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404040"/>
          <w:spacing w:val="0"/>
          <w:sz w:val="32"/>
          <w:szCs w:val="32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404040"/>
          <w:spacing w:val="0"/>
          <w:sz w:val="44"/>
          <w:szCs w:val="44"/>
          <w:bdr w:val="none" w:color="auto" w:sz="0" w:space="0"/>
          <w:shd w:val="clear" w:fill="FFFFFF"/>
        </w:rPr>
        <w:t>（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404040"/>
          <w:spacing w:val="0"/>
          <w:sz w:val="44"/>
          <w:szCs w:val="44"/>
          <w:bdr w:val="none" w:color="auto" w:sz="0" w:space="0"/>
          <w:shd w:val="clear" w:fill="FFFFFF"/>
        </w:rPr>
        <w:t>   ）区（县）   年第（   ）季度基本生活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404040"/>
          <w:spacing w:val="0"/>
          <w:sz w:val="44"/>
          <w:szCs w:val="44"/>
          <w:bdr w:val="none" w:color="auto" w:sz="0" w:space="0"/>
          <w:shd w:val="clear" w:fill="FFFFFF"/>
        </w:rPr>
        <w:t>     救助系统之外低保人员统计表</w:t>
      </w:r>
    </w:p>
    <w:bookmarkEnd w:id="0"/>
    <w:tbl>
      <w:tblPr>
        <w:tblW w:w="9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575"/>
        <w:gridCol w:w="2415"/>
        <w:gridCol w:w="1845"/>
        <w:gridCol w:w="2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ascii="仿宋_gb2312" w:hAnsi="仿宋_gb2312" w:eastAsia="仿宋_gb2312" w:cs="仿宋_gb2312"/>
                <w:i w:val="0"/>
                <w:caps w:val="0"/>
                <w:color w:val="404040"/>
                <w:spacing w:val="0"/>
                <w:sz w:val="32"/>
                <w:szCs w:val="32"/>
                <w:bdr w:val="none" w:color="auto" w:sz="0" w:space="0"/>
              </w:rPr>
              <w:t>序号</w:t>
            </w:r>
          </w:p>
        </w:tc>
        <w:tc>
          <w:tcPr>
            <w:tcW w:w="15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404040"/>
                <w:spacing w:val="0"/>
                <w:sz w:val="32"/>
                <w:szCs w:val="32"/>
                <w:bdr w:val="none" w:color="auto" w:sz="0" w:space="0"/>
              </w:rPr>
              <w:t>户主姓名</w:t>
            </w:r>
          </w:p>
        </w:tc>
        <w:tc>
          <w:tcPr>
            <w:tcW w:w="2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404040"/>
                <w:spacing w:val="0"/>
                <w:sz w:val="32"/>
                <w:szCs w:val="32"/>
                <w:bdr w:val="none" w:color="auto" w:sz="0" w:space="0"/>
              </w:rPr>
              <w:t>身份证号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404040"/>
                <w:spacing w:val="0"/>
                <w:sz w:val="32"/>
                <w:szCs w:val="32"/>
                <w:bdr w:val="none" w:color="auto" w:sz="0" w:space="0"/>
              </w:rPr>
              <w:t>救助方式</w:t>
            </w:r>
          </w:p>
        </w:tc>
        <w:tc>
          <w:tcPr>
            <w:tcW w:w="23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404040"/>
                <w:spacing w:val="0"/>
                <w:sz w:val="32"/>
                <w:szCs w:val="32"/>
                <w:bdr w:val="none" w:color="auto" w:sz="0" w:space="0"/>
              </w:rPr>
              <w:t>批准低保时间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2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404040"/>
                <w:spacing w:val="0"/>
                <w:sz w:val="32"/>
                <w:szCs w:val="32"/>
                <w:bdr w:val="none" w:color="auto" w:sz="0" w:space="0"/>
              </w:rPr>
              <w:t>合计：        户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  <w:t>备注：所填报人员以上季度末数据为准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  <w:t>填表人：            负责人：          填表日期：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1157F"/>
    <w:rsid w:val="1881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2019-11-28T07:24:00Z</dcterms:created>
  <dc:creator>Administrator</dc:creator>
  <cp:lastModifiedBy>Administrator</cp:lastModifiedBy>
  <dcterms:modified xsi:type="dcterms:W3CDTF">2019-11-28T07:25:42Z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