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pStyle w:val="2"/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承  诺  书</w:t>
      </w:r>
    </w:p>
    <w:p>
      <w:pPr>
        <w:pStyle w:val="2"/>
        <w:spacing w:line="560" w:lineRule="exact"/>
        <w:rPr>
          <w:rFonts w:hint="eastAsia" w:ascii="仿宋" w:hAnsi="仿宋" w:eastAsia="仿宋" w:cs="Times New Roman"/>
          <w:sz w:val="28"/>
          <w:szCs w:val="28"/>
          <w:u w:val="single"/>
        </w:rPr>
      </w:pPr>
    </w:p>
    <w:p>
      <w:pPr>
        <w:pStyle w:val="2"/>
        <w:spacing w:line="560" w:lineRule="exac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（街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乡镇住房保障管理部门）  </w:t>
      </w:r>
      <w:r>
        <w:rPr>
          <w:rFonts w:hint="eastAsia" w:ascii="仿宋_GB2312" w:hAnsi="仿宋" w:eastAsia="仿宋_GB2312" w:cs="Times New Roman"/>
          <w:sz w:val="32"/>
          <w:szCs w:val="32"/>
        </w:rPr>
        <w:t>：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 xml:space="preserve">   （承诺人）  </w:t>
      </w:r>
      <w:r>
        <w:rPr>
          <w:rFonts w:hint="eastAsia" w:ascii="仿宋_GB2312" w:hAnsi="仿宋" w:eastAsia="仿宋_GB2312" w:cs="Times New Roman"/>
          <w:sz w:val="32"/>
          <w:szCs w:val="32"/>
        </w:rPr>
        <w:t>已了解我市申请</w:t>
      </w:r>
      <w:r>
        <w:rPr>
          <w:rFonts w:hint="eastAsia" w:ascii="仿宋_GB2312" w:hAnsi="Times New Roman" w:eastAsia="仿宋_GB2312" w:cs="Times New Roman"/>
          <w:sz w:val="32"/>
          <w:szCs w:val="32"/>
        </w:rPr>
        <w:t>□</w:t>
      </w:r>
      <w:r>
        <w:rPr>
          <w:rFonts w:hint="eastAsia" w:ascii="仿宋_GB2312" w:hAnsi="仿宋" w:eastAsia="仿宋_GB2312" w:cs="Times New Roman"/>
          <w:sz w:val="32"/>
          <w:szCs w:val="32"/>
        </w:rPr>
        <w:t>经济适用住房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□</w:t>
      </w:r>
      <w:r>
        <w:rPr>
          <w:rFonts w:hint="eastAsia" w:ascii="仿宋_GB2312" w:hAnsi="仿宋" w:eastAsia="仿宋_GB2312" w:cs="Times New Roman"/>
          <w:sz w:val="32"/>
          <w:szCs w:val="32"/>
        </w:rPr>
        <w:t>限价商品住房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□</w:t>
      </w:r>
      <w:r>
        <w:rPr>
          <w:rFonts w:hint="eastAsia" w:ascii="仿宋_GB2312" w:hAnsi="仿宋" w:eastAsia="仿宋_GB2312" w:cs="Times New Roman"/>
          <w:sz w:val="32"/>
          <w:szCs w:val="32"/>
        </w:rPr>
        <w:t>廉租住房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□</w:t>
      </w:r>
      <w:r>
        <w:rPr>
          <w:rFonts w:hint="eastAsia" w:ascii="仿宋_GB2312" w:hAnsi="仿宋" w:eastAsia="仿宋_GB2312" w:cs="Times New Roman"/>
          <w:sz w:val="32"/>
          <w:szCs w:val="32"/>
        </w:rPr>
        <w:t>公共租赁住房的相关政策，如实填写和申报有关材料，保证提供的所有材料真实有效。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本人郑重承诺，本人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>□</w:t>
      </w:r>
      <w:r>
        <w:rPr>
          <w:rFonts w:hint="eastAsia" w:ascii="仿宋_GB2312" w:hAnsi="仿宋" w:eastAsia="仿宋_GB2312" w:cs="Times New Roman"/>
          <w:sz w:val="32"/>
          <w:szCs w:val="32"/>
        </w:rPr>
        <w:t>未缴纳过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养老、医疗、失业等社会保险、□未缴存过住房公积金、□未缴纳过个人所得税。</w:t>
      </w:r>
      <w:r>
        <w:rPr>
          <w:rFonts w:hint="eastAsia" w:ascii="仿宋_GB2312" w:hAnsi="仿宋" w:eastAsia="仿宋_GB2312" w:cs="Times New Roman"/>
          <w:sz w:val="32"/>
          <w:szCs w:val="32"/>
        </w:rPr>
        <w:t>市、区（县）、街道（乡镇）住房保障管理部门在审核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过程中发现本人有上述缴费情况的，本人同意</w:t>
      </w:r>
      <w:r>
        <w:rPr>
          <w:rFonts w:hint="eastAsia" w:ascii="仿宋_GB2312" w:hAnsi="仿宋" w:eastAsia="仿宋_GB2312" w:cs="Times New Roman"/>
          <w:sz w:val="32"/>
          <w:szCs w:val="32"/>
        </w:rPr>
        <w:t>按照有关管理规定取消申请资格，按照瞒报家庭申请情况处理。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本人愿意严格遵守以上承诺，并承担违反承诺的责任和后果。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承诺人签字：</w:t>
      </w:r>
    </w:p>
    <w:p>
      <w:pPr>
        <w:spacing w:line="560" w:lineRule="exact"/>
        <w:ind w:firstLine="320" w:firstLineChars="1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30977293-6e48-44f5-bcd0-fb6364205916"/>
  </w:docVars>
  <w:rsids>
    <w:rsidRoot w:val="585D5F43"/>
    <w:rsid w:val="585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 2"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2024-06-13T02:10:00Z</dcterms:created>
  <dc:creator>谢梦琦</dc:creator>
  <cp:lastModifiedBy>谢梦琦</cp:lastModifiedBy>
  <dcterms:modified xsi:type="dcterms:W3CDTF">2024-06-13T02:11:46Z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D07C5E89D54A4B3D89FE67BF63F50CF8_11</vt:lpwstr>
  </property>
</Properties>
</file>