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889" w:type="dxa"/>
        <w:jc w:val="center"/>
        <w:tblLayout w:type="fixed"/>
        <w:tblCellMar>
          <w:top w:w="0" w:type="dxa"/>
          <w:left w:w="108" w:type="dxa"/>
          <w:bottom w:w="0" w:type="dxa"/>
          <w:right w:w="108" w:type="dxa"/>
        </w:tblCellMar>
      </w:tblPr>
      <w:tblGrid>
        <w:gridCol w:w="645"/>
        <w:gridCol w:w="1150"/>
        <w:gridCol w:w="212"/>
        <w:gridCol w:w="2408"/>
        <w:gridCol w:w="686"/>
        <w:gridCol w:w="424"/>
        <w:gridCol w:w="1650"/>
        <w:gridCol w:w="362"/>
        <w:gridCol w:w="2352"/>
      </w:tblGrid>
      <w:tr>
        <w:tblPrEx>
          <w:tblCellMar>
            <w:top w:w="0" w:type="dxa"/>
            <w:left w:w="108" w:type="dxa"/>
            <w:bottom w:w="0" w:type="dxa"/>
            <w:right w:w="108" w:type="dxa"/>
          </w:tblCellMar>
        </w:tblPrEx>
        <w:trPr>
          <w:trHeight w:val="540" w:hRule="atLeast"/>
          <w:jc w:val="center"/>
        </w:trPr>
        <w:tc>
          <w:tcPr>
            <w:tcW w:w="5525" w:type="dxa"/>
            <w:gridSpan w:val="6"/>
            <w:tcBorders>
              <w:top w:val="nil"/>
              <w:left w:val="nil"/>
              <w:bottom w:val="nil"/>
              <w:right w:val="nil"/>
            </w:tcBorders>
            <w:shd w:val="clear" w:color="auto" w:fill="auto"/>
            <w:noWrap/>
            <w:vAlign w:val="center"/>
          </w:tcPr>
          <w:p>
            <w:pPr>
              <w:widowControl/>
              <w:jc w:val="left"/>
              <w:textAlignment w:val="center"/>
              <w:rPr>
                <w:rFonts w:ascii="黑体" w:hAnsi="黑体" w:eastAsia="黑体" w:cs="CESI黑体-GB2312"/>
                <w:color w:val="000000"/>
                <w:sz w:val="32"/>
                <w:szCs w:val="32"/>
              </w:rPr>
            </w:pPr>
            <w:r>
              <w:rPr>
                <w:rFonts w:hint="eastAsia" w:ascii="黑体" w:hAnsi="黑体" w:eastAsia="黑体" w:cs="CESI黑体-GB2312"/>
                <w:color w:val="000000"/>
                <w:kern w:val="0"/>
                <w:sz w:val="32"/>
                <w:szCs w:val="32"/>
                <w:lang w:bidi="ar"/>
              </w:rPr>
              <w:t>附件4</w:t>
            </w:r>
          </w:p>
        </w:tc>
        <w:tc>
          <w:tcPr>
            <w:tcW w:w="1650" w:type="dxa"/>
            <w:tcBorders>
              <w:top w:val="nil"/>
              <w:left w:val="nil"/>
              <w:bottom w:val="nil"/>
              <w:right w:val="nil"/>
            </w:tcBorders>
            <w:shd w:val="clear" w:color="auto" w:fill="auto"/>
            <w:noWrap/>
            <w:vAlign w:val="center"/>
          </w:tcPr>
          <w:p>
            <w:pPr>
              <w:rPr>
                <w:rFonts w:hint="eastAsia" w:ascii="黑体" w:hAnsi="黑体" w:eastAsia="黑体" w:cs="宋体"/>
                <w:color w:val="000000"/>
                <w:sz w:val="24"/>
              </w:rPr>
            </w:pPr>
          </w:p>
        </w:tc>
        <w:tc>
          <w:tcPr>
            <w:tcW w:w="2714" w:type="dxa"/>
            <w:gridSpan w:val="2"/>
            <w:tcBorders>
              <w:top w:val="nil"/>
              <w:left w:val="nil"/>
              <w:bottom w:val="nil"/>
              <w:right w:val="nil"/>
            </w:tcBorders>
            <w:shd w:val="clear" w:color="auto" w:fill="auto"/>
            <w:noWrap/>
            <w:vAlign w:val="center"/>
          </w:tcPr>
          <w:p>
            <w:pPr>
              <w:rPr>
                <w:rFonts w:hint="eastAsia" w:ascii="黑体" w:hAnsi="黑体" w:eastAsia="黑体" w:cs="宋体"/>
                <w:color w:val="000000"/>
                <w:sz w:val="24"/>
              </w:rPr>
            </w:pPr>
          </w:p>
        </w:tc>
      </w:tr>
      <w:tr>
        <w:tblPrEx>
          <w:tblCellMar>
            <w:top w:w="0" w:type="dxa"/>
            <w:left w:w="108" w:type="dxa"/>
            <w:bottom w:w="0" w:type="dxa"/>
            <w:right w:w="108" w:type="dxa"/>
          </w:tblCellMar>
        </w:tblPrEx>
        <w:trPr>
          <w:trHeight w:val="57" w:hRule="atLeast"/>
          <w:jc w:val="center"/>
        </w:trPr>
        <w:tc>
          <w:tcPr>
            <w:tcW w:w="9889" w:type="dxa"/>
            <w:gridSpan w:val="9"/>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lang w:bidi="ar"/>
              </w:rPr>
              <w:t>电子缴款书使用单位信息登记表</w:t>
            </w:r>
          </w:p>
        </w:tc>
      </w:tr>
      <w:tr>
        <w:tblPrEx>
          <w:tblCellMar>
            <w:top w:w="0" w:type="dxa"/>
            <w:left w:w="108" w:type="dxa"/>
            <w:bottom w:w="0" w:type="dxa"/>
            <w:right w:w="108" w:type="dxa"/>
          </w:tblCellMar>
        </w:tblPrEx>
        <w:trPr>
          <w:trHeight w:val="57" w:hRule="atLeast"/>
          <w:jc w:val="center"/>
        </w:trPr>
        <w:tc>
          <w:tcPr>
            <w:tcW w:w="1795" w:type="dxa"/>
            <w:gridSpan w:val="2"/>
            <w:tcBorders>
              <w:top w:val="nil"/>
              <w:left w:val="nil"/>
              <w:bottom w:val="nil"/>
              <w:right w:val="nil"/>
            </w:tcBorders>
            <w:shd w:val="clear" w:color="auto" w:fill="auto"/>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主管部门盖章：</w:t>
            </w:r>
          </w:p>
        </w:tc>
        <w:tc>
          <w:tcPr>
            <w:tcW w:w="2620" w:type="dxa"/>
            <w:gridSpan w:val="2"/>
            <w:tcBorders>
              <w:top w:val="nil"/>
              <w:left w:val="nil"/>
              <w:bottom w:val="nil"/>
              <w:right w:val="nil"/>
            </w:tcBorders>
            <w:shd w:val="clear" w:color="auto" w:fill="auto"/>
            <w:noWrap/>
            <w:vAlign w:val="center"/>
          </w:tcPr>
          <w:p>
            <w:pPr>
              <w:rPr>
                <w:rFonts w:hint="eastAsia" w:ascii="宋体" w:hAnsi="宋体" w:cs="宋体"/>
                <w:color w:val="000000"/>
                <w:szCs w:val="21"/>
              </w:rPr>
            </w:pPr>
          </w:p>
        </w:tc>
        <w:tc>
          <w:tcPr>
            <w:tcW w:w="1110" w:type="dxa"/>
            <w:gridSpan w:val="2"/>
            <w:tcBorders>
              <w:top w:val="nil"/>
              <w:left w:val="nil"/>
              <w:bottom w:val="nil"/>
              <w:right w:val="nil"/>
            </w:tcBorders>
            <w:shd w:val="clear" w:color="auto" w:fill="auto"/>
            <w:noWrap/>
            <w:vAlign w:val="center"/>
          </w:tcPr>
          <w:p>
            <w:pPr>
              <w:rPr>
                <w:rFonts w:hint="eastAsia" w:ascii="宋体" w:hAnsi="宋体" w:cs="宋体"/>
                <w:color w:val="000000"/>
                <w:szCs w:val="21"/>
              </w:rPr>
            </w:pPr>
          </w:p>
        </w:tc>
        <w:tc>
          <w:tcPr>
            <w:tcW w:w="1650" w:type="dxa"/>
            <w:tcBorders>
              <w:top w:val="nil"/>
              <w:left w:val="nil"/>
              <w:bottom w:val="nil"/>
              <w:right w:val="nil"/>
            </w:tcBorders>
            <w:shd w:val="clear" w:color="auto" w:fill="auto"/>
            <w:noWrap/>
            <w:vAlign w:val="center"/>
          </w:tcPr>
          <w:p>
            <w:pPr>
              <w:rPr>
                <w:rFonts w:hint="eastAsia" w:ascii="宋体" w:hAnsi="宋体" w:cs="宋体"/>
                <w:color w:val="000000"/>
                <w:szCs w:val="21"/>
              </w:rPr>
            </w:pPr>
          </w:p>
        </w:tc>
        <w:tc>
          <w:tcPr>
            <w:tcW w:w="2714" w:type="dxa"/>
            <w:gridSpan w:val="2"/>
            <w:tcBorders>
              <w:top w:val="nil"/>
              <w:left w:val="nil"/>
              <w:bottom w:val="nil"/>
              <w:right w:val="nil"/>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179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主管部门全称</w:t>
            </w:r>
          </w:p>
        </w:tc>
        <w:tc>
          <w:tcPr>
            <w:tcW w:w="37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所属财政名称</w:t>
            </w:r>
          </w:p>
        </w:tc>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179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通讯地址</w:t>
            </w:r>
          </w:p>
        </w:tc>
        <w:tc>
          <w:tcPr>
            <w:tcW w:w="809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1795" w:type="dxa"/>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本部门非税业务牵头主管处室</w:t>
            </w:r>
          </w:p>
        </w:tc>
        <w:tc>
          <w:tcPr>
            <w:tcW w:w="809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1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牵头处室负责人</w:t>
            </w:r>
          </w:p>
        </w:tc>
        <w:tc>
          <w:tcPr>
            <w:tcW w:w="2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牵头处室负责人通讯方式</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固定电话</w:t>
            </w:r>
          </w:p>
        </w:tc>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1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Cs w:val="21"/>
              </w:rPr>
            </w:pPr>
          </w:p>
        </w:tc>
        <w:tc>
          <w:tcPr>
            <w:tcW w:w="2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手    机</w:t>
            </w:r>
          </w:p>
        </w:tc>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1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牵头处室经办人</w:t>
            </w:r>
          </w:p>
        </w:tc>
        <w:tc>
          <w:tcPr>
            <w:tcW w:w="2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牵头处室经办人通讯方式</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固定电话</w:t>
            </w:r>
          </w:p>
        </w:tc>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1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Cs w:val="21"/>
              </w:rPr>
            </w:pPr>
          </w:p>
        </w:tc>
        <w:tc>
          <w:tcPr>
            <w:tcW w:w="2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传    真</w:t>
            </w:r>
          </w:p>
        </w:tc>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1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Cs w:val="21"/>
              </w:rPr>
            </w:pPr>
          </w:p>
        </w:tc>
        <w:tc>
          <w:tcPr>
            <w:tcW w:w="2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手    机</w:t>
            </w:r>
          </w:p>
        </w:tc>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988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本部门非税收入执收单位共计（  ）个</w:t>
            </w:r>
          </w:p>
        </w:tc>
      </w:tr>
      <w:tr>
        <w:tblPrEx>
          <w:tblCellMar>
            <w:top w:w="0" w:type="dxa"/>
            <w:left w:w="108" w:type="dxa"/>
            <w:bottom w:w="0" w:type="dxa"/>
            <w:right w:w="108" w:type="dxa"/>
          </w:tblCellMar>
        </w:tblPrEx>
        <w:trPr>
          <w:trHeight w:val="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非税系统执收单位编码</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非税系统执收单位全称</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电子收缴章单位全称</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电子收缴章对应单位统一社会信用代码</w:t>
            </w:r>
          </w:p>
        </w:tc>
      </w:tr>
      <w:tr>
        <w:tblPrEx>
          <w:tblCellMar>
            <w:top w:w="0" w:type="dxa"/>
            <w:left w:w="108" w:type="dxa"/>
            <w:bottom w:w="0" w:type="dxa"/>
            <w:right w:w="108" w:type="dxa"/>
          </w:tblCellMar>
        </w:tblPrEx>
        <w:trPr>
          <w:trHeight w:val="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bl>
    <w:p/>
    <w:sectPr>
      <w:footerReference r:id="rId3" w:type="default"/>
      <w:pgSz w:w="11906" w:h="16838"/>
      <w:pgMar w:top="822" w:right="1083" w:bottom="867" w:left="1083"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CESI黑体-GB2312">
    <w:altName w:val="微软雅黑"/>
    <w:panose1 w:val="02000500000000000000"/>
    <w:charset w:val="86"/>
    <w:family w:val="auto"/>
    <w:pitch w:val="default"/>
    <w:sig w:usb0="800002BF" w:usb1="184F6CF8" w:usb2="00000012"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东文宋体">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jM1YmRjZWFlZmI1NTQzZjU3NmU5YzQ0MjM4ZDAifQ=="/>
  </w:docVars>
  <w:rsids>
    <w:rsidRoot w:val="004D2FF3"/>
    <w:rsid w:val="00000D2D"/>
    <w:rsid w:val="0000461E"/>
    <w:rsid w:val="00007F18"/>
    <w:rsid w:val="000137D4"/>
    <w:rsid w:val="000163A3"/>
    <w:rsid w:val="00020BFD"/>
    <w:rsid w:val="00021C54"/>
    <w:rsid w:val="0002491B"/>
    <w:rsid w:val="00026E00"/>
    <w:rsid w:val="00051C4E"/>
    <w:rsid w:val="000542E2"/>
    <w:rsid w:val="00056145"/>
    <w:rsid w:val="00062A1F"/>
    <w:rsid w:val="0006338A"/>
    <w:rsid w:val="00065DBE"/>
    <w:rsid w:val="00074987"/>
    <w:rsid w:val="00083CC8"/>
    <w:rsid w:val="0008510D"/>
    <w:rsid w:val="00092133"/>
    <w:rsid w:val="00092BFB"/>
    <w:rsid w:val="000A29A1"/>
    <w:rsid w:val="000A6782"/>
    <w:rsid w:val="000B5399"/>
    <w:rsid w:val="000C14BB"/>
    <w:rsid w:val="000C62C4"/>
    <w:rsid w:val="000C7F32"/>
    <w:rsid w:val="000E738E"/>
    <w:rsid w:val="000F0118"/>
    <w:rsid w:val="000F0B2A"/>
    <w:rsid w:val="000F358E"/>
    <w:rsid w:val="001000F1"/>
    <w:rsid w:val="00101475"/>
    <w:rsid w:val="0010311E"/>
    <w:rsid w:val="00104A13"/>
    <w:rsid w:val="00105745"/>
    <w:rsid w:val="00106A4D"/>
    <w:rsid w:val="00122AC6"/>
    <w:rsid w:val="00127B8F"/>
    <w:rsid w:val="00133115"/>
    <w:rsid w:val="00140802"/>
    <w:rsid w:val="00150EF3"/>
    <w:rsid w:val="00162F2D"/>
    <w:rsid w:val="00170833"/>
    <w:rsid w:val="001712A8"/>
    <w:rsid w:val="00174708"/>
    <w:rsid w:val="00180A4B"/>
    <w:rsid w:val="001815A3"/>
    <w:rsid w:val="00181D1F"/>
    <w:rsid w:val="00183B5C"/>
    <w:rsid w:val="00184720"/>
    <w:rsid w:val="0018697F"/>
    <w:rsid w:val="001875F3"/>
    <w:rsid w:val="001951C6"/>
    <w:rsid w:val="001A2897"/>
    <w:rsid w:val="001A3433"/>
    <w:rsid w:val="001A38BB"/>
    <w:rsid w:val="001A3D02"/>
    <w:rsid w:val="001B2DDB"/>
    <w:rsid w:val="001B470D"/>
    <w:rsid w:val="001B62DA"/>
    <w:rsid w:val="001B6C40"/>
    <w:rsid w:val="001C3D17"/>
    <w:rsid w:val="001D089F"/>
    <w:rsid w:val="001D7A38"/>
    <w:rsid w:val="001E25D4"/>
    <w:rsid w:val="002041DB"/>
    <w:rsid w:val="0022285A"/>
    <w:rsid w:val="00223821"/>
    <w:rsid w:val="00226649"/>
    <w:rsid w:val="0023540F"/>
    <w:rsid w:val="00243174"/>
    <w:rsid w:val="00244E85"/>
    <w:rsid w:val="002667EA"/>
    <w:rsid w:val="002746CD"/>
    <w:rsid w:val="00282DFF"/>
    <w:rsid w:val="00283A57"/>
    <w:rsid w:val="00287EC0"/>
    <w:rsid w:val="00290B70"/>
    <w:rsid w:val="002935ED"/>
    <w:rsid w:val="00297213"/>
    <w:rsid w:val="002A0088"/>
    <w:rsid w:val="002A4586"/>
    <w:rsid w:val="002A4791"/>
    <w:rsid w:val="002B4011"/>
    <w:rsid w:val="002E1757"/>
    <w:rsid w:val="002E1F5C"/>
    <w:rsid w:val="002E32F9"/>
    <w:rsid w:val="002E5970"/>
    <w:rsid w:val="002E7B86"/>
    <w:rsid w:val="002F19D9"/>
    <w:rsid w:val="002F225B"/>
    <w:rsid w:val="002F267D"/>
    <w:rsid w:val="00305C91"/>
    <w:rsid w:val="003116E8"/>
    <w:rsid w:val="00314F39"/>
    <w:rsid w:val="0031543D"/>
    <w:rsid w:val="00321F0A"/>
    <w:rsid w:val="00325F27"/>
    <w:rsid w:val="0034020F"/>
    <w:rsid w:val="0034189A"/>
    <w:rsid w:val="00354453"/>
    <w:rsid w:val="00364EF0"/>
    <w:rsid w:val="00366EA1"/>
    <w:rsid w:val="0037027C"/>
    <w:rsid w:val="00371AD0"/>
    <w:rsid w:val="0037460A"/>
    <w:rsid w:val="00377865"/>
    <w:rsid w:val="003957EA"/>
    <w:rsid w:val="003B5017"/>
    <w:rsid w:val="003C0614"/>
    <w:rsid w:val="003C545E"/>
    <w:rsid w:val="003C6563"/>
    <w:rsid w:val="003C7C4E"/>
    <w:rsid w:val="003D31F9"/>
    <w:rsid w:val="003D5A67"/>
    <w:rsid w:val="003E1CFE"/>
    <w:rsid w:val="003E6FDA"/>
    <w:rsid w:val="003F08E7"/>
    <w:rsid w:val="003F63C9"/>
    <w:rsid w:val="004042FB"/>
    <w:rsid w:val="0042357F"/>
    <w:rsid w:val="00437872"/>
    <w:rsid w:val="004410A3"/>
    <w:rsid w:val="00445572"/>
    <w:rsid w:val="00447E8B"/>
    <w:rsid w:val="00455930"/>
    <w:rsid w:val="004563AB"/>
    <w:rsid w:val="004570A2"/>
    <w:rsid w:val="00457AA5"/>
    <w:rsid w:val="00471129"/>
    <w:rsid w:val="00481FBD"/>
    <w:rsid w:val="0049134A"/>
    <w:rsid w:val="004923DA"/>
    <w:rsid w:val="004A236B"/>
    <w:rsid w:val="004A5CC0"/>
    <w:rsid w:val="004B5368"/>
    <w:rsid w:val="004B5666"/>
    <w:rsid w:val="004C09A1"/>
    <w:rsid w:val="004C1B35"/>
    <w:rsid w:val="004D1B43"/>
    <w:rsid w:val="004D2FF3"/>
    <w:rsid w:val="004F0B16"/>
    <w:rsid w:val="004F38D0"/>
    <w:rsid w:val="004F47B2"/>
    <w:rsid w:val="005054B3"/>
    <w:rsid w:val="0051381B"/>
    <w:rsid w:val="005177B0"/>
    <w:rsid w:val="00521D3E"/>
    <w:rsid w:val="005302CF"/>
    <w:rsid w:val="005427C7"/>
    <w:rsid w:val="00545F60"/>
    <w:rsid w:val="00547749"/>
    <w:rsid w:val="00560480"/>
    <w:rsid w:val="00563876"/>
    <w:rsid w:val="00563E01"/>
    <w:rsid w:val="00581FCE"/>
    <w:rsid w:val="00585C68"/>
    <w:rsid w:val="005902EA"/>
    <w:rsid w:val="005945F3"/>
    <w:rsid w:val="005B5F9C"/>
    <w:rsid w:val="005B61CD"/>
    <w:rsid w:val="005B7210"/>
    <w:rsid w:val="005C061C"/>
    <w:rsid w:val="005C43A8"/>
    <w:rsid w:val="005D376C"/>
    <w:rsid w:val="005D43BA"/>
    <w:rsid w:val="005D7317"/>
    <w:rsid w:val="005E7085"/>
    <w:rsid w:val="005F4066"/>
    <w:rsid w:val="005F782F"/>
    <w:rsid w:val="00605FB6"/>
    <w:rsid w:val="006066CA"/>
    <w:rsid w:val="0061292C"/>
    <w:rsid w:val="00620D73"/>
    <w:rsid w:val="006243C1"/>
    <w:rsid w:val="00641DAB"/>
    <w:rsid w:val="00642B8E"/>
    <w:rsid w:val="0064650E"/>
    <w:rsid w:val="0064780D"/>
    <w:rsid w:val="00654235"/>
    <w:rsid w:val="00654EA1"/>
    <w:rsid w:val="00657DAF"/>
    <w:rsid w:val="00666A85"/>
    <w:rsid w:val="00686E8D"/>
    <w:rsid w:val="00687BDB"/>
    <w:rsid w:val="006932F2"/>
    <w:rsid w:val="00693A24"/>
    <w:rsid w:val="00693EB7"/>
    <w:rsid w:val="0069509D"/>
    <w:rsid w:val="006A0D0F"/>
    <w:rsid w:val="006B4912"/>
    <w:rsid w:val="006C0207"/>
    <w:rsid w:val="006C2434"/>
    <w:rsid w:val="006C3334"/>
    <w:rsid w:val="006C77EB"/>
    <w:rsid w:val="006D5D47"/>
    <w:rsid w:val="006E2CF1"/>
    <w:rsid w:val="006F26A8"/>
    <w:rsid w:val="006F60EF"/>
    <w:rsid w:val="007000D8"/>
    <w:rsid w:val="00701D33"/>
    <w:rsid w:val="00702F5E"/>
    <w:rsid w:val="00704A5F"/>
    <w:rsid w:val="00710CA7"/>
    <w:rsid w:val="00714279"/>
    <w:rsid w:val="00723C65"/>
    <w:rsid w:val="007274A8"/>
    <w:rsid w:val="007274BB"/>
    <w:rsid w:val="0073114B"/>
    <w:rsid w:val="00740E42"/>
    <w:rsid w:val="00742C36"/>
    <w:rsid w:val="00746F9C"/>
    <w:rsid w:val="00750C80"/>
    <w:rsid w:val="00751797"/>
    <w:rsid w:val="0075376C"/>
    <w:rsid w:val="007545F7"/>
    <w:rsid w:val="00757DAA"/>
    <w:rsid w:val="00764597"/>
    <w:rsid w:val="00777138"/>
    <w:rsid w:val="00784B20"/>
    <w:rsid w:val="00785B86"/>
    <w:rsid w:val="00792434"/>
    <w:rsid w:val="00796353"/>
    <w:rsid w:val="0079705B"/>
    <w:rsid w:val="007B4E6D"/>
    <w:rsid w:val="007C21FD"/>
    <w:rsid w:val="007E1CA2"/>
    <w:rsid w:val="007E5722"/>
    <w:rsid w:val="007E70C3"/>
    <w:rsid w:val="007F4ADD"/>
    <w:rsid w:val="008001E4"/>
    <w:rsid w:val="00806E52"/>
    <w:rsid w:val="00813B43"/>
    <w:rsid w:val="008148A6"/>
    <w:rsid w:val="00814F54"/>
    <w:rsid w:val="00833674"/>
    <w:rsid w:val="008413A5"/>
    <w:rsid w:val="0087031E"/>
    <w:rsid w:val="008822C4"/>
    <w:rsid w:val="00890429"/>
    <w:rsid w:val="00890674"/>
    <w:rsid w:val="008936B9"/>
    <w:rsid w:val="00893ABD"/>
    <w:rsid w:val="008945FB"/>
    <w:rsid w:val="00896255"/>
    <w:rsid w:val="008B26EB"/>
    <w:rsid w:val="008B2FCE"/>
    <w:rsid w:val="008C1C5A"/>
    <w:rsid w:val="008C315E"/>
    <w:rsid w:val="008C5B83"/>
    <w:rsid w:val="008C5F47"/>
    <w:rsid w:val="008C6F49"/>
    <w:rsid w:val="008E19A9"/>
    <w:rsid w:val="008E1B74"/>
    <w:rsid w:val="008F2DCF"/>
    <w:rsid w:val="008F2ECF"/>
    <w:rsid w:val="009152BA"/>
    <w:rsid w:val="009157F9"/>
    <w:rsid w:val="00927E97"/>
    <w:rsid w:val="00931B8B"/>
    <w:rsid w:val="00933BD0"/>
    <w:rsid w:val="00935975"/>
    <w:rsid w:val="00942219"/>
    <w:rsid w:val="00954AE3"/>
    <w:rsid w:val="00972A05"/>
    <w:rsid w:val="009902C0"/>
    <w:rsid w:val="00996C74"/>
    <w:rsid w:val="009A0466"/>
    <w:rsid w:val="009A5C62"/>
    <w:rsid w:val="009A74A9"/>
    <w:rsid w:val="009B1414"/>
    <w:rsid w:val="009B361D"/>
    <w:rsid w:val="009B40EB"/>
    <w:rsid w:val="009B7CFE"/>
    <w:rsid w:val="009C4D12"/>
    <w:rsid w:val="009D1438"/>
    <w:rsid w:val="009D5DF1"/>
    <w:rsid w:val="009E0E5B"/>
    <w:rsid w:val="009E2804"/>
    <w:rsid w:val="009E2FBD"/>
    <w:rsid w:val="009E31FA"/>
    <w:rsid w:val="009E3E78"/>
    <w:rsid w:val="009E5D60"/>
    <w:rsid w:val="009E7D71"/>
    <w:rsid w:val="009F01E4"/>
    <w:rsid w:val="00A00442"/>
    <w:rsid w:val="00A00C50"/>
    <w:rsid w:val="00A05834"/>
    <w:rsid w:val="00A064B5"/>
    <w:rsid w:val="00A14FBA"/>
    <w:rsid w:val="00A156CA"/>
    <w:rsid w:val="00A21276"/>
    <w:rsid w:val="00A21A4A"/>
    <w:rsid w:val="00A21EB7"/>
    <w:rsid w:val="00A25781"/>
    <w:rsid w:val="00A320EB"/>
    <w:rsid w:val="00A33946"/>
    <w:rsid w:val="00A37D6A"/>
    <w:rsid w:val="00A45C07"/>
    <w:rsid w:val="00A47369"/>
    <w:rsid w:val="00A47733"/>
    <w:rsid w:val="00A50E97"/>
    <w:rsid w:val="00A524FE"/>
    <w:rsid w:val="00A53E4E"/>
    <w:rsid w:val="00A57CD6"/>
    <w:rsid w:val="00A725C1"/>
    <w:rsid w:val="00A7606B"/>
    <w:rsid w:val="00A85498"/>
    <w:rsid w:val="00A87A7B"/>
    <w:rsid w:val="00A90C34"/>
    <w:rsid w:val="00A91BD0"/>
    <w:rsid w:val="00A92CDA"/>
    <w:rsid w:val="00AA0677"/>
    <w:rsid w:val="00AA3158"/>
    <w:rsid w:val="00AA4847"/>
    <w:rsid w:val="00AA6AB7"/>
    <w:rsid w:val="00AC2069"/>
    <w:rsid w:val="00AC31AA"/>
    <w:rsid w:val="00AC49ED"/>
    <w:rsid w:val="00AD6C7C"/>
    <w:rsid w:val="00AE769C"/>
    <w:rsid w:val="00AF310A"/>
    <w:rsid w:val="00AF4D29"/>
    <w:rsid w:val="00B0108D"/>
    <w:rsid w:val="00B03202"/>
    <w:rsid w:val="00B07907"/>
    <w:rsid w:val="00B220C4"/>
    <w:rsid w:val="00B22A0F"/>
    <w:rsid w:val="00B23397"/>
    <w:rsid w:val="00B25076"/>
    <w:rsid w:val="00B26ECE"/>
    <w:rsid w:val="00B3063B"/>
    <w:rsid w:val="00B311E7"/>
    <w:rsid w:val="00B336AF"/>
    <w:rsid w:val="00B57AA0"/>
    <w:rsid w:val="00B706A1"/>
    <w:rsid w:val="00B7456E"/>
    <w:rsid w:val="00B74F09"/>
    <w:rsid w:val="00B74FA9"/>
    <w:rsid w:val="00B91ED2"/>
    <w:rsid w:val="00B93A0B"/>
    <w:rsid w:val="00BB306A"/>
    <w:rsid w:val="00BC17DE"/>
    <w:rsid w:val="00BC2738"/>
    <w:rsid w:val="00BD36A5"/>
    <w:rsid w:val="00BE2303"/>
    <w:rsid w:val="00BE2BA2"/>
    <w:rsid w:val="00BE4985"/>
    <w:rsid w:val="00BE7C52"/>
    <w:rsid w:val="00C119C7"/>
    <w:rsid w:val="00C26CEB"/>
    <w:rsid w:val="00C32471"/>
    <w:rsid w:val="00C532BF"/>
    <w:rsid w:val="00C5492C"/>
    <w:rsid w:val="00C551BF"/>
    <w:rsid w:val="00C64E26"/>
    <w:rsid w:val="00C713C8"/>
    <w:rsid w:val="00C75B9E"/>
    <w:rsid w:val="00C763D4"/>
    <w:rsid w:val="00C8653F"/>
    <w:rsid w:val="00C95C1D"/>
    <w:rsid w:val="00CA4D66"/>
    <w:rsid w:val="00CA70CB"/>
    <w:rsid w:val="00CB0D55"/>
    <w:rsid w:val="00CC2A0D"/>
    <w:rsid w:val="00CD257B"/>
    <w:rsid w:val="00CD2AC1"/>
    <w:rsid w:val="00CD6180"/>
    <w:rsid w:val="00CD64F7"/>
    <w:rsid w:val="00CE0E91"/>
    <w:rsid w:val="00CE0F87"/>
    <w:rsid w:val="00CE7C22"/>
    <w:rsid w:val="00CF27C1"/>
    <w:rsid w:val="00CF2FFC"/>
    <w:rsid w:val="00CF41BF"/>
    <w:rsid w:val="00CF6DD0"/>
    <w:rsid w:val="00D00A54"/>
    <w:rsid w:val="00D06D25"/>
    <w:rsid w:val="00D13B3A"/>
    <w:rsid w:val="00D25E61"/>
    <w:rsid w:val="00D277D6"/>
    <w:rsid w:val="00D33F11"/>
    <w:rsid w:val="00D3508A"/>
    <w:rsid w:val="00D414A0"/>
    <w:rsid w:val="00D44DE6"/>
    <w:rsid w:val="00D62A4C"/>
    <w:rsid w:val="00D62F99"/>
    <w:rsid w:val="00D63C72"/>
    <w:rsid w:val="00D72BAB"/>
    <w:rsid w:val="00D85D91"/>
    <w:rsid w:val="00D94805"/>
    <w:rsid w:val="00D95FFB"/>
    <w:rsid w:val="00DA1085"/>
    <w:rsid w:val="00DA10FD"/>
    <w:rsid w:val="00DA3A27"/>
    <w:rsid w:val="00DA49B9"/>
    <w:rsid w:val="00DB28DF"/>
    <w:rsid w:val="00DD0CE7"/>
    <w:rsid w:val="00DD171C"/>
    <w:rsid w:val="00DD176E"/>
    <w:rsid w:val="00DE286F"/>
    <w:rsid w:val="00E06135"/>
    <w:rsid w:val="00E0655B"/>
    <w:rsid w:val="00E06CF0"/>
    <w:rsid w:val="00E10B14"/>
    <w:rsid w:val="00E13147"/>
    <w:rsid w:val="00E22CF6"/>
    <w:rsid w:val="00E25618"/>
    <w:rsid w:val="00E259FE"/>
    <w:rsid w:val="00E32A4D"/>
    <w:rsid w:val="00E44BBA"/>
    <w:rsid w:val="00E455AB"/>
    <w:rsid w:val="00E545E0"/>
    <w:rsid w:val="00E62CD2"/>
    <w:rsid w:val="00E65A52"/>
    <w:rsid w:val="00E6615B"/>
    <w:rsid w:val="00E73801"/>
    <w:rsid w:val="00E80DE3"/>
    <w:rsid w:val="00E916FE"/>
    <w:rsid w:val="00EA0B11"/>
    <w:rsid w:val="00EA2F1E"/>
    <w:rsid w:val="00EB0271"/>
    <w:rsid w:val="00EB0726"/>
    <w:rsid w:val="00ED2379"/>
    <w:rsid w:val="00ED691A"/>
    <w:rsid w:val="00EE4032"/>
    <w:rsid w:val="00EE4363"/>
    <w:rsid w:val="00EF3367"/>
    <w:rsid w:val="00EF4F30"/>
    <w:rsid w:val="00F00029"/>
    <w:rsid w:val="00F02F36"/>
    <w:rsid w:val="00F054E3"/>
    <w:rsid w:val="00F0651B"/>
    <w:rsid w:val="00F11EA4"/>
    <w:rsid w:val="00F14E36"/>
    <w:rsid w:val="00F20F18"/>
    <w:rsid w:val="00F27FF5"/>
    <w:rsid w:val="00F30E6F"/>
    <w:rsid w:val="00F3490D"/>
    <w:rsid w:val="00F433FD"/>
    <w:rsid w:val="00F544F5"/>
    <w:rsid w:val="00F55D19"/>
    <w:rsid w:val="00F655FA"/>
    <w:rsid w:val="00F83C51"/>
    <w:rsid w:val="00FA1A01"/>
    <w:rsid w:val="00FA30EB"/>
    <w:rsid w:val="00FA3CCA"/>
    <w:rsid w:val="00FA56D6"/>
    <w:rsid w:val="00FA7040"/>
    <w:rsid w:val="00FB6B78"/>
    <w:rsid w:val="00FC1D3A"/>
    <w:rsid w:val="00FD0369"/>
    <w:rsid w:val="00FF0E9B"/>
    <w:rsid w:val="00FF27F5"/>
    <w:rsid w:val="05A45750"/>
    <w:rsid w:val="2F196353"/>
    <w:rsid w:val="37BC85F5"/>
    <w:rsid w:val="3EAF313F"/>
    <w:rsid w:val="4C8F3727"/>
    <w:rsid w:val="594006C5"/>
    <w:rsid w:val="63F25A88"/>
    <w:rsid w:val="67FC73B7"/>
    <w:rsid w:val="6C7F9869"/>
    <w:rsid w:val="765F60F4"/>
    <w:rsid w:val="77DF78F8"/>
    <w:rsid w:val="77E741ED"/>
    <w:rsid w:val="79EF9084"/>
    <w:rsid w:val="7CFF0EB1"/>
    <w:rsid w:val="7DFE18F8"/>
    <w:rsid w:val="ADFFF0F4"/>
    <w:rsid w:val="AED3AFD9"/>
    <w:rsid w:val="CFF9875F"/>
    <w:rsid w:val="EF7E0853"/>
    <w:rsid w:val="F3BF0183"/>
    <w:rsid w:val="F5B41F9C"/>
    <w:rsid w:val="F5FE82C6"/>
    <w:rsid w:val="F738B431"/>
    <w:rsid w:val="F7FF35EB"/>
    <w:rsid w:val="FFFAF8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suppressAutoHyphens/>
      <w:jc w:val="both"/>
    </w:pPr>
    <w:rPr>
      <w:rFonts w:ascii="Calibri" w:hAnsi="Calibri"/>
      <w:kern w:val="2"/>
      <w:sz w:val="21"/>
      <w:szCs w:val="24"/>
      <w:lang w:val="en-US" w:eastAsia="zh-CN" w:bidi="ar-SA"/>
    </w:rPr>
  </w:style>
  <w:style w:type="paragraph" w:styleId="2">
    <w:name w:val="heading 3"/>
    <w:basedOn w:val="1"/>
    <w:next w:val="1"/>
    <w:qFormat/>
    <w:uiPriority w:val="9"/>
    <w:pPr>
      <w:keepNext/>
      <w:keepLines/>
      <w:spacing w:before="260" w:beforeLines="0" w:after="260" w:afterLines="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Document Map"/>
    <w:basedOn w:val="1"/>
    <w:semiHidden/>
    <w:uiPriority w:val="0"/>
    <w:pPr>
      <w:shd w:val="clear" w:color="auto" w:fill="000080"/>
      <w:suppressAutoHyphens/>
      <w:bidi w:val="0"/>
    </w:pPr>
    <w:rPr>
      <w:rFonts w:ascii="Times New Roman" w:hAnsi="Times New Roman" w:eastAsia="宋体"/>
    </w:rPr>
  </w:style>
  <w:style w:type="paragraph" w:styleId="4">
    <w:name w:val="Date"/>
    <w:basedOn w:val="1"/>
    <w:next w:val="1"/>
    <w:uiPriority w:val="0"/>
    <w:pPr>
      <w:suppressAutoHyphens/>
      <w:bidi w:val="0"/>
    </w:pPr>
    <w:rPr>
      <w:rFonts w:ascii="Times New Roman" w:hAnsi="Times New Roman" w:eastAsia="楷体_GB2312"/>
      <w:sz w:val="32"/>
      <w:szCs w:val="20"/>
    </w:rPr>
  </w:style>
  <w:style w:type="paragraph" w:styleId="5">
    <w:name w:val="Balloon Text"/>
    <w:basedOn w:val="1"/>
    <w:semiHidden/>
    <w:uiPriority w:val="0"/>
    <w:pPr>
      <w:suppressAutoHyphens/>
      <w:bidi w:val="0"/>
    </w:pPr>
    <w:rPr>
      <w:rFonts w:ascii="Times New Roman" w:hAnsi="Times New Roman" w:eastAsia="宋体"/>
      <w:sz w:val="18"/>
      <w:szCs w:val="18"/>
    </w:rPr>
  </w:style>
  <w:style w:type="paragraph" w:styleId="6">
    <w:name w:val="footer"/>
    <w:basedOn w:val="1"/>
    <w:uiPriority w:val="0"/>
    <w:pPr>
      <w:tabs>
        <w:tab w:val="center" w:pos="4153"/>
        <w:tab w:val="right" w:pos="8306"/>
      </w:tabs>
      <w:suppressAutoHyphens/>
      <w:bidi w:val="0"/>
      <w:snapToGrid w:val="0"/>
      <w:jc w:val="left"/>
    </w:pPr>
    <w:rPr>
      <w:rFonts w:ascii="Times New Roman" w:hAnsi="Times New Roman" w:eastAsia="宋体"/>
      <w:sz w:val="18"/>
      <w:szCs w:val="20"/>
    </w:rPr>
  </w:style>
  <w:style w:type="paragraph" w:styleId="7">
    <w:name w:val="header"/>
    <w:basedOn w:val="1"/>
    <w:uiPriority w:val="0"/>
    <w:pPr>
      <w:pBdr>
        <w:bottom w:val="single" w:color="auto" w:sz="6" w:space="1"/>
      </w:pBdr>
      <w:tabs>
        <w:tab w:val="center" w:pos="4153"/>
        <w:tab w:val="right" w:pos="8306"/>
      </w:tabs>
      <w:suppressAutoHyphens/>
      <w:bidi w:val="0"/>
      <w:snapToGrid w:val="0"/>
      <w:jc w:val="center"/>
    </w:pPr>
    <w:rPr>
      <w:rFonts w:ascii="Times New Roman" w:hAnsi="Times New Roman" w:eastAsia="宋体"/>
      <w:sz w:val="18"/>
      <w:szCs w:val="18"/>
    </w:rPr>
  </w:style>
  <w:style w:type="character" w:styleId="10">
    <w:name w:val="page number"/>
    <w:uiPriority w:val="0"/>
    <w:rPr>
      <w:rFonts w:ascii="Times New Roman" w:hAnsi="Times New Roman" w:eastAsia="宋体" w:cs="Times New Roman"/>
    </w:rPr>
  </w:style>
  <w:style w:type="paragraph" w:customStyle="1" w:styleId="11">
    <w:name w:val="Index"/>
    <w:basedOn w:val="1"/>
    <w:qFormat/>
    <w:uiPriority w:val="0"/>
    <w:pPr>
      <w:widowControl w:val="0"/>
      <w:suppressLineNumbers/>
      <w:suppressAutoHyphens/>
    </w:pPr>
  </w:style>
  <w:style w:type="character" w:customStyle="1" w:styleId="12">
    <w:name w:val="font112"/>
    <w:qFormat/>
    <w:uiPriority w:val="0"/>
    <w:rPr>
      <w:rFonts w:hint="default" w:ascii="Times New Roman" w:hAnsi="Times New Roman" w:cs="Times New Roman"/>
      <w:b/>
      <w:color w:val="FF0000"/>
      <w:sz w:val="21"/>
      <w:szCs w:val="21"/>
      <w:u w:val="none"/>
    </w:rPr>
  </w:style>
  <w:style w:type="character" w:customStyle="1" w:styleId="13">
    <w:name w:val="font161"/>
    <w:qFormat/>
    <w:uiPriority w:val="0"/>
    <w:rPr>
      <w:rFonts w:hint="eastAsia" w:ascii="宋体" w:hAnsi="宋体" w:eastAsia="宋体" w:cs="宋体"/>
      <w:b/>
      <w:color w:val="FF0000"/>
      <w:sz w:val="21"/>
      <w:szCs w:val="21"/>
      <w:u w:val="none"/>
    </w:rPr>
  </w:style>
  <w:style w:type="character" w:customStyle="1" w:styleId="14">
    <w:name w:val="font01"/>
    <w:qFormat/>
    <w:uiPriority w:val="0"/>
    <w:rPr>
      <w:rFonts w:hint="eastAsia" w:ascii="宋体" w:hAnsi="宋体" w:eastAsia="宋体" w:cs="宋体"/>
      <w:b/>
      <w:color w:val="000000"/>
      <w:sz w:val="21"/>
      <w:szCs w:val="21"/>
      <w:u w:val="none"/>
    </w:rPr>
  </w:style>
  <w:style w:type="character" w:customStyle="1" w:styleId="15">
    <w:name w:val="font41"/>
    <w:qFormat/>
    <w:uiPriority w:val="0"/>
    <w:rPr>
      <w:rFonts w:hint="default" w:ascii="Times New Roman" w:hAnsi="Times New Roman" w:cs="Times New Roman"/>
      <w:color w:val="000000"/>
      <w:sz w:val="21"/>
      <w:szCs w:val="21"/>
      <w:u w:val="none"/>
    </w:rPr>
  </w:style>
  <w:style w:type="character" w:customStyle="1" w:styleId="16">
    <w:name w:val="font81"/>
    <w:qFormat/>
    <w:uiPriority w:val="0"/>
    <w:rPr>
      <w:rFonts w:hint="eastAsia" w:ascii="宋体" w:hAnsi="宋体" w:eastAsia="宋体" w:cs="宋体"/>
      <w:color w:val="000000"/>
      <w:sz w:val="21"/>
      <w:szCs w:val="21"/>
      <w:u w:val="none"/>
    </w:rPr>
  </w:style>
  <w:style w:type="character" w:customStyle="1" w:styleId="17">
    <w:name w:val="font101"/>
    <w:qFormat/>
    <w:uiPriority w:val="0"/>
    <w:rPr>
      <w:rFonts w:hint="default" w:ascii="Times New Roman" w:hAnsi="Times New Roman" w:cs="Times New Roman"/>
      <w:b/>
      <w:color w:val="000000"/>
      <w:sz w:val="21"/>
      <w:szCs w:val="21"/>
      <w:u w:val="none"/>
    </w:rPr>
  </w:style>
  <w:style w:type="character" w:customStyle="1" w:styleId="18">
    <w:name w:val="font12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1036</Words>
  <Characters>5907</Characters>
  <Lines>49</Lines>
  <Paragraphs>13</Paragraphs>
  <TotalTime>17</TotalTime>
  <ScaleCrop>false</ScaleCrop>
  <LinksUpToDate>false</LinksUpToDate>
  <CharactersWithSpaces>6930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2023-01-14T22:35:00Z</dcterms:created>
  <dc:creator>user</dc:creator>
  <cp:lastModifiedBy>汪儿</cp:lastModifiedBy>
  <cp:lastPrinted>2023-01-29T02:56:00Z</cp:lastPrinted>
  <dcterms:modified xsi:type="dcterms:W3CDTF">2023-11-14T08:39:17Z</dcterms:modified>
  <dc:title>为贯彻落实财政部关于稳步推广电子非税收入一般缴款书工作部署要求，深入开展我市政府非税收入收缴电子化与电子缴款书改革,进一步优化营商环境,决定在我市推广使用电子非税收入一般缴款书，现将有关事项通知如下，请认真落实。</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9538AB7520A34FA79C5E71E89B79505E_13</vt:lpwstr>
  </property>
</Properties>
</file>