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6F2899" w:rsidP="00B84A53">
      <w:pPr>
        <w:spacing w:line="1780" w:lineRule="exact"/>
        <w:rPr>
          <w:sz w:val="80"/>
        </w:rPr>
      </w:pPr>
      <w:r>
        <w:rPr>
          <w:noProof/>
          <w:sz w:val="80"/>
        </w:rPr>
        <w:pict>
          <v:group id="_x0000_s1033" style="position:absolute;left:0;text-align:left;margin-left:-4.55pt;margin-top:-7.2pt;width:450.95pt;height:254.15pt;z-index:251657728" coordorigin="1497,1784" coordsize="9019,5083">
            <v:line id="_x0000_s1030" style="position:absolute" from="1588,6867" to="10414,6867" strokecolor="red" strokeweight="2pt"/>
            <v:shapetype id="_x0000_t202" coordsize="21600,21600" o:spt="202" path="m,l,21600r21600,l21600,xe">
              <v:stroke joinstyle="miter"/>
              <v:path gradientshapeok="t" o:connecttype="rect"/>
            </v:shapetype>
            <v:shape id="_x0000_s1031" type="#_x0000_t202" style="position:absolute;left:1497;top:1784;width:9019;height:3888;mso-height-percent:200;mso-height-percent:200;mso-width-relative:margin;mso-height-relative:margin" stroked="f">
              <v:textbox style="mso-fit-shape-to-text:t">
                <w:txbxContent>
                  <w:p w:rsidR="00DB34F2" w:rsidRDefault="00DB34F2" w:rsidP="00DB34F2">
                    <w:pPr>
                      <w:jc w:val="center"/>
                      <w:rPr>
                        <w:rFonts w:ascii="方正小标宋简体" w:eastAsia="方正小标宋简体"/>
                        <w:bCs/>
                        <w:color w:val="FF0000"/>
                        <w:spacing w:val="-6"/>
                        <w:w w:val="68"/>
                        <w:sz w:val="108"/>
                        <w:szCs w:val="108"/>
                      </w:rPr>
                    </w:pPr>
                  </w:p>
                  <w:p w:rsidR="00DB34F2" w:rsidRPr="00DB34F2" w:rsidRDefault="00DB34F2" w:rsidP="00DB34F2">
                    <w:pPr>
                      <w:jc w:val="center"/>
                    </w:pPr>
                    <w:r w:rsidRPr="00B35CEB">
                      <w:rPr>
                        <w:rFonts w:ascii="方正小标宋简体" w:eastAsia="方正小标宋简体" w:hint="eastAsia"/>
                        <w:bCs/>
                        <w:color w:val="FF0000"/>
                        <w:spacing w:val="-6"/>
                        <w:w w:val="68"/>
                        <w:sz w:val="108"/>
                        <w:szCs w:val="108"/>
                      </w:rPr>
                      <w:t>北京市东城区人民政府文件</w:t>
                    </w:r>
                  </w:p>
                </w:txbxContent>
              </v:textbox>
            </v:shape>
          </v:group>
        </w:pict>
      </w: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D02102">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r w:rsidR="00D02102" w:rsidRPr="002D5CDE">
        <w:rPr>
          <w:rFonts w:eastAsia="仿宋_GB2312"/>
          <w:sz w:val="32"/>
          <w:szCs w:val="32"/>
        </w:rPr>
        <w:t>20</w:t>
      </w:r>
      <w:r w:rsidR="00D02102">
        <w:rPr>
          <w:rFonts w:eastAsia="仿宋_GB2312" w:hint="eastAsia"/>
          <w:sz w:val="32"/>
          <w:szCs w:val="32"/>
        </w:rPr>
        <w:t>21</w:t>
      </w:r>
      <w:r w:rsidRPr="002D5CDE">
        <w:rPr>
          <w:rFonts w:eastAsia="仿宋_GB2312"/>
          <w:sz w:val="32"/>
          <w:szCs w:val="32"/>
        </w:rPr>
        <w:t>〕</w:t>
      </w:r>
      <w:r w:rsidR="00530662">
        <w:rPr>
          <w:rFonts w:eastAsia="仿宋_GB2312" w:hint="eastAsia"/>
          <w:sz w:val="32"/>
          <w:szCs w:val="32"/>
        </w:rPr>
        <w:t>9</w:t>
      </w:r>
      <w:r w:rsidRPr="002D5CDE">
        <w:rPr>
          <w:rFonts w:eastAsia="仿宋_GB2312"/>
          <w:sz w:val="32"/>
          <w:szCs w:val="32"/>
        </w:rPr>
        <w:t>号</w:t>
      </w:r>
    </w:p>
    <w:p w:rsidR="00133F54" w:rsidRPr="002D5CDE" w:rsidRDefault="00133F54" w:rsidP="007F7EBA">
      <w:pPr>
        <w:spacing w:line="540" w:lineRule="exact"/>
        <w:rPr>
          <w:rFonts w:eastAsia="仿宋_GB2312"/>
          <w:sz w:val="32"/>
          <w:szCs w:val="32"/>
        </w:rPr>
      </w:pPr>
    </w:p>
    <w:p w:rsidR="00133F54" w:rsidRPr="002D5CDE" w:rsidRDefault="00133F54" w:rsidP="007F7EBA">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p>
    <w:p w:rsidR="00530662" w:rsidRDefault="008C78EE" w:rsidP="003E525F">
      <w:pPr>
        <w:spacing w:line="680" w:lineRule="exact"/>
        <w:jc w:val="center"/>
        <w:rPr>
          <w:rFonts w:eastAsia="方正小标宋简体" w:hint="eastAsia"/>
          <w:sz w:val="44"/>
          <w:szCs w:val="44"/>
        </w:rPr>
      </w:pPr>
      <w:r w:rsidRPr="002D5CDE">
        <w:rPr>
          <w:rFonts w:eastAsia="方正小标宋简体"/>
          <w:sz w:val="44"/>
          <w:szCs w:val="44"/>
        </w:rPr>
        <w:t>关于</w:t>
      </w:r>
      <w:r w:rsidR="00D02102" w:rsidRPr="00D02102">
        <w:rPr>
          <w:rFonts w:eastAsia="方正小标宋简体" w:hint="eastAsia"/>
          <w:sz w:val="44"/>
          <w:szCs w:val="44"/>
        </w:rPr>
        <w:t>印发</w:t>
      </w:r>
      <w:proofErr w:type="gramStart"/>
      <w:r w:rsidR="00D02102" w:rsidRPr="00D02102">
        <w:rPr>
          <w:rFonts w:eastAsia="方正小标宋简体" w:hint="eastAsia"/>
          <w:sz w:val="44"/>
          <w:szCs w:val="44"/>
        </w:rPr>
        <w:t>《</w:t>
      </w:r>
      <w:proofErr w:type="gramEnd"/>
      <w:r w:rsidR="00D02102" w:rsidRPr="00D02102">
        <w:rPr>
          <w:rFonts w:eastAsia="方正小标宋简体" w:hint="eastAsia"/>
          <w:sz w:val="44"/>
          <w:szCs w:val="44"/>
        </w:rPr>
        <w:t>东城区促进科技</w:t>
      </w:r>
      <w:proofErr w:type="gramStart"/>
      <w:r w:rsidR="00D02102" w:rsidRPr="00D02102">
        <w:rPr>
          <w:rFonts w:eastAsia="方正小标宋简体" w:hint="eastAsia"/>
          <w:sz w:val="44"/>
          <w:szCs w:val="44"/>
        </w:rPr>
        <w:t>和</w:t>
      </w:r>
      <w:proofErr w:type="gramEnd"/>
    </w:p>
    <w:p w:rsidR="004E4594" w:rsidRPr="002D5CDE" w:rsidRDefault="00D02102" w:rsidP="003E525F">
      <w:pPr>
        <w:spacing w:line="680" w:lineRule="exact"/>
        <w:jc w:val="center"/>
        <w:rPr>
          <w:rFonts w:eastAsia="方正小标宋简体"/>
          <w:sz w:val="44"/>
          <w:szCs w:val="44"/>
        </w:rPr>
      </w:pPr>
      <w:r w:rsidRPr="00D02102">
        <w:rPr>
          <w:rFonts w:eastAsia="方正小标宋简体" w:hint="eastAsia"/>
          <w:sz w:val="44"/>
          <w:szCs w:val="44"/>
        </w:rPr>
        <w:t>信息产业发展的若干意见</w:t>
      </w:r>
      <w:proofErr w:type="gramStart"/>
      <w:r w:rsidRPr="00D02102">
        <w:rPr>
          <w:rFonts w:eastAsia="方正小标宋简体" w:hint="eastAsia"/>
          <w:sz w:val="44"/>
          <w:szCs w:val="44"/>
        </w:rPr>
        <w:t>》</w:t>
      </w:r>
      <w:proofErr w:type="gramEnd"/>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E04498">
      <w:pPr>
        <w:spacing w:line="590" w:lineRule="exact"/>
        <w:rPr>
          <w:rFonts w:eastAsia="仿宋_GB2312"/>
          <w:sz w:val="32"/>
          <w:szCs w:val="32"/>
        </w:rPr>
      </w:pPr>
    </w:p>
    <w:p w:rsidR="001C26BD" w:rsidRPr="0076601A" w:rsidRDefault="001C26BD" w:rsidP="00E04498">
      <w:pPr>
        <w:spacing w:line="590" w:lineRule="exact"/>
        <w:rPr>
          <w:rFonts w:eastAsia="楷体_GB2312"/>
          <w:spacing w:val="-4"/>
          <w:sz w:val="32"/>
          <w:szCs w:val="32"/>
        </w:rPr>
      </w:pPr>
      <w:r w:rsidRPr="0076601A">
        <w:rPr>
          <w:rFonts w:eastAsia="楷体_GB2312"/>
          <w:spacing w:val="-4"/>
          <w:sz w:val="32"/>
          <w:szCs w:val="32"/>
        </w:rPr>
        <w:t>各街道办事处，区政府各委、办、局，各区属机构：</w:t>
      </w:r>
    </w:p>
    <w:p w:rsidR="00954499" w:rsidRPr="0076601A" w:rsidRDefault="00D02102" w:rsidP="00D02102">
      <w:pPr>
        <w:spacing w:line="590" w:lineRule="exact"/>
        <w:ind w:firstLineChars="200" w:firstLine="624"/>
        <w:rPr>
          <w:rFonts w:eastAsia="楷体_GB2312"/>
          <w:spacing w:val="-4"/>
          <w:sz w:val="32"/>
          <w:szCs w:val="32"/>
        </w:rPr>
      </w:pPr>
      <w:r w:rsidRPr="0076601A">
        <w:rPr>
          <w:rFonts w:eastAsia="楷体_GB2312"/>
          <w:spacing w:val="-4"/>
          <w:sz w:val="32"/>
          <w:szCs w:val="32"/>
        </w:rPr>
        <w:t>《东城区促进科技和信息产业发展的若干意见》已经区政府审议通过，现印发给你们，请结合工作实际，认真贯彻执行。</w:t>
      </w:r>
    </w:p>
    <w:p w:rsidR="002E26B1" w:rsidRPr="0076601A" w:rsidRDefault="002E26B1" w:rsidP="00E04498">
      <w:pPr>
        <w:spacing w:line="590" w:lineRule="exact"/>
        <w:ind w:firstLineChars="200" w:firstLine="624"/>
        <w:rPr>
          <w:rFonts w:eastAsia="楷体_GB2312"/>
          <w:spacing w:val="-4"/>
          <w:sz w:val="32"/>
          <w:szCs w:val="32"/>
        </w:rPr>
      </w:pPr>
    </w:p>
    <w:p w:rsidR="008C78EE" w:rsidRPr="0076601A" w:rsidRDefault="005A7A93" w:rsidP="00E04498">
      <w:pPr>
        <w:spacing w:line="590" w:lineRule="exact"/>
        <w:ind w:rightChars="296" w:right="622" w:firstLineChars="1272" w:firstLine="3969"/>
        <w:jc w:val="right"/>
        <w:rPr>
          <w:rFonts w:eastAsia="楷体_GB2312"/>
          <w:spacing w:val="-4"/>
          <w:sz w:val="32"/>
          <w:szCs w:val="32"/>
        </w:rPr>
      </w:pPr>
      <w:r w:rsidRPr="0076601A">
        <w:rPr>
          <w:rFonts w:eastAsia="楷体_GB2312"/>
          <w:spacing w:val="-4"/>
          <w:sz w:val="32"/>
          <w:szCs w:val="32"/>
        </w:rPr>
        <w:t>北京市东城区人民政府</w:t>
      </w:r>
    </w:p>
    <w:p w:rsidR="008C78EE" w:rsidRPr="0076601A" w:rsidRDefault="00D02102" w:rsidP="0076601A">
      <w:pPr>
        <w:spacing w:line="590" w:lineRule="exact"/>
        <w:ind w:rightChars="431" w:right="905"/>
        <w:jc w:val="right"/>
        <w:rPr>
          <w:rFonts w:eastAsia="楷体_GB2312"/>
          <w:spacing w:val="-4"/>
          <w:sz w:val="32"/>
          <w:szCs w:val="32"/>
        </w:rPr>
      </w:pPr>
      <w:r w:rsidRPr="0076601A">
        <w:rPr>
          <w:rFonts w:eastAsia="楷体_GB2312"/>
          <w:spacing w:val="-4"/>
          <w:sz w:val="32"/>
          <w:szCs w:val="32"/>
        </w:rPr>
        <w:t>2021</w:t>
      </w:r>
      <w:r w:rsidR="005A7A93" w:rsidRPr="0076601A">
        <w:rPr>
          <w:rFonts w:eastAsia="楷体_GB2312"/>
          <w:spacing w:val="-4"/>
          <w:sz w:val="32"/>
          <w:szCs w:val="32"/>
        </w:rPr>
        <w:t>年</w:t>
      </w:r>
      <w:r w:rsidRPr="0076601A">
        <w:rPr>
          <w:rFonts w:eastAsia="楷体_GB2312"/>
          <w:spacing w:val="-4"/>
          <w:sz w:val="32"/>
          <w:szCs w:val="32"/>
        </w:rPr>
        <w:t>11</w:t>
      </w:r>
      <w:r w:rsidR="005A7A93" w:rsidRPr="0076601A">
        <w:rPr>
          <w:rFonts w:eastAsia="楷体_GB2312"/>
          <w:spacing w:val="-4"/>
          <w:sz w:val="32"/>
          <w:szCs w:val="32"/>
        </w:rPr>
        <w:t>月</w:t>
      </w:r>
      <w:r w:rsidR="00530662">
        <w:rPr>
          <w:rFonts w:eastAsia="楷体_GB2312" w:hint="eastAsia"/>
          <w:spacing w:val="-4"/>
          <w:sz w:val="32"/>
          <w:szCs w:val="32"/>
        </w:rPr>
        <w:t>18</w:t>
      </w:r>
      <w:r w:rsidR="005A7A93" w:rsidRPr="0076601A">
        <w:rPr>
          <w:rFonts w:eastAsia="楷体_GB2312"/>
          <w:spacing w:val="-4"/>
          <w:sz w:val="32"/>
          <w:szCs w:val="32"/>
        </w:rPr>
        <w:t>日</w:t>
      </w:r>
    </w:p>
    <w:p w:rsidR="00D02102" w:rsidRPr="0076601A" w:rsidRDefault="00D02102" w:rsidP="0076601A">
      <w:pPr>
        <w:spacing w:line="590" w:lineRule="exact"/>
        <w:ind w:firstLineChars="200" w:firstLine="624"/>
        <w:rPr>
          <w:rFonts w:eastAsia="楷体_GB2312" w:hint="eastAsia"/>
          <w:spacing w:val="-4"/>
          <w:sz w:val="32"/>
          <w:szCs w:val="32"/>
        </w:rPr>
      </w:pPr>
      <w:r w:rsidRPr="0076601A">
        <w:rPr>
          <w:rFonts w:eastAsia="楷体_GB2312" w:hint="eastAsia"/>
          <w:spacing w:val="-4"/>
          <w:sz w:val="32"/>
          <w:szCs w:val="32"/>
        </w:rPr>
        <w:t>（此件公开发布）</w:t>
      </w:r>
    </w:p>
    <w:p w:rsidR="005A7A93" w:rsidRPr="00C824FD" w:rsidRDefault="00875774" w:rsidP="00C824FD">
      <w:pPr>
        <w:spacing w:line="680" w:lineRule="exact"/>
        <w:jc w:val="center"/>
        <w:rPr>
          <w:rFonts w:eastAsia="方正小标宋简体"/>
          <w:sz w:val="44"/>
          <w:szCs w:val="44"/>
        </w:rPr>
      </w:pPr>
      <w:r>
        <w:rPr>
          <w:rFonts w:ascii="黑体" w:eastAsia="黑体"/>
          <w:spacing w:val="-4"/>
          <w:sz w:val="32"/>
          <w:szCs w:val="32"/>
        </w:rPr>
        <w:br w:type="page"/>
      </w:r>
      <w:r w:rsidR="00D02102" w:rsidRPr="00D02102">
        <w:rPr>
          <w:rFonts w:eastAsia="方正小标宋简体" w:hint="eastAsia"/>
          <w:sz w:val="44"/>
          <w:szCs w:val="44"/>
        </w:rPr>
        <w:t>东城</w:t>
      </w:r>
      <w:proofErr w:type="gramStart"/>
      <w:r w:rsidR="00D02102" w:rsidRPr="00D02102">
        <w:rPr>
          <w:rFonts w:eastAsia="方正小标宋简体" w:hint="eastAsia"/>
          <w:sz w:val="44"/>
          <w:szCs w:val="44"/>
        </w:rPr>
        <w:t>区促进</w:t>
      </w:r>
      <w:proofErr w:type="gramEnd"/>
      <w:r w:rsidR="00D02102" w:rsidRPr="00D02102">
        <w:rPr>
          <w:rFonts w:eastAsia="方正小标宋简体" w:hint="eastAsia"/>
          <w:sz w:val="44"/>
          <w:szCs w:val="44"/>
        </w:rPr>
        <w:t>科技和信息产业发展的若干意见</w:t>
      </w:r>
    </w:p>
    <w:p w:rsidR="005A7A93" w:rsidRPr="003E525F" w:rsidRDefault="005A7A93" w:rsidP="00E04498">
      <w:pPr>
        <w:spacing w:line="590" w:lineRule="exact"/>
        <w:ind w:firstLineChars="200" w:firstLine="624"/>
        <w:rPr>
          <w:rFonts w:eastAsia="仿宋_GB2312"/>
          <w:spacing w:val="-4"/>
          <w:sz w:val="32"/>
          <w:szCs w:val="32"/>
        </w:rPr>
      </w:pPr>
    </w:p>
    <w:p w:rsidR="00D02102" w:rsidRPr="0076601A" w:rsidRDefault="00D02102" w:rsidP="0076601A">
      <w:pPr>
        <w:spacing w:line="590" w:lineRule="exact"/>
        <w:ind w:firstLineChars="200" w:firstLine="640"/>
        <w:rPr>
          <w:rFonts w:eastAsia="仿宋_GB2312" w:hint="eastAsia"/>
          <w:sz w:val="32"/>
          <w:szCs w:val="32"/>
        </w:rPr>
      </w:pPr>
      <w:r w:rsidRPr="0076601A">
        <w:rPr>
          <w:rFonts w:eastAsia="仿宋_GB2312" w:hint="eastAsia"/>
          <w:sz w:val="32"/>
          <w:szCs w:val="32"/>
        </w:rPr>
        <w:t>为落实北京市加快科技创新构建高精尖经济结构系列政策精神，对标北京市全球数字经济标杆城市建设，培育和发展东城区科技和信息产业，促进数字经济发展，结合东城区实际，制定本意见。</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第一条</w:t>
      </w:r>
      <w:r w:rsidRPr="0076601A">
        <w:rPr>
          <w:rFonts w:eastAsia="仿宋_GB2312" w:hint="eastAsia"/>
          <w:sz w:val="32"/>
          <w:szCs w:val="32"/>
        </w:rPr>
        <w:t xml:space="preserve">  </w:t>
      </w:r>
      <w:r w:rsidRPr="0076601A">
        <w:rPr>
          <w:rFonts w:eastAsia="仿宋_GB2312" w:hint="eastAsia"/>
          <w:sz w:val="32"/>
          <w:szCs w:val="32"/>
        </w:rPr>
        <w:t>本意见适用于依法在东城区正常经营的信息服务业、科学研究和技术服务业企业法人单位，重点鼓励第五代移动通信、大数据、人工智能、物联网、科技创新、数字经济、智能金融、文化科技等领域企业发展。</w:t>
      </w:r>
    </w:p>
    <w:p w:rsidR="00D02102" w:rsidRPr="0076601A" w:rsidRDefault="00D02102" w:rsidP="0076601A">
      <w:pPr>
        <w:spacing w:beforeLines="100" w:before="312" w:afterLines="50" w:after="156" w:line="590" w:lineRule="exact"/>
        <w:ind w:firstLineChars="200" w:firstLine="640"/>
        <w:jc w:val="center"/>
        <w:rPr>
          <w:rFonts w:ascii="黑体" w:eastAsia="黑体" w:hAnsi="黑体" w:hint="eastAsia"/>
          <w:sz w:val="32"/>
          <w:szCs w:val="32"/>
        </w:rPr>
      </w:pPr>
      <w:r w:rsidRPr="0076601A">
        <w:rPr>
          <w:rFonts w:ascii="黑体" w:eastAsia="黑体" w:hAnsi="黑体" w:hint="eastAsia"/>
          <w:sz w:val="32"/>
          <w:szCs w:val="32"/>
        </w:rPr>
        <w:t>一、吸引企业入驻发展</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第二条</w:t>
      </w:r>
      <w:r w:rsidRPr="0076601A">
        <w:rPr>
          <w:rFonts w:eastAsia="仿宋_GB2312" w:hint="eastAsia"/>
          <w:sz w:val="32"/>
          <w:szCs w:val="32"/>
        </w:rPr>
        <w:t xml:space="preserve">  </w:t>
      </w:r>
      <w:r w:rsidRPr="0076601A">
        <w:rPr>
          <w:rFonts w:eastAsia="仿宋_GB2312" w:hint="eastAsia"/>
          <w:sz w:val="32"/>
          <w:szCs w:val="32"/>
        </w:rPr>
        <w:t>对新设立或新迁入当年或第一个完整财政年度营业收入</w:t>
      </w:r>
      <w:r w:rsidRPr="0076601A">
        <w:rPr>
          <w:rFonts w:eastAsia="仿宋_GB2312" w:hint="eastAsia"/>
          <w:sz w:val="32"/>
          <w:szCs w:val="32"/>
        </w:rPr>
        <w:t>3000</w:t>
      </w:r>
      <w:r w:rsidRPr="0076601A">
        <w:rPr>
          <w:rFonts w:eastAsia="仿宋_GB2312" w:hint="eastAsia"/>
          <w:sz w:val="32"/>
          <w:szCs w:val="32"/>
        </w:rPr>
        <w:t>万元（含）以上、</w:t>
      </w:r>
      <w:r w:rsidRPr="0076601A">
        <w:rPr>
          <w:rFonts w:eastAsia="仿宋_GB2312" w:hint="eastAsia"/>
          <w:sz w:val="32"/>
          <w:szCs w:val="32"/>
        </w:rPr>
        <w:t>1</w:t>
      </w:r>
      <w:r w:rsidRPr="0076601A">
        <w:rPr>
          <w:rFonts w:eastAsia="仿宋_GB2312" w:hint="eastAsia"/>
          <w:sz w:val="32"/>
          <w:szCs w:val="32"/>
        </w:rPr>
        <w:t>亿元以下的企业，一次性奖励</w:t>
      </w:r>
      <w:r w:rsidRPr="0076601A">
        <w:rPr>
          <w:rFonts w:eastAsia="仿宋_GB2312" w:hint="eastAsia"/>
          <w:sz w:val="32"/>
          <w:szCs w:val="32"/>
        </w:rPr>
        <w:t>50</w:t>
      </w:r>
      <w:r w:rsidRPr="0076601A">
        <w:rPr>
          <w:rFonts w:eastAsia="仿宋_GB2312" w:hint="eastAsia"/>
          <w:sz w:val="32"/>
          <w:szCs w:val="32"/>
        </w:rPr>
        <w:t>万元；</w:t>
      </w:r>
      <w:r w:rsidRPr="0076601A">
        <w:rPr>
          <w:rFonts w:eastAsia="仿宋_GB2312" w:hint="eastAsia"/>
          <w:sz w:val="32"/>
          <w:szCs w:val="32"/>
        </w:rPr>
        <w:t>1</w:t>
      </w:r>
      <w:r w:rsidRPr="0076601A">
        <w:rPr>
          <w:rFonts w:eastAsia="仿宋_GB2312" w:hint="eastAsia"/>
          <w:sz w:val="32"/>
          <w:szCs w:val="32"/>
        </w:rPr>
        <w:t>亿元（含）以上、</w:t>
      </w:r>
      <w:r w:rsidRPr="0076601A">
        <w:rPr>
          <w:rFonts w:eastAsia="仿宋_GB2312" w:hint="eastAsia"/>
          <w:sz w:val="32"/>
          <w:szCs w:val="32"/>
        </w:rPr>
        <w:t>10</w:t>
      </w:r>
      <w:r w:rsidRPr="0076601A">
        <w:rPr>
          <w:rFonts w:eastAsia="仿宋_GB2312" w:hint="eastAsia"/>
          <w:sz w:val="32"/>
          <w:szCs w:val="32"/>
        </w:rPr>
        <w:t>亿元以下的企业，一次性奖励</w:t>
      </w:r>
      <w:r w:rsidRPr="0076601A">
        <w:rPr>
          <w:rFonts w:eastAsia="仿宋_GB2312" w:hint="eastAsia"/>
          <w:sz w:val="32"/>
          <w:szCs w:val="32"/>
        </w:rPr>
        <w:t>100</w:t>
      </w:r>
      <w:r w:rsidRPr="0076601A">
        <w:rPr>
          <w:rFonts w:eastAsia="仿宋_GB2312" w:hint="eastAsia"/>
          <w:sz w:val="32"/>
          <w:szCs w:val="32"/>
        </w:rPr>
        <w:t>万元至</w:t>
      </w:r>
      <w:r w:rsidRPr="0076601A">
        <w:rPr>
          <w:rFonts w:eastAsia="仿宋_GB2312" w:hint="eastAsia"/>
          <w:sz w:val="32"/>
          <w:szCs w:val="32"/>
        </w:rPr>
        <w:t>300</w:t>
      </w:r>
      <w:r w:rsidRPr="0076601A">
        <w:rPr>
          <w:rFonts w:eastAsia="仿宋_GB2312" w:hint="eastAsia"/>
          <w:sz w:val="32"/>
          <w:szCs w:val="32"/>
        </w:rPr>
        <w:t>万元；</w:t>
      </w:r>
      <w:r w:rsidRPr="0076601A">
        <w:rPr>
          <w:rFonts w:eastAsia="仿宋_GB2312" w:hint="eastAsia"/>
          <w:sz w:val="32"/>
          <w:szCs w:val="32"/>
        </w:rPr>
        <w:t>10</w:t>
      </w:r>
      <w:r w:rsidRPr="0076601A">
        <w:rPr>
          <w:rFonts w:eastAsia="仿宋_GB2312" w:hint="eastAsia"/>
          <w:sz w:val="32"/>
          <w:szCs w:val="32"/>
        </w:rPr>
        <w:t>亿元（含）以上的企业，一次性奖励</w:t>
      </w:r>
      <w:r w:rsidRPr="0076601A">
        <w:rPr>
          <w:rFonts w:eastAsia="仿宋_GB2312" w:hint="eastAsia"/>
          <w:sz w:val="32"/>
          <w:szCs w:val="32"/>
        </w:rPr>
        <w:t>500</w:t>
      </w:r>
      <w:r w:rsidRPr="0076601A">
        <w:rPr>
          <w:rFonts w:eastAsia="仿宋_GB2312" w:hint="eastAsia"/>
          <w:sz w:val="32"/>
          <w:szCs w:val="32"/>
        </w:rPr>
        <w:t>万元。</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第三条</w:t>
      </w:r>
      <w:r w:rsidRPr="0076601A">
        <w:rPr>
          <w:rFonts w:eastAsia="仿宋_GB2312" w:hint="eastAsia"/>
          <w:sz w:val="32"/>
          <w:szCs w:val="32"/>
        </w:rPr>
        <w:t xml:space="preserve">  </w:t>
      </w:r>
      <w:r w:rsidRPr="0076601A">
        <w:rPr>
          <w:rFonts w:eastAsia="仿宋_GB2312" w:hint="eastAsia"/>
          <w:sz w:val="32"/>
          <w:szCs w:val="32"/>
        </w:rPr>
        <w:t>对新设立或新迁入东城区的重点企业，租用北京市行政区域内办公用房的，自迁入当年或第一个完整财政年度连续</w:t>
      </w:r>
      <w:r w:rsidRPr="0076601A">
        <w:rPr>
          <w:rFonts w:eastAsia="仿宋_GB2312" w:hint="eastAsia"/>
          <w:sz w:val="32"/>
          <w:szCs w:val="32"/>
        </w:rPr>
        <w:t>3</w:t>
      </w:r>
      <w:r w:rsidRPr="0076601A">
        <w:rPr>
          <w:rFonts w:eastAsia="仿宋_GB2312" w:hint="eastAsia"/>
          <w:sz w:val="32"/>
          <w:szCs w:val="32"/>
        </w:rPr>
        <w:t>年给予租金补贴。第</w:t>
      </w:r>
      <w:r w:rsidRPr="0076601A">
        <w:rPr>
          <w:rFonts w:eastAsia="仿宋_GB2312" w:hint="eastAsia"/>
          <w:sz w:val="32"/>
          <w:szCs w:val="32"/>
        </w:rPr>
        <w:t>1</w:t>
      </w:r>
      <w:r w:rsidRPr="0076601A">
        <w:rPr>
          <w:rFonts w:eastAsia="仿宋_GB2312" w:hint="eastAsia"/>
          <w:sz w:val="32"/>
          <w:szCs w:val="32"/>
        </w:rPr>
        <w:t>年补贴年度租金的</w:t>
      </w:r>
      <w:r w:rsidRPr="0076601A">
        <w:rPr>
          <w:rFonts w:eastAsia="仿宋_GB2312" w:hint="eastAsia"/>
          <w:sz w:val="32"/>
          <w:szCs w:val="32"/>
        </w:rPr>
        <w:t>30</w:t>
      </w:r>
      <w:r w:rsidRPr="0076601A">
        <w:rPr>
          <w:rFonts w:eastAsia="仿宋_GB2312" w:hint="eastAsia"/>
          <w:sz w:val="32"/>
          <w:szCs w:val="32"/>
        </w:rPr>
        <w:t>％，第</w:t>
      </w:r>
      <w:r w:rsidRPr="0076601A">
        <w:rPr>
          <w:rFonts w:eastAsia="仿宋_GB2312" w:hint="eastAsia"/>
          <w:sz w:val="32"/>
          <w:szCs w:val="32"/>
        </w:rPr>
        <w:t>2</w:t>
      </w:r>
      <w:r w:rsidRPr="0076601A">
        <w:rPr>
          <w:rFonts w:eastAsia="仿宋_GB2312" w:hint="eastAsia"/>
          <w:sz w:val="32"/>
          <w:szCs w:val="32"/>
        </w:rPr>
        <w:t>年补贴年度租金的</w:t>
      </w:r>
      <w:r w:rsidRPr="0076601A">
        <w:rPr>
          <w:rFonts w:eastAsia="仿宋_GB2312" w:hint="eastAsia"/>
          <w:sz w:val="32"/>
          <w:szCs w:val="32"/>
        </w:rPr>
        <w:t>20</w:t>
      </w:r>
      <w:r w:rsidRPr="0076601A">
        <w:rPr>
          <w:rFonts w:eastAsia="仿宋_GB2312" w:hint="eastAsia"/>
          <w:sz w:val="32"/>
          <w:szCs w:val="32"/>
        </w:rPr>
        <w:t>％，第</w:t>
      </w:r>
      <w:r w:rsidRPr="0076601A">
        <w:rPr>
          <w:rFonts w:eastAsia="仿宋_GB2312" w:hint="eastAsia"/>
          <w:sz w:val="32"/>
          <w:szCs w:val="32"/>
        </w:rPr>
        <w:t>3</w:t>
      </w:r>
      <w:r w:rsidRPr="0076601A">
        <w:rPr>
          <w:rFonts w:eastAsia="仿宋_GB2312" w:hint="eastAsia"/>
          <w:sz w:val="32"/>
          <w:szCs w:val="32"/>
        </w:rPr>
        <w:t>年补贴年度租金的</w:t>
      </w:r>
      <w:r w:rsidRPr="0076601A">
        <w:rPr>
          <w:rFonts w:eastAsia="仿宋_GB2312" w:hint="eastAsia"/>
          <w:sz w:val="32"/>
          <w:szCs w:val="32"/>
        </w:rPr>
        <w:t>10</w:t>
      </w:r>
      <w:r w:rsidRPr="0076601A">
        <w:rPr>
          <w:rFonts w:eastAsia="仿宋_GB2312" w:hint="eastAsia"/>
          <w:sz w:val="32"/>
          <w:szCs w:val="32"/>
        </w:rPr>
        <w:t>％，最高补贴租用面积不超过</w:t>
      </w:r>
      <w:r w:rsidRPr="0076601A">
        <w:rPr>
          <w:rFonts w:eastAsia="仿宋_GB2312" w:hint="eastAsia"/>
          <w:sz w:val="32"/>
          <w:szCs w:val="32"/>
        </w:rPr>
        <w:t>3000</w:t>
      </w:r>
      <w:r w:rsidRPr="0076601A">
        <w:rPr>
          <w:rFonts w:eastAsia="仿宋_GB2312" w:hint="eastAsia"/>
          <w:sz w:val="32"/>
          <w:szCs w:val="32"/>
        </w:rPr>
        <w:t>平方米，年度补贴总额不超过</w:t>
      </w:r>
      <w:r w:rsidRPr="0076601A">
        <w:rPr>
          <w:rFonts w:eastAsia="仿宋_GB2312" w:hint="eastAsia"/>
          <w:sz w:val="32"/>
          <w:szCs w:val="32"/>
        </w:rPr>
        <w:t>300</w:t>
      </w:r>
      <w:r w:rsidRPr="0076601A">
        <w:rPr>
          <w:rFonts w:eastAsia="仿宋_GB2312" w:hint="eastAsia"/>
          <w:sz w:val="32"/>
          <w:szCs w:val="32"/>
        </w:rPr>
        <w:t>万元。企业享受补贴期间，不得将办公用房出租、转租或改变其用途；违反上述规定的，应退还已获得的补贴资金。</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第四条</w:t>
      </w:r>
      <w:r w:rsidRPr="0076601A">
        <w:rPr>
          <w:rFonts w:eastAsia="仿宋_GB2312" w:hint="eastAsia"/>
          <w:sz w:val="32"/>
          <w:szCs w:val="32"/>
        </w:rPr>
        <w:t xml:space="preserve">  </w:t>
      </w:r>
      <w:r w:rsidRPr="0076601A">
        <w:rPr>
          <w:rFonts w:eastAsia="仿宋_GB2312" w:hint="eastAsia"/>
          <w:sz w:val="32"/>
          <w:szCs w:val="32"/>
        </w:rPr>
        <w:t>对驻区企业在东城区新涵养重点数字经济企业，实收资本投资或出资金额</w:t>
      </w:r>
      <w:r w:rsidRPr="0076601A">
        <w:rPr>
          <w:rFonts w:eastAsia="仿宋_GB2312" w:hint="eastAsia"/>
          <w:sz w:val="32"/>
          <w:szCs w:val="32"/>
        </w:rPr>
        <w:t>5000</w:t>
      </w:r>
      <w:r w:rsidRPr="0076601A">
        <w:rPr>
          <w:rFonts w:eastAsia="仿宋_GB2312" w:hint="eastAsia"/>
          <w:sz w:val="32"/>
          <w:szCs w:val="32"/>
        </w:rPr>
        <w:t>万元（含）以上的，按照对新涵养企业实收资本投资或出资金额的</w:t>
      </w:r>
      <w:r w:rsidRPr="0076601A">
        <w:rPr>
          <w:rFonts w:eastAsia="仿宋_GB2312" w:hint="eastAsia"/>
          <w:sz w:val="32"/>
          <w:szCs w:val="32"/>
        </w:rPr>
        <w:t>10%</w:t>
      </w:r>
      <w:r w:rsidRPr="0076601A">
        <w:rPr>
          <w:rFonts w:eastAsia="仿宋_GB2312" w:hint="eastAsia"/>
          <w:sz w:val="32"/>
          <w:szCs w:val="32"/>
        </w:rPr>
        <w:t>，给予驻区企业最高</w:t>
      </w:r>
      <w:r w:rsidRPr="0076601A">
        <w:rPr>
          <w:rFonts w:eastAsia="仿宋_GB2312" w:hint="eastAsia"/>
          <w:sz w:val="32"/>
          <w:szCs w:val="32"/>
        </w:rPr>
        <w:t>1000</w:t>
      </w:r>
      <w:r w:rsidRPr="0076601A">
        <w:rPr>
          <w:rFonts w:eastAsia="仿宋_GB2312" w:hint="eastAsia"/>
          <w:sz w:val="32"/>
          <w:szCs w:val="32"/>
        </w:rPr>
        <w:t>万元资金支持。</w:t>
      </w:r>
    </w:p>
    <w:p w:rsidR="00D02102" w:rsidRPr="0076601A" w:rsidRDefault="00D02102" w:rsidP="0076601A">
      <w:pPr>
        <w:spacing w:beforeLines="100" w:before="312" w:afterLines="50" w:after="156" w:line="590" w:lineRule="exact"/>
        <w:ind w:firstLineChars="200" w:firstLine="640"/>
        <w:jc w:val="center"/>
        <w:rPr>
          <w:rFonts w:ascii="黑体" w:eastAsia="黑体" w:hAnsi="黑体" w:hint="eastAsia"/>
          <w:sz w:val="32"/>
          <w:szCs w:val="32"/>
        </w:rPr>
      </w:pPr>
      <w:r w:rsidRPr="0076601A">
        <w:rPr>
          <w:rFonts w:ascii="黑体" w:eastAsia="黑体" w:hAnsi="黑体" w:hint="eastAsia"/>
          <w:sz w:val="32"/>
          <w:szCs w:val="32"/>
        </w:rPr>
        <w:t>二、支持企业做大做强</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第五条</w:t>
      </w:r>
      <w:r w:rsidRPr="0076601A">
        <w:rPr>
          <w:rFonts w:eastAsia="仿宋_GB2312" w:hint="eastAsia"/>
          <w:sz w:val="32"/>
          <w:szCs w:val="32"/>
        </w:rPr>
        <w:t xml:space="preserve">  </w:t>
      </w:r>
      <w:r w:rsidRPr="0076601A">
        <w:rPr>
          <w:rFonts w:eastAsia="仿宋_GB2312" w:hint="eastAsia"/>
          <w:sz w:val="32"/>
          <w:szCs w:val="32"/>
        </w:rPr>
        <w:t>对年营业收入首次突破</w:t>
      </w:r>
      <w:r w:rsidRPr="0076601A">
        <w:rPr>
          <w:rFonts w:eastAsia="仿宋_GB2312" w:hint="eastAsia"/>
          <w:sz w:val="32"/>
          <w:szCs w:val="32"/>
        </w:rPr>
        <w:t>5</w:t>
      </w:r>
      <w:r w:rsidRPr="0076601A">
        <w:rPr>
          <w:rFonts w:eastAsia="仿宋_GB2312" w:hint="eastAsia"/>
          <w:sz w:val="32"/>
          <w:szCs w:val="32"/>
        </w:rPr>
        <w:t>亿元、</w:t>
      </w:r>
      <w:r w:rsidRPr="0076601A">
        <w:rPr>
          <w:rFonts w:eastAsia="仿宋_GB2312" w:hint="eastAsia"/>
          <w:sz w:val="32"/>
          <w:szCs w:val="32"/>
        </w:rPr>
        <w:t>10</w:t>
      </w:r>
      <w:r w:rsidRPr="0076601A">
        <w:rPr>
          <w:rFonts w:eastAsia="仿宋_GB2312" w:hint="eastAsia"/>
          <w:sz w:val="32"/>
          <w:szCs w:val="32"/>
        </w:rPr>
        <w:t>亿元、</w:t>
      </w:r>
      <w:r w:rsidRPr="0076601A">
        <w:rPr>
          <w:rFonts w:eastAsia="仿宋_GB2312" w:hint="eastAsia"/>
          <w:sz w:val="32"/>
          <w:szCs w:val="32"/>
        </w:rPr>
        <w:t>20</w:t>
      </w:r>
      <w:r w:rsidRPr="0076601A">
        <w:rPr>
          <w:rFonts w:eastAsia="仿宋_GB2312" w:hint="eastAsia"/>
          <w:sz w:val="32"/>
          <w:szCs w:val="32"/>
        </w:rPr>
        <w:t>亿元、</w:t>
      </w:r>
      <w:r w:rsidRPr="0076601A">
        <w:rPr>
          <w:rFonts w:eastAsia="仿宋_GB2312" w:hint="eastAsia"/>
          <w:sz w:val="32"/>
          <w:szCs w:val="32"/>
        </w:rPr>
        <w:t>50</w:t>
      </w:r>
      <w:r w:rsidRPr="0076601A">
        <w:rPr>
          <w:rFonts w:eastAsia="仿宋_GB2312" w:hint="eastAsia"/>
          <w:sz w:val="32"/>
          <w:szCs w:val="32"/>
        </w:rPr>
        <w:t>亿元的企业，分别给予</w:t>
      </w:r>
      <w:r w:rsidRPr="0076601A">
        <w:rPr>
          <w:rFonts w:eastAsia="仿宋_GB2312" w:hint="eastAsia"/>
          <w:sz w:val="32"/>
          <w:szCs w:val="32"/>
        </w:rPr>
        <w:t>50</w:t>
      </w:r>
      <w:r w:rsidRPr="0076601A">
        <w:rPr>
          <w:rFonts w:eastAsia="仿宋_GB2312" w:hint="eastAsia"/>
          <w:sz w:val="32"/>
          <w:szCs w:val="32"/>
        </w:rPr>
        <w:t>万元、</w:t>
      </w:r>
      <w:r w:rsidRPr="0076601A">
        <w:rPr>
          <w:rFonts w:eastAsia="仿宋_GB2312" w:hint="eastAsia"/>
          <w:sz w:val="32"/>
          <w:szCs w:val="32"/>
        </w:rPr>
        <w:t>100</w:t>
      </w:r>
      <w:r w:rsidRPr="0076601A">
        <w:rPr>
          <w:rFonts w:eastAsia="仿宋_GB2312" w:hint="eastAsia"/>
          <w:sz w:val="32"/>
          <w:szCs w:val="32"/>
        </w:rPr>
        <w:t>万元、</w:t>
      </w:r>
      <w:r w:rsidRPr="0076601A">
        <w:rPr>
          <w:rFonts w:eastAsia="仿宋_GB2312" w:hint="eastAsia"/>
          <w:sz w:val="32"/>
          <w:szCs w:val="32"/>
        </w:rPr>
        <w:t>200</w:t>
      </w:r>
      <w:r w:rsidRPr="0076601A">
        <w:rPr>
          <w:rFonts w:eastAsia="仿宋_GB2312" w:hint="eastAsia"/>
          <w:sz w:val="32"/>
          <w:szCs w:val="32"/>
        </w:rPr>
        <w:t>万元、</w:t>
      </w:r>
      <w:r w:rsidRPr="0076601A">
        <w:rPr>
          <w:rFonts w:eastAsia="仿宋_GB2312" w:hint="eastAsia"/>
          <w:sz w:val="32"/>
          <w:szCs w:val="32"/>
        </w:rPr>
        <w:t>500</w:t>
      </w:r>
      <w:r w:rsidRPr="0076601A">
        <w:rPr>
          <w:rFonts w:eastAsia="仿宋_GB2312" w:hint="eastAsia"/>
          <w:sz w:val="32"/>
          <w:szCs w:val="32"/>
        </w:rPr>
        <w:t>万元奖励。</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第六条</w:t>
      </w:r>
      <w:r w:rsidRPr="0076601A">
        <w:rPr>
          <w:rFonts w:eastAsia="仿宋_GB2312" w:hint="eastAsia"/>
          <w:sz w:val="32"/>
          <w:szCs w:val="32"/>
        </w:rPr>
        <w:t xml:space="preserve">  </w:t>
      </w:r>
      <w:r w:rsidRPr="0076601A">
        <w:rPr>
          <w:rFonts w:eastAsia="仿宋_GB2312" w:hint="eastAsia"/>
          <w:sz w:val="32"/>
          <w:szCs w:val="32"/>
        </w:rPr>
        <w:t>对年营业收入</w:t>
      </w:r>
      <w:r w:rsidRPr="0076601A">
        <w:rPr>
          <w:rFonts w:eastAsia="仿宋_GB2312" w:hint="eastAsia"/>
          <w:sz w:val="32"/>
          <w:szCs w:val="32"/>
        </w:rPr>
        <w:t>3000</w:t>
      </w:r>
      <w:r w:rsidRPr="0076601A">
        <w:rPr>
          <w:rFonts w:eastAsia="仿宋_GB2312" w:hint="eastAsia"/>
          <w:sz w:val="32"/>
          <w:szCs w:val="32"/>
        </w:rPr>
        <w:t>万元（含）以上、</w:t>
      </w:r>
      <w:r w:rsidRPr="0076601A">
        <w:rPr>
          <w:rFonts w:eastAsia="仿宋_GB2312" w:hint="eastAsia"/>
          <w:sz w:val="32"/>
          <w:szCs w:val="32"/>
        </w:rPr>
        <w:t>1</w:t>
      </w:r>
      <w:r w:rsidRPr="0076601A">
        <w:rPr>
          <w:rFonts w:eastAsia="仿宋_GB2312" w:hint="eastAsia"/>
          <w:sz w:val="32"/>
          <w:szCs w:val="32"/>
        </w:rPr>
        <w:t>亿元以下，且连续两年增长达到</w:t>
      </w:r>
      <w:r w:rsidRPr="0076601A">
        <w:rPr>
          <w:rFonts w:eastAsia="仿宋_GB2312" w:hint="eastAsia"/>
          <w:sz w:val="32"/>
          <w:szCs w:val="32"/>
        </w:rPr>
        <w:t>30%</w:t>
      </w:r>
      <w:r w:rsidRPr="0076601A">
        <w:rPr>
          <w:rFonts w:eastAsia="仿宋_GB2312" w:hint="eastAsia"/>
          <w:sz w:val="32"/>
          <w:szCs w:val="32"/>
        </w:rPr>
        <w:t>及以上的企业，给予</w:t>
      </w:r>
      <w:r w:rsidRPr="0076601A">
        <w:rPr>
          <w:rFonts w:eastAsia="仿宋_GB2312" w:hint="eastAsia"/>
          <w:sz w:val="32"/>
          <w:szCs w:val="32"/>
        </w:rPr>
        <w:t>50</w:t>
      </w:r>
      <w:r w:rsidRPr="0076601A">
        <w:rPr>
          <w:rFonts w:eastAsia="仿宋_GB2312" w:hint="eastAsia"/>
          <w:sz w:val="32"/>
          <w:szCs w:val="32"/>
        </w:rPr>
        <w:t>万元奖励。对年营业收入在</w:t>
      </w:r>
      <w:r w:rsidRPr="0076601A">
        <w:rPr>
          <w:rFonts w:eastAsia="仿宋_GB2312" w:hint="eastAsia"/>
          <w:sz w:val="32"/>
          <w:szCs w:val="32"/>
        </w:rPr>
        <w:t>1</w:t>
      </w:r>
      <w:r w:rsidRPr="0076601A">
        <w:rPr>
          <w:rFonts w:eastAsia="仿宋_GB2312" w:hint="eastAsia"/>
          <w:sz w:val="32"/>
          <w:szCs w:val="32"/>
        </w:rPr>
        <w:t>亿元（含）以上、</w:t>
      </w:r>
      <w:r w:rsidRPr="0076601A">
        <w:rPr>
          <w:rFonts w:eastAsia="仿宋_GB2312" w:hint="eastAsia"/>
          <w:sz w:val="32"/>
          <w:szCs w:val="32"/>
        </w:rPr>
        <w:t>10</w:t>
      </w:r>
      <w:r w:rsidRPr="0076601A">
        <w:rPr>
          <w:rFonts w:eastAsia="仿宋_GB2312" w:hint="eastAsia"/>
          <w:sz w:val="32"/>
          <w:szCs w:val="32"/>
        </w:rPr>
        <w:t>亿元（含）以下，且连续两年增长达到</w:t>
      </w:r>
      <w:r w:rsidRPr="0076601A">
        <w:rPr>
          <w:rFonts w:eastAsia="仿宋_GB2312" w:hint="eastAsia"/>
          <w:sz w:val="32"/>
          <w:szCs w:val="32"/>
        </w:rPr>
        <w:t>20%</w:t>
      </w:r>
      <w:r w:rsidRPr="0076601A">
        <w:rPr>
          <w:rFonts w:eastAsia="仿宋_GB2312" w:hint="eastAsia"/>
          <w:sz w:val="32"/>
          <w:szCs w:val="32"/>
        </w:rPr>
        <w:t>及以上的企业，给予</w:t>
      </w:r>
      <w:r w:rsidRPr="0076601A">
        <w:rPr>
          <w:rFonts w:eastAsia="仿宋_GB2312" w:hint="eastAsia"/>
          <w:sz w:val="32"/>
          <w:szCs w:val="32"/>
        </w:rPr>
        <w:t>100</w:t>
      </w:r>
      <w:r w:rsidRPr="0076601A">
        <w:rPr>
          <w:rFonts w:eastAsia="仿宋_GB2312" w:hint="eastAsia"/>
          <w:sz w:val="32"/>
          <w:szCs w:val="32"/>
        </w:rPr>
        <w:t>万元奖励。对年营业收入</w:t>
      </w:r>
      <w:r w:rsidRPr="0076601A">
        <w:rPr>
          <w:rFonts w:eastAsia="仿宋_GB2312" w:hint="eastAsia"/>
          <w:sz w:val="32"/>
          <w:szCs w:val="32"/>
        </w:rPr>
        <w:t>10</w:t>
      </w:r>
      <w:r w:rsidRPr="0076601A">
        <w:rPr>
          <w:rFonts w:eastAsia="仿宋_GB2312" w:hint="eastAsia"/>
          <w:sz w:val="32"/>
          <w:szCs w:val="32"/>
        </w:rPr>
        <w:t>亿元以上，且连续两年增长达到</w:t>
      </w:r>
      <w:r w:rsidRPr="0076601A">
        <w:rPr>
          <w:rFonts w:eastAsia="仿宋_GB2312" w:hint="eastAsia"/>
          <w:sz w:val="32"/>
          <w:szCs w:val="32"/>
        </w:rPr>
        <w:t>15%</w:t>
      </w:r>
      <w:r w:rsidRPr="0076601A">
        <w:rPr>
          <w:rFonts w:eastAsia="仿宋_GB2312" w:hint="eastAsia"/>
          <w:sz w:val="32"/>
          <w:szCs w:val="32"/>
        </w:rPr>
        <w:t>及以上的企业，给予</w:t>
      </w:r>
      <w:r w:rsidRPr="0076601A">
        <w:rPr>
          <w:rFonts w:eastAsia="仿宋_GB2312" w:hint="eastAsia"/>
          <w:sz w:val="32"/>
          <w:szCs w:val="32"/>
        </w:rPr>
        <w:t>150</w:t>
      </w:r>
      <w:r w:rsidRPr="0076601A">
        <w:rPr>
          <w:rFonts w:eastAsia="仿宋_GB2312" w:hint="eastAsia"/>
          <w:sz w:val="32"/>
          <w:szCs w:val="32"/>
        </w:rPr>
        <w:t>万元奖励。</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第七条</w:t>
      </w:r>
      <w:r w:rsidRPr="0076601A">
        <w:rPr>
          <w:rFonts w:eastAsia="仿宋_GB2312" w:hint="eastAsia"/>
          <w:sz w:val="32"/>
          <w:szCs w:val="32"/>
        </w:rPr>
        <w:t xml:space="preserve"> </w:t>
      </w:r>
      <w:r w:rsidRPr="0076601A">
        <w:rPr>
          <w:rFonts w:eastAsia="仿宋_GB2312" w:hint="eastAsia"/>
          <w:sz w:val="32"/>
          <w:szCs w:val="32"/>
        </w:rPr>
        <w:t>对于获得投资机构股权投资年度累计金额达到</w:t>
      </w:r>
      <w:r w:rsidRPr="0076601A">
        <w:rPr>
          <w:rFonts w:eastAsia="仿宋_GB2312" w:hint="eastAsia"/>
          <w:sz w:val="32"/>
          <w:szCs w:val="32"/>
        </w:rPr>
        <w:t>5000</w:t>
      </w:r>
      <w:r w:rsidRPr="0076601A">
        <w:rPr>
          <w:rFonts w:eastAsia="仿宋_GB2312" w:hint="eastAsia"/>
          <w:sz w:val="32"/>
          <w:szCs w:val="32"/>
        </w:rPr>
        <w:t>万元及以上的高新技术企业，按照所获投资额的</w:t>
      </w:r>
      <w:r w:rsidRPr="0076601A">
        <w:rPr>
          <w:rFonts w:eastAsia="仿宋_GB2312" w:hint="eastAsia"/>
          <w:sz w:val="32"/>
          <w:szCs w:val="32"/>
        </w:rPr>
        <w:t>1%</w:t>
      </w:r>
      <w:r w:rsidRPr="0076601A">
        <w:rPr>
          <w:rFonts w:eastAsia="仿宋_GB2312" w:hint="eastAsia"/>
          <w:sz w:val="32"/>
          <w:szCs w:val="32"/>
        </w:rPr>
        <w:t>给予不超过</w:t>
      </w:r>
      <w:r w:rsidRPr="0076601A">
        <w:rPr>
          <w:rFonts w:eastAsia="仿宋_GB2312" w:hint="eastAsia"/>
          <w:sz w:val="32"/>
          <w:szCs w:val="32"/>
        </w:rPr>
        <w:t>500</w:t>
      </w:r>
      <w:r w:rsidRPr="0076601A">
        <w:rPr>
          <w:rFonts w:eastAsia="仿宋_GB2312" w:hint="eastAsia"/>
          <w:sz w:val="32"/>
          <w:szCs w:val="32"/>
        </w:rPr>
        <w:t>万元的资金奖励。</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第八条</w:t>
      </w:r>
      <w:r w:rsidRPr="0076601A">
        <w:rPr>
          <w:rFonts w:eastAsia="仿宋_GB2312" w:hint="eastAsia"/>
          <w:sz w:val="32"/>
          <w:szCs w:val="32"/>
        </w:rPr>
        <w:t xml:space="preserve"> </w:t>
      </w:r>
      <w:r w:rsidRPr="0076601A">
        <w:rPr>
          <w:rFonts w:eastAsia="仿宋_GB2312" w:hint="eastAsia"/>
          <w:sz w:val="32"/>
          <w:szCs w:val="32"/>
        </w:rPr>
        <w:t>对首次入围中国互联网企业</w:t>
      </w:r>
      <w:r w:rsidRPr="0076601A">
        <w:rPr>
          <w:rFonts w:eastAsia="仿宋_GB2312" w:hint="eastAsia"/>
          <w:sz w:val="32"/>
          <w:szCs w:val="32"/>
        </w:rPr>
        <w:t>100</w:t>
      </w:r>
      <w:r w:rsidRPr="0076601A">
        <w:rPr>
          <w:rFonts w:eastAsia="仿宋_GB2312" w:hint="eastAsia"/>
          <w:sz w:val="32"/>
          <w:szCs w:val="32"/>
        </w:rPr>
        <w:t>强榜单、中国软件业务收入前百家企业名单的企业（不重复计算），给予</w:t>
      </w:r>
      <w:r w:rsidRPr="0076601A">
        <w:rPr>
          <w:rFonts w:eastAsia="仿宋_GB2312" w:hint="eastAsia"/>
          <w:sz w:val="32"/>
          <w:szCs w:val="32"/>
        </w:rPr>
        <w:t>200</w:t>
      </w:r>
      <w:r w:rsidRPr="0076601A">
        <w:rPr>
          <w:rFonts w:eastAsia="仿宋_GB2312" w:hint="eastAsia"/>
          <w:sz w:val="32"/>
          <w:szCs w:val="32"/>
        </w:rPr>
        <w:t>万元的一次性奖励。</w:t>
      </w:r>
    </w:p>
    <w:p w:rsidR="00D02102" w:rsidRPr="0076601A" w:rsidRDefault="00D02102" w:rsidP="0076601A">
      <w:pPr>
        <w:spacing w:beforeLines="100" w:before="312" w:afterLines="50" w:after="156" w:line="590" w:lineRule="exact"/>
        <w:ind w:firstLineChars="200" w:firstLine="640"/>
        <w:jc w:val="center"/>
        <w:rPr>
          <w:rFonts w:ascii="黑体" w:eastAsia="黑体" w:hAnsi="黑体" w:hint="eastAsia"/>
          <w:sz w:val="32"/>
          <w:szCs w:val="32"/>
        </w:rPr>
      </w:pPr>
      <w:r w:rsidRPr="0076601A">
        <w:rPr>
          <w:rFonts w:ascii="黑体" w:eastAsia="黑体" w:hAnsi="黑体" w:hint="eastAsia"/>
          <w:sz w:val="32"/>
          <w:szCs w:val="32"/>
        </w:rPr>
        <w:t>三、鼓励企业自主创新</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第九条</w:t>
      </w:r>
      <w:r w:rsidRPr="0076601A">
        <w:rPr>
          <w:rFonts w:eastAsia="仿宋_GB2312" w:hint="eastAsia"/>
          <w:sz w:val="32"/>
          <w:szCs w:val="32"/>
        </w:rPr>
        <w:t xml:space="preserve">  </w:t>
      </w:r>
      <w:r w:rsidRPr="0076601A">
        <w:rPr>
          <w:rFonts w:eastAsia="仿宋_GB2312" w:hint="eastAsia"/>
          <w:sz w:val="32"/>
          <w:szCs w:val="32"/>
        </w:rPr>
        <w:t>对年营业收入规模</w:t>
      </w:r>
      <w:r w:rsidRPr="0076601A">
        <w:rPr>
          <w:rFonts w:eastAsia="仿宋_GB2312" w:hint="eastAsia"/>
          <w:sz w:val="32"/>
          <w:szCs w:val="32"/>
        </w:rPr>
        <w:t>1000</w:t>
      </w:r>
      <w:r w:rsidRPr="0076601A">
        <w:rPr>
          <w:rFonts w:eastAsia="仿宋_GB2312" w:hint="eastAsia"/>
          <w:sz w:val="32"/>
          <w:szCs w:val="32"/>
        </w:rPr>
        <w:t>万元（含）至</w:t>
      </w:r>
      <w:r w:rsidRPr="0076601A">
        <w:rPr>
          <w:rFonts w:eastAsia="仿宋_GB2312" w:hint="eastAsia"/>
          <w:sz w:val="32"/>
          <w:szCs w:val="32"/>
        </w:rPr>
        <w:t>1</w:t>
      </w:r>
      <w:r w:rsidRPr="0076601A">
        <w:rPr>
          <w:rFonts w:eastAsia="仿宋_GB2312" w:hint="eastAsia"/>
          <w:sz w:val="32"/>
          <w:szCs w:val="32"/>
        </w:rPr>
        <w:t>亿元且研发投入比重达到</w:t>
      </w:r>
      <w:r w:rsidRPr="0076601A">
        <w:rPr>
          <w:rFonts w:eastAsia="仿宋_GB2312" w:hint="eastAsia"/>
          <w:sz w:val="32"/>
          <w:szCs w:val="32"/>
        </w:rPr>
        <w:t>12%</w:t>
      </w:r>
      <w:r w:rsidRPr="0076601A">
        <w:rPr>
          <w:rFonts w:eastAsia="仿宋_GB2312" w:hint="eastAsia"/>
          <w:sz w:val="32"/>
          <w:szCs w:val="32"/>
        </w:rPr>
        <w:t>的企业给予</w:t>
      </w:r>
      <w:r w:rsidRPr="0076601A">
        <w:rPr>
          <w:rFonts w:eastAsia="仿宋_GB2312" w:hint="eastAsia"/>
          <w:sz w:val="32"/>
          <w:szCs w:val="32"/>
        </w:rPr>
        <w:t>10</w:t>
      </w:r>
      <w:r w:rsidRPr="0076601A">
        <w:rPr>
          <w:rFonts w:eastAsia="仿宋_GB2312" w:hint="eastAsia"/>
          <w:sz w:val="32"/>
          <w:szCs w:val="32"/>
        </w:rPr>
        <w:t>万元研发资金支持；对年营业收入规模</w:t>
      </w:r>
      <w:r w:rsidRPr="0076601A">
        <w:rPr>
          <w:rFonts w:eastAsia="仿宋_GB2312" w:hint="eastAsia"/>
          <w:sz w:val="32"/>
          <w:szCs w:val="32"/>
        </w:rPr>
        <w:t>1</w:t>
      </w:r>
      <w:r w:rsidRPr="0076601A">
        <w:rPr>
          <w:rFonts w:eastAsia="仿宋_GB2312" w:hint="eastAsia"/>
          <w:sz w:val="32"/>
          <w:szCs w:val="32"/>
        </w:rPr>
        <w:t>亿元（含）至</w:t>
      </w:r>
      <w:r w:rsidRPr="0076601A">
        <w:rPr>
          <w:rFonts w:eastAsia="仿宋_GB2312" w:hint="eastAsia"/>
          <w:sz w:val="32"/>
          <w:szCs w:val="32"/>
        </w:rPr>
        <w:t>10</w:t>
      </w:r>
      <w:r w:rsidRPr="0076601A">
        <w:rPr>
          <w:rFonts w:eastAsia="仿宋_GB2312" w:hint="eastAsia"/>
          <w:sz w:val="32"/>
          <w:szCs w:val="32"/>
        </w:rPr>
        <w:t>亿元且研发投入比重达到</w:t>
      </w:r>
      <w:r w:rsidRPr="0076601A">
        <w:rPr>
          <w:rFonts w:eastAsia="仿宋_GB2312" w:hint="eastAsia"/>
          <w:sz w:val="32"/>
          <w:szCs w:val="32"/>
        </w:rPr>
        <w:t>9%</w:t>
      </w:r>
      <w:r w:rsidRPr="0076601A">
        <w:rPr>
          <w:rFonts w:eastAsia="仿宋_GB2312" w:hint="eastAsia"/>
          <w:sz w:val="32"/>
          <w:szCs w:val="32"/>
        </w:rPr>
        <w:t>的企业给予</w:t>
      </w:r>
      <w:r w:rsidRPr="0076601A">
        <w:rPr>
          <w:rFonts w:eastAsia="仿宋_GB2312" w:hint="eastAsia"/>
          <w:sz w:val="32"/>
          <w:szCs w:val="32"/>
        </w:rPr>
        <w:t>25</w:t>
      </w:r>
      <w:r w:rsidRPr="0076601A">
        <w:rPr>
          <w:rFonts w:eastAsia="仿宋_GB2312" w:hint="eastAsia"/>
          <w:sz w:val="32"/>
          <w:szCs w:val="32"/>
        </w:rPr>
        <w:t>万元研发资金支持；对年营业收入规模</w:t>
      </w:r>
      <w:r w:rsidRPr="0076601A">
        <w:rPr>
          <w:rFonts w:eastAsia="仿宋_GB2312" w:hint="eastAsia"/>
          <w:sz w:val="32"/>
          <w:szCs w:val="32"/>
        </w:rPr>
        <w:t>10</w:t>
      </w:r>
      <w:r w:rsidRPr="0076601A">
        <w:rPr>
          <w:rFonts w:eastAsia="仿宋_GB2312" w:hint="eastAsia"/>
          <w:sz w:val="32"/>
          <w:szCs w:val="32"/>
        </w:rPr>
        <w:t>亿元（含）至</w:t>
      </w:r>
      <w:r w:rsidRPr="0076601A">
        <w:rPr>
          <w:rFonts w:eastAsia="仿宋_GB2312" w:hint="eastAsia"/>
          <w:sz w:val="32"/>
          <w:szCs w:val="32"/>
        </w:rPr>
        <w:t>100</w:t>
      </w:r>
      <w:r w:rsidRPr="0076601A">
        <w:rPr>
          <w:rFonts w:eastAsia="仿宋_GB2312" w:hint="eastAsia"/>
          <w:sz w:val="32"/>
          <w:szCs w:val="32"/>
        </w:rPr>
        <w:t>亿元且研发投入比重达到</w:t>
      </w:r>
      <w:r w:rsidRPr="0076601A">
        <w:rPr>
          <w:rFonts w:eastAsia="仿宋_GB2312" w:hint="eastAsia"/>
          <w:sz w:val="32"/>
          <w:szCs w:val="32"/>
        </w:rPr>
        <w:t>6%</w:t>
      </w:r>
      <w:r w:rsidRPr="0076601A">
        <w:rPr>
          <w:rFonts w:eastAsia="仿宋_GB2312" w:hint="eastAsia"/>
          <w:sz w:val="32"/>
          <w:szCs w:val="32"/>
        </w:rPr>
        <w:t>的企业给予</w:t>
      </w:r>
      <w:r w:rsidRPr="0076601A">
        <w:rPr>
          <w:rFonts w:eastAsia="仿宋_GB2312" w:hint="eastAsia"/>
          <w:sz w:val="32"/>
          <w:szCs w:val="32"/>
        </w:rPr>
        <w:t>50</w:t>
      </w:r>
      <w:r w:rsidRPr="0076601A">
        <w:rPr>
          <w:rFonts w:eastAsia="仿宋_GB2312" w:hint="eastAsia"/>
          <w:sz w:val="32"/>
          <w:szCs w:val="32"/>
        </w:rPr>
        <w:t>万元研发资金支持；对年营业收入规模</w:t>
      </w:r>
      <w:r w:rsidRPr="0076601A">
        <w:rPr>
          <w:rFonts w:eastAsia="仿宋_GB2312" w:hint="eastAsia"/>
          <w:sz w:val="32"/>
          <w:szCs w:val="32"/>
        </w:rPr>
        <w:t>100</w:t>
      </w:r>
      <w:r w:rsidRPr="0076601A">
        <w:rPr>
          <w:rFonts w:eastAsia="仿宋_GB2312" w:hint="eastAsia"/>
          <w:sz w:val="32"/>
          <w:szCs w:val="32"/>
        </w:rPr>
        <w:t>亿元（含）以上且研发投入比重达到</w:t>
      </w:r>
      <w:r w:rsidRPr="0076601A">
        <w:rPr>
          <w:rFonts w:eastAsia="仿宋_GB2312" w:hint="eastAsia"/>
          <w:sz w:val="32"/>
          <w:szCs w:val="32"/>
        </w:rPr>
        <w:t>3%</w:t>
      </w:r>
      <w:r w:rsidRPr="0076601A">
        <w:rPr>
          <w:rFonts w:eastAsia="仿宋_GB2312" w:hint="eastAsia"/>
          <w:sz w:val="32"/>
          <w:szCs w:val="32"/>
        </w:rPr>
        <w:t>的企业给予</w:t>
      </w:r>
      <w:r w:rsidRPr="0076601A">
        <w:rPr>
          <w:rFonts w:eastAsia="仿宋_GB2312" w:hint="eastAsia"/>
          <w:sz w:val="32"/>
          <w:szCs w:val="32"/>
        </w:rPr>
        <w:t>100</w:t>
      </w:r>
      <w:r w:rsidRPr="0076601A">
        <w:rPr>
          <w:rFonts w:eastAsia="仿宋_GB2312" w:hint="eastAsia"/>
          <w:sz w:val="32"/>
          <w:szCs w:val="32"/>
        </w:rPr>
        <w:t>万元研发资金支持。</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第十条</w:t>
      </w:r>
      <w:r w:rsidRPr="0076601A">
        <w:rPr>
          <w:rFonts w:eastAsia="仿宋_GB2312" w:hint="eastAsia"/>
          <w:sz w:val="32"/>
          <w:szCs w:val="32"/>
        </w:rPr>
        <w:t xml:space="preserve">  </w:t>
      </w:r>
      <w:r w:rsidRPr="0076601A">
        <w:rPr>
          <w:rFonts w:eastAsia="仿宋_GB2312" w:hint="eastAsia"/>
          <w:sz w:val="32"/>
          <w:szCs w:val="32"/>
        </w:rPr>
        <w:t>对依法在东城区经营且年度技术合同登记额在</w:t>
      </w:r>
      <w:r w:rsidRPr="0076601A">
        <w:rPr>
          <w:rFonts w:eastAsia="仿宋_GB2312" w:hint="eastAsia"/>
          <w:sz w:val="32"/>
          <w:szCs w:val="32"/>
        </w:rPr>
        <w:t>5000</w:t>
      </w:r>
      <w:r w:rsidRPr="0076601A">
        <w:rPr>
          <w:rFonts w:eastAsia="仿宋_GB2312" w:hint="eastAsia"/>
          <w:sz w:val="32"/>
          <w:szCs w:val="32"/>
        </w:rPr>
        <w:t>万（含）至</w:t>
      </w:r>
      <w:r w:rsidRPr="0076601A">
        <w:rPr>
          <w:rFonts w:eastAsia="仿宋_GB2312" w:hint="eastAsia"/>
          <w:sz w:val="32"/>
          <w:szCs w:val="32"/>
        </w:rPr>
        <w:t>10</w:t>
      </w:r>
      <w:r w:rsidRPr="0076601A">
        <w:rPr>
          <w:rFonts w:eastAsia="仿宋_GB2312" w:hint="eastAsia"/>
          <w:sz w:val="32"/>
          <w:szCs w:val="32"/>
        </w:rPr>
        <w:t>亿元的企业，给予</w:t>
      </w:r>
      <w:r w:rsidRPr="0076601A">
        <w:rPr>
          <w:rFonts w:eastAsia="仿宋_GB2312" w:hint="eastAsia"/>
          <w:sz w:val="32"/>
          <w:szCs w:val="32"/>
        </w:rPr>
        <w:t>5</w:t>
      </w:r>
      <w:r w:rsidRPr="0076601A">
        <w:rPr>
          <w:rFonts w:eastAsia="仿宋_GB2312" w:hint="eastAsia"/>
          <w:sz w:val="32"/>
          <w:szCs w:val="32"/>
        </w:rPr>
        <w:t>万元奖励；</w:t>
      </w:r>
      <w:r w:rsidRPr="0076601A">
        <w:rPr>
          <w:rFonts w:eastAsia="仿宋_GB2312" w:hint="eastAsia"/>
          <w:sz w:val="32"/>
          <w:szCs w:val="32"/>
        </w:rPr>
        <w:t>10</w:t>
      </w:r>
      <w:r w:rsidRPr="0076601A">
        <w:rPr>
          <w:rFonts w:eastAsia="仿宋_GB2312" w:hint="eastAsia"/>
          <w:sz w:val="32"/>
          <w:szCs w:val="32"/>
        </w:rPr>
        <w:t>亿元（含）至</w:t>
      </w:r>
      <w:r w:rsidRPr="0076601A">
        <w:rPr>
          <w:rFonts w:eastAsia="仿宋_GB2312" w:hint="eastAsia"/>
          <w:sz w:val="32"/>
          <w:szCs w:val="32"/>
        </w:rPr>
        <w:t>50</w:t>
      </w:r>
      <w:r w:rsidRPr="0076601A">
        <w:rPr>
          <w:rFonts w:eastAsia="仿宋_GB2312" w:hint="eastAsia"/>
          <w:sz w:val="32"/>
          <w:szCs w:val="32"/>
        </w:rPr>
        <w:t>亿元的企业，给予</w:t>
      </w:r>
      <w:r w:rsidRPr="0076601A">
        <w:rPr>
          <w:rFonts w:eastAsia="仿宋_GB2312" w:hint="eastAsia"/>
          <w:sz w:val="32"/>
          <w:szCs w:val="32"/>
        </w:rPr>
        <w:t>10</w:t>
      </w:r>
      <w:r w:rsidRPr="0076601A">
        <w:rPr>
          <w:rFonts w:eastAsia="仿宋_GB2312" w:hint="eastAsia"/>
          <w:sz w:val="32"/>
          <w:szCs w:val="32"/>
        </w:rPr>
        <w:t>万元奖励；</w:t>
      </w:r>
      <w:r w:rsidRPr="0076601A">
        <w:rPr>
          <w:rFonts w:eastAsia="仿宋_GB2312" w:hint="eastAsia"/>
          <w:sz w:val="32"/>
          <w:szCs w:val="32"/>
        </w:rPr>
        <w:t>50</w:t>
      </w:r>
      <w:r w:rsidRPr="0076601A">
        <w:rPr>
          <w:rFonts w:eastAsia="仿宋_GB2312" w:hint="eastAsia"/>
          <w:sz w:val="32"/>
          <w:szCs w:val="32"/>
        </w:rPr>
        <w:t>亿元（含）以上的企业，给予</w:t>
      </w:r>
      <w:r w:rsidRPr="0076601A">
        <w:rPr>
          <w:rFonts w:eastAsia="仿宋_GB2312" w:hint="eastAsia"/>
          <w:sz w:val="32"/>
          <w:szCs w:val="32"/>
        </w:rPr>
        <w:t>20</w:t>
      </w:r>
      <w:r w:rsidRPr="0076601A">
        <w:rPr>
          <w:rFonts w:eastAsia="仿宋_GB2312" w:hint="eastAsia"/>
          <w:sz w:val="32"/>
          <w:szCs w:val="32"/>
        </w:rPr>
        <w:t>万元奖励。</w:t>
      </w:r>
      <w:r w:rsidRPr="0076601A">
        <w:rPr>
          <w:rFonts w:eastAsia="仿宋_GB2312" w:hint="eastAsia"/>
          <w:sz w:val="32"/>
          <w:szCs w:val="32"/>
        </w:rPr>
        <w:t xml:space="preserve"> </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第十一条</w:t>
      </w:r>
      <w:r w:rsidRPr="0076601A">
        <w:rPr>
          <w:rFonts w:eastAsia="仿宋_GB2312" w:hint="eastAsia"/>
          <w:sz w:val="32"/>
          <w:szCs w:val="32"/>
        </w:rPr>
        <w:t xml:space="preserve">  </w:t>
      </w:r>
      <w:r w:rsidRPr="0076601A">
        <w:rPr>
          <w:rFonts w:eastAsia="仿宋_GB2312" w:hint="eastAsia"/>
          <w:sz w:val="32"/>
          <w:szCs w:val="32"/>
        </w:rPr>
        <w:t>企业与高校、科研院所等签订科技成果转化合同并实施，且年度实现销售收入在</w:t>
      </w:r>
      <w:r w:rsidRPr="0076601A">
        <w:rPr>
          <w:rFonts w:eastAsia="仿宋_GB2312" w:hint="eastAsia"/>
          <w:sz w:val="32"/>
          <w:szCs w:val="32"/>
        </w:rPr>
        <w:t>500</w:t>
      </w:r>
      <w:r w:rsidRPr="0076601A">
        <w:rPr>
          <w:rFonts w:eastAsia="仿宋_GB2312" w:hint="eastAsia"/>
          <w:sz w:val="32"/>
          <w:szCs w:val="32"/>
        </w:rPr>
        <w:t>万元（含）以上经认定的高新技术成果转化项目，给予</w:t>
      </w:r>
      <w:r w:rsidRPr="0076601A">
        <w:rPr>
          <w:rFonts w:eastAsia="仿宋_GB2312" w:hint="eastAsia"/>
          <w:sz w:val="32"/>
          <w:szCs w:val="32"/>
        </w:rPr>
        <w:t>20</w:t>
      </w:r>
      <w:r w:rsidRPr="0076601A">
        <w:rPr>
          <w:rFonts w:eastAsia="仿宋_GB2312" w:hint="eastAsia"/>
          <w:sz w:val="32"/>
          <w:szCs w:val="32"/>
        </w:rPr>
        <w:t>万元奖励。</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第十二条</w:t>
      </w:r>
      <w:r w:rsidRPr="0076601A">
        <w:rPr>
          <w:rFonts w:eastAsia="仿宋_GB2312" w:hint="eastAsia"/>
          <w:sz w:val="32"/>
          <w:szCs w:val="32"/>
        </w:rPr>
        <w:t xml:space="preserve">  </w:t>
      </w:r>
      <w:r w:rsidRPr="0076601A">
        <w:rPr>
          <w:rFonts w:eastAsia="仿宋_GB2312" w:hint="eastAsia"/>
          <w:sz w:val="32"/>
          <w:szCs w:val="32"/>
        </w:rPr>
        <w:t>对本年度获得国家科学技术奖、北京市科学技术奖的企业（奖项不重复计算），按照国家、北京市颁发奖金的</w:t>
      </w:r>
      <w:r w:rsidRPr="0076601A">
        <w:rPr>
          <w:rFonts w:eastAsia="仿宋_GB2312" w:hint="eastAsia"/>
          <w:sz w:val="32"/>
          <w:szCs w:val="32"/>
        </w:rPr>
        <w:t>50%</w:t>
      </w:r>
      <w:r w:rsidRPr="0076601A">
        <w:rPr>
          <w:rFonts w:eastAsia="仿宋_GB2312" w:hint="eastAsia"/>
          <w:sz w:val="32"/>
          <w:szCs w:val="32"/>
        </w:rPr>
        <w:t>给予一次性奖励。</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第十三条</w:t>
      </w:r>
      <w:r w:rsidRPr="0076601A">
        <w:rPr>
          <w:rFonts w:eastAsia="仿宋_GB2312" w:hint="eastAsia"/>
          <w:sz w:val="32"/>
          <w:szCs w:val="32"/>
        </w:rPr>
        <w:t xml:space="preserve">  </w:t>
      </w:r>
      <w:r w:rsidRPr="0076601A">
        <w:rPr>
          <w:rFonts w:eastAsia="仿宋_GB2312" w:hint="eastAsia"/>
          <w:sz w:val="32"/>
          <w:szCs w:val="32"/>
        </w:rPr>
        <w:t>对首次认定的国家高新技术企业，一次性给予</w:t>
      </w:r>
      <w:r w:rsidRPr="0076601A">
        <w:rPr>
          <w:rFonts w:eastAsia="仿宋_GB2312" w:hint="eastAsia"/>
          <w:sz w:val="32"/>
          <w:szCs w:val="32"/>
        </w:rPr>
        <w:t>5</w:t>
      </w:r>
      <w:r w:rsidRPr="0076601A">
        <w:rPr>
          <w:rFonts w:eastAsia="仿宋_GB2312" w:hint="eastAsia"/>
          <w:sz w:val="32"/>
          <w:szCs w:val="32"/>
        </w:rPr>
        <w:t>万元奖励。对有效期满后再次申请并发证的，且年营业收入连续两年增长达到</w:t>
      </w:r>
      <w:r w:rsidRPr="0076601A">
        <w:rPr>
          <w:rFonts w:eastAsia="仿宋_GB2312" w:hint="eastAsia"/>
          <w:sz w:val="32"/>
          <w:szCs w:val="32"/>
        </w:rPr>
        <w:t>15%</w:t>
      </w:r>
      <w:r w:rsidRPr="0076601A">
        <w:rPr>
          <w:rFonts w:eastAsia="仿宋_GB2312" w:hint="eastAsia"/>
          <w:sz w:val="32"/>
          <w:szCs w:val="32"/>
        </w:rPr>
        <w:t>及以上的国家高新技术企业，给予</w:t>
      </w:r>
      <w:r w:rsidRPr="0076601A">
        <w:rPr>
          <w:rFonts w:eastAsia="仿宋_GB2312" w:hint="eastAsia"/>
          <w:sz w:val="32"/>
          <w:szCs w:val="32"/>
        </w:rPr>
        <w:t>5</w:t>
      </w:r>
      <w:r w:rsidRPr="0076601A">
        <w:rPr>
          <w:rFonts w:eastAsia="仿宋_GB2312" w:hint="eastAsia"/>
          <w:sz w:val="32"/>
          <w:szCs w:val="32"/>
        </w:rPr>
        <w:t>万元奖励。</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第十四条</w:t>
      </w:r>
      <w:r w:rsidRPr="0076601A">
        <w:rPr>
          <w:rFonts w:eastAsia="仿宋_GB2312" w:hint="eastAsia"/>
          <w:sz w:val="32"/>
          <w:szCs w:val="32"/>
        </w:rPr>
        <w:t xml:space="preserve">  </w:t>
      </w:r>
      <w:r w:rsidRPr="0076601A">
        <w:rPr>
          <w:rFonts w:eastAsia="仿宋_GB2312" w:hint="eastAsia"/>
          <w:sz w:val="32"/>
          <w:szCs w:val="32"/>
        </w:rPr>
        <w:t>对新认定的</w:t>
      </w:r>
      <w:proofErr w:type="gramStart"/>
      <w:r w:rsidRPr="0076601A">
        <w:rPr>
          <w:rFonts w:eastAsia="仿宋_GB2312" w:hint="eastAsia"/>
          <w:sz w:val="32"/>
          <w:szCs w:val="32"/>
        </w:rPr>
        <w:t>企业院士</w:t>
      </w:r>
      <w:proofErr w:type="gramEnd"/>
      <w:r w:rsidRPr="0076601A">
        <w:rPr>
          <w:rFonts w:eastAsia="仿宋_GB2312" w:hint="eastAsia"/>
          <w:sz w:val="32"/>
          <w:szCs w:val="32"/>
        </w:rPr>
        <w:t>工作站一次性给予</w:t>
      </w:r>
      <w:r w:rsidRPr="0076601A">
        <w:rPr>
          <w:rFonts w:eastAsia="仿宋_GB2312" w:hint="eastAsia"/>
          <w:sz w:val="32"/>
          <w:szCs w:val="32"/>
        </w:rPr>
        <w:t>100</w:t>
      </w:r>
      <w:r w:rsidRPr="0076601A">
        <w:rPr>
          <w:rFonts w:eastAsia="仿宋_GB2312" w:hint="eastAsia"/>
          <w:sz w:val="32"/>
          <w:szCs w:val="32"/>
        </w:rPr>
        <w:t>万元的资金补贴；对新认定的国家级重点实验室、工程实验室、工程（技术）研究中心等，一次性给予</w:t>
      </w:r>
      <w:r w:rsidRPr="0076601A">
        <w:rPr>
          <w:rFonts w:eastAsia="仿宋_GB2312" w:hint="eastAsia"/>
          <w:sz w:val="32"/>
          <w:szCs w:val="32"/>
        </w:rPr>
        <w:t>50</w:t>
      </w:r>
      <w:r w:rsidRPr="0076601A">
        <w:rPr>
          <w:rFonts w:eastAsia="仿宋_GB2312" w:hint="eastAsia"/>
          <w:sz w:val="32"/>
          <w:szCs w:val="32"/>
        </w:rPr>
        <w:t>万元的资金补贴；对新认定的北京市工程实验室、工程（技术）研究中心等，一次性给予</w:t>
      </w:r>
      <w:r w:rsidRPr="0076601A">
        <w:rPr>
          <w:rFonts w:eastAsia="仿宋_GB2312" w:hint="eastAsia"/>
          <w:sz w:val="32"/>
          <w:szCs w:val="32"/>
        </w:rPr>
        <w:t>20</w:t>
      </w:r>
      <w:r w:rsidRPr="0076601A">
        <w:rPr>
          <w:rFonts w:eastAsia="仿宋_GB2312" w:hint="eastAsia"/>
          <w:sz w:val="32"/>
          <w:szCs w:val="32"/>
        </w:rPr>
        <w:t>万元的资金补贴。</w:t>
      </w:r>
    </w:p>
    <w:p w:rsidR="00D02102" w:rsidRPr="0076601A" w:rsidRDefault="00D02102" w:rsidP="0076601A">
      <w:pPr>
        <w:spacing w:beforeLines="100" w:before="312" w:afterLines="50" w:after="156" w:line="590" w:lineRule="exact"/>
        <w:ind w:firstLineChars="200" w:firstLine="640"/>
        <w:jc w:val="center"/>
        <w:rPr>
          <w:rFonts w:ascii="黑体" w:eastAsia="黑体" w:hAnsi="黑体" w:hint="eastAsia"/>
          <w:sz w:val="32"/>
          <w:szCs w:val="32"/>
        </w:rPr>
      </w:pPr>
      <w:r w:rsidRPr="0076601A">
        <w:rPr>
          <w:rFonts w:ascii="黑体" w:eastAsia="黑体" w:hAnsi="黑体" w:hint="eastAsia"/>
          <w:sz w:val="32"/>
          <w:szCs w:val="32"/>
        </w:rPr>
        <w:t>四、推动园区产业集聚</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第十五条</w:t>
      </w:r>
      <w:r w:rsidRPr="0076601A">
        <w:rPr>
          <w:rFonts w:eastAsia="仿宋_GB2312" w:hint="eastAsia"/>
          <w:sz w:val="32"/>
          <w:szCs w:val="32"/>
        </w:rPr>
        <w:t xml:space="preserve">  </w:t>
      </w:r>
      <w:r w:rsidRPr="0076601A">
        <w:rPr>
          <w:rFonts w:eastAsia="仿宋_GB2312" w:hint="eastAsia"/>
          <w:sz w:val="32"/>
          <w:szCs w:val="32"/>
        </w:rPr>
        <w:t>对新认定的国家级科技企业孵化器、</w:t>
      </w:r>
      <w:proofErr w:type="gramStart"/>
      <w:r w:rsidRPr="0076601A">
        <w:rPr>
          <w:rFonts w:eastAsia="仿宋_GB2312" w:hint="eastAsia"/>
          <w:sz w:val="32"/>
          <w:szCs w:val="32"/>
        </w:rPr>
        <w:t>众创空间</w:t>
      </w:r>
      <w:proofErr w:type="gramEnd"/>
      <w:r w:rsidRPr="0076601A">
        <w:rPr>
          <w:rFonts w:eastAsia="仿宋_GB2312" w:hint="eastAsia"/>
          <w:sz w:val="32"/>
          <w:szCs w:val="32"/>
        </w:rPr>
        <w:t>，给予运营管理机构</w:t>
      </w:r>
      <w:r w:rsidRPr="0076601A">
        <w:rPr>
          <w:rFonts w:eastAsia="仿宋_GB2312" w:hint="eastAsia"/>
          <w:sz w:val="32"/>
          <w:szCs w:val="32"/>
        </w:rPr>
        <w:t>50</w:t>
      </w:r>
      <w:r w:rsidRPr="0076601A">
        <w:rPr>
          <w:rFonts w:eastAsia="仿宋_GB2312" w:hint="eastAsia"/>
          <w:sz w:val="32"/>
          <w:szCs w:val="32"/>
        </w:rPr>
        <w:t>万元的资金奖励。</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第十六条</w:t>
      </w:r>
      <w:r w:rsidRPr="0076601A">
        <w:rPr>
          <w:rFonts w:eastAsia="仿宋_GB2312" w:hint="eastAsia"/>
          <w:sz w:val="32"/>
          <w:szCs w:val="32"/>
        </w:rPr>
        <w:t xml:space="preserve">  </w:t>
      </w:r>
      <w:r w:rsidRPr="0076601A">
        <w:rPr>
          <w:rFonts w:eastAsia="仿宋_GB2312" w:hint="eastAsia"/>
          <w:sz w:val="32"/>
          <w:szCs w:val="32"/>
        </w:rPr>
        <w:t>对承办国际性、全国性创新创业大赛的产业园区产权单位或运营机构，给予大赛实际支出最高</w:t>
      </w:r>
      <w:r w:rsidRPr="0076601A">
        <w:rPr>
          <w:rFonts w:eastAsia="仿宋_GB2312" w:hint="eastAsia"/>
          <w:sz w:val="32"/>
          <w:szCs w:val="32"/>
        </w:rPr>
        <w:t>30%</w:t>
      </w:r>
      <w:r w:rsidRPr="0076601A">
        <w:rPr>
          <w:rFonts w:eastAsia="仿宋_GB2312" w:hint="eastAsia"/>
          <w:sz w:val="32"/>
          <w:szCs w:val="32"/>
        </w:rPr>
        <w:t>的补助，补助金额每年最高</w:t>
      </w:r>
      <w:r w:rsidRPr="0076601A">
        <w:rPr>
          <w:rFonts w:eastAsia="仿宋_GB2312" w:hint="eastAsia"/>
          <w:sz w:val="32"/>
          <w:szCs w:val="32"/>
        </w:rPr>
        <w:t>50</w:t>
      </w:r>
      <w:r w:rsidRPr="0076601A">
        <w:rPr>
          <w:rFonts w:eastAsia="仿宋_GB2312" w:hint="eastAsia"/>
          <w:sz w:val="32"/>
          <w:szCs w:val="32"/>
        </w:rPr>
        <w:t>万元。对于在国际性、全国性创新创业大赛中获得一、二、三等奖并在东城区产生综合经济贡献的科技项目，分别给予一等奖</w:t>
      </w:r>
      <w:r w:rsidRPr="0076601A">
        <w:rPr>
          <w:rFonts w:eastAsia="仿宋_GB2312" w:hint="eastAsia"/>
          <w:sz w:val="32"/>
          <w:szCs w:val="32"/>
        </w:rPr>
        <w:t>30</w:t>
      </w:r>
      <w:r w:rsidRPr="0076601A">
        <w:rPr>
          <w:rFonts w:eastAsia="仿宋_GB2312" w:hint="eastAsia"/>
          <w:sz w:val="32"/>
          <w:szCs w:val="32"/>
        </w:rPr>
        <w:t>万元、二等奖</w:t>
      </w:r>
      <w:r w:rsidRPr="0076601A">
        <w:rPr>
          <w:rFonts w:eastAsia="仿宋_GB2312" w:hint="eastAsia"/>
          <w:sz w:val="32"/>
          <w:szCs w:val="32"/>
        </w:rPr>
        <w:t>20</w:t>
      </w:r>
      <w:r w:rsidRPr="0076601A">
        <w:rPr>
          <w:rFonts w:eastAsia="仿宋_GB2312" w:hint="eastAsia"/>
          <w:sz w:val="32"/>
          <w:szCs w:val="32"/>
        </w:rPr>
        <w:t>万元、三等奖</w:t>
      </w:r>
      <w:r w:rsidRPr="0076601A">
        <w:rPr>
          <w:rFonts w:eastAsia="仿宋_GB2312" w:hint="eastAsia"/>
          <w:sz w:val="32"/>
          <w:szCs w:val="32"/>
        </w:rPr>
        <w:t>10</w:t>
      </w:r>
      <w:r w:rsidRPr="0076601A">
        <w:rPr>
          <w:rFonts w:eastAsia="仿宋_GB2312" w:hint="eastAsia"/>
          <w:sz w:val="32"/>
          <w:szCs w:val="32"/>
        </w:rPr>
        <w:t>万元的奖励。</w:t>
      </w:r>
    </w:p>
    <w:p w:rsidR="00D02102" w:rsidRPr="0076601A" w:rsidRDefault="00D02102" w:rsidP="0076601A">
      <w:pPr>
        <w:spacing w:beforeLines="100" w:before="312" w:afterLines="50" w:after="156" w:line="590" w:lineRule="exact"/>
        <w:ind w:firstLineChars="200" w:firstLine="640"/>
        <w:jc w:val="center"/>
        <w:rPr>
          <w:rFonts w:ascii="黑体" w:eastAsia="黑体" w:hAnsi="黑体" w:hint="eastAsia"/>
          <w:sz w:val="32"/>
          <w:szCs w:val="32"/>
        </w:rPr>
      </w:pPr>
      <w:r w:rsidRPr="0076601A">
        <w:rPr>
          <w:rFonts w:ascii="黑体" w:eastAsia="黑体" w:hAnsi="黑体" w:hint="eastAsia"/>
          <w:sz w:val="32"/>
          <w:szCs w:val="32"/>
        </w:rPr>
        <w:t>五、附 则</w:t>
      </w:r>
    </w:p>
    <w:p w:rsidR="00D02102" w:rsidRPr="0076601A" w:rsidRDefault="00D02102" w:rsidP="0076601A">
      <w:pPr>
        <w:spacing w:line="590" w:lineRule="exact"/>
        <w:ind w:firstLineChars="200" w:firstLine="640"/>
        <w:rPr>
          <w:rFonts w:eastAsia="仿宋_GB2312" w:hint="eastAsia"/>
          <w:sz w:val="32"/>
          <w:szCs w:val="32"/>
        </w:rPr>
      </w:pPr>
      <w:r w:rsidRPr="0076601A">
        <w:rPr>
          <w:rFonts w:ascii="黑体" w:eastAsia="黑体" w:hAnsi="黑体" w:hint="eastAsia"/>
          <w:sz w:val="32"/>
          <w:szCs w:val="32"/>
        </w:rPr>
        <w:t>第十七条</w:t>
      </w:r>
      <w:r w:rsidRPr="0076601A">
        <w:rPr>
          <w:rFonts w:eastAsia="仿宋_GB2312" w:hint="eastAsia"/>
          <w:sz w:val="32"/>
          <w:szCs w:val="32"/>
        </w:rPr>
        <w:t xml:space="preserve">  </w:t>
      </w:r>
      <w:r w:rsidRPr="0076601A">
        <w:rPr>
          <w:rFonts w:eastAsia="仿宋_GB2312" w:hint="eastAsia"/>
          <w:sz w:val="32"/>
          <w:szCs w:val="32"/>
        </w:rPr>
        <w:t>企业或运营机构获得政策奖励和补贴不得超过其对东城区做出的年度综合经济贡献。</w:t>
      </w:r>
      <w:proofErr w:type="gramStart"/>
      <w:r w:rsidRPr="0076601A">
        <w:rPr>
          <w:rFonts w:eastAsia="仿宋_GB2312" w:hint="eastAsia"/>
          <w:sz w:val="32"/>
          <w:szCs w:val="32"/>
        </w:rPr>
        <w:t>本措施</w:t>
      </w:r>
      <w:proofErr w:type="gramEnd"/>
      <w:r w:rsidRPr="0076601A">
        <w:rPr>
          <w:rFonts w:eastAsia="仿宋_GB2312" w:hint="eastAsia"/>
          <w:sz w:val="32"/>
          <w:szCs w:val="32"/>
        </w:rPr>
        <w:t>与东城区已颁布的政策相竞合的，同类条款以较高标准执行，不重复支持。对于适用</w:t>
      </w:r>
      <w:proofErr w:type="gramStart"/>
      <w:r w:rsidRPr="0076601A">
        <w:rPr>
          <w:rFonts w:eastAsia="仿宋_GB2312" w:hint="eastAsia"/>
          <w:sz w:val="32"/>
          <w:szCs w:val="32"/>
        </w:rPr>
        <w:t>本措施</w:t>
      </w:r>
      <w:proofErr w:type="gramEnd"/>
      <w:r w:rsidRPr="0076601A">
        <w:rPr>
          <w:rFonts w:eastAsia="仿宋_GB2312" w:hint="eastAsia"/>
          <w:sz w:val="32"/>
          <w:szCs w:val="32"/>
        </w:rPr>
        <w:t>多项条款的企业，可择优享受其中一个条款，不可同时享受多项条款支持。</w:t>
      </w:r>
    </w:p>
    <w:p w:rsidR="005A7A93" w:rsidRPr="0076601A" w:rsidRDefault="00D02102" w:rsidP="0076601A">
      <w:pPr>
        <w:spacing w:line="590" w:lineRule="exact"/>
        <w:ind w:firstLineChars="200" w:firstLine="640"/>
        <w:rPr>
          <w:rFonts w:eastAsia="仿宋_GB2312"/>
          <w:sz w:val="32"/>
          <w:szCs w:val="32"/>
        </w:rPr>
      </w:pPr>
      <w:r w:rsidRPr="0076601A">
        <w:rPr>
          <w:rFonts w:ascii="黑体" w:eastAsia="黑体" w:hAnsi="黑体" w:hint="eastAsia"/>
          <w:sz w:val="32"/>
          <w:szCs w:val="32"/>
        </w:rPr>
        <w:t>第十八条</w:t>
      </w:r>
      <w:r w:rsidRPr="0076601A">
        <w:rPr>
          <w:rFonts w:eastAsia="仿宋_GB2312" w:hint="eastAsia"/>
          <w:sz w:val="32"/>
          <w:szCs w:val="32"/>
        </w:rPr>
        <w:t xml:space="preserve"> </w:t>
      </w:r>
      <w:r w:rsidRPr="0076601A">
        <w:rPr>
          <w:rFonts w:eastAsia="仿宋_GB2312" w:hint="eastAsia"/>
          <w:sz w:val="32"/>
          <w:szCs w:val="32"/>
        </w:rPr>
        <w:t>东城区科学技术和信息化局是《东城区促进科技和信息产业发展的若干意见》的实施主体，具体负责本意见的政策解释和组织实施等工作。</w:t>
      </w:r>
      <w:proofErr w:type="gramStart"/>
      <w:r w:rsidRPr="0076601A">
        <w:rPr>
          <w:rFonts w:eastAsia="仿宋_GB2312" w:hint="eastAsia"/>
          <w:sz w:val="32"/>
          <w:szCs w:val="32"/>
        </w:rPr>
        <w:t>本意见自发布</w:t>
      </w:r>
      <w:proofErr w:type="gramEnd"/>
      <w:r w:rsidRPr="0076601A">
        <w:rPr>
          <w:rFonts w:eastAsia="仿宋_GB2312" w:hint="eastAsia"/>
          <w:sz w:val="32"/>
          <w:szCs w:val="32"/>
        </w:rPr>
        <w:t>之日起</w:t>
      </w:r>
      <w:r w:rsidRPr="0076601A">
        <w:rPr>
          <w:rFonts w:eastAsia="仿宋_GB2312" w:hint="eastAsia"/>
          <w:sz w:val="32"/>
          <w:szCs w:val="32"/>
        </w:rPr>
        <w:t>30</w:t>
      </w:r>
      <w:r w:rsidRPr="0076601A">
        <w:rPr>
          <w:rFonts w:eastAsia="仿宋_GB2312" w:hint="eastAsia"/>
          <w:sz w:val="32"/>
          <w:szCs w:val="32"/>
        </w:rPr>
        <w:t>日后施行，《东城区促进信息服务业发展的若干意见》（东政发〔</w:t>
      </w:r>
      <w:r w:rsidRPr="0076601A">
        <w:rPr>
          <w:rFonts w:eastAsia="仿宋_GB2312" w:hint="eastAsia"/>
          <w:sz w:val="32"/>
          <w:szCs w:val="32"/>
        </w:rPr>
        <w:t>2018</w:t>
      </w:r>
      <w:r w:rsidRPr="0076601A">
        <w:rPr>
          <w:rFonts w:eastAsia="仿宋_GB2312" w:hint="eastAsia"/>
          <w:sz w:val="32"/>
          <w:szCs w:val="32"/>
        </w:rPr>
        <w:t>〕</w:t>
      </w:r>
      <w:r w:rsidRPr="0076601A">
        <w:rPr>
          <w:rFonts w:eastAsia="仿宋_GB2312" w:hint="eastAsia"/>
          <w:sz w:val="32"/>
          <w:szCs w:val="32"/>
        </w:rPr>
        <w:t>52</w:t>
      </w:r>
      <w:r w:rsidRPr="0076601A">
        <w:rPr>
          <w:rFonts w:eastAsia="仿宋_GB2312" w:hint="eastAsia"/>
          <w:sz w:val="32"/>
          <w:szCs w:val="32"/>
        </w:rPr>
        <w:t>号）同时废止。</w:t>
      </w: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Default="005A7A93" w:rsidP="00E04498">
      <w:pPr>
        <w:spacing w:line="590" w:lineRule="exact"/>
        <w:ind w:firstLineChars="200" w:firstLine="624"/>
        <w:rPr>
          <w:rFonts w:eastAsia="仿宋_GB2312"/>
          <w:spacing w:val="-4"/>
          <w:sz w:val="32"/>
          <w:szCs w:val="32"/>
        </w:rPr>
      </w:pPr>
    </w:p>
    <w:p w:rsidR="005A7A93" w:rsidRPr="003E525F" w:rsidRDefault="005A7A93" w:rsidP="0076601A">
      <w:pPr>
        <w:spacing w:line="400" w:lineRule="exact"/>
        <w:ind w:firstLineChars="200" w:firstLine="624"/>
        <w:rPr>
          <w:rFonts w:eastAsia="仿宋_GB2312"/>
          <w:spacing w:val="-4"/>
          <w:sz w:val="32"/>
          <w:szCs w:val="32"/>
        </w:rPr>
      </w:pPr>
    </w:p>
    <w:p w:rsidR="003E525F" w:rsidRDefault="003E525F" w:rsidP="0076601A">
      <w:pPr>
        <w:pBdr>
          <w:bottom w:val="single" w:sz="4" w:space="1" w:color="auto"/>
        </w:pBdr>
        <w:spacing w:line="400" w:lineRule="exact"/>
        <w:ind w:firstLineChars="200" w:firstLine="624"/>
        <w:rPr>
          <w:rFonts w:eastAsia="仿宋_GB2312" w:hint="eastAsia"/>
          <w:spacing w:val="-4"/>
          <w:sz w:val="32"/>
          <w:szCs w:val="32"/>
        </w:rPr>
      </w:pPr>
    </w:p>
    <w:p w:rsidR="00611833" w:rsidRDefault="00611833" w:rsidP="0076601A">
      <w:pPr>
        <w:pBdr>
          <w:bottom w:val="single" w:sz="4" w:space="1" w:color="auto"/>
        </w:pBdr>
        <w:spacing w:line="400" w:lineRule="exact"/>
        <w:ind w:firstLineChars="200" w:firstLine="624"/>
        <w:rPr>
          <w:rFonts w:eastAsia="仿宋_GB2312" w:hint="eastAsia"/>
          <w:spacing w:val="-4"/>
          <w:sz w:val="32"/>
          <w:szCs w:val="32"/>
        </w:rPr>
      </w:pPr>
    </w:p>
    <w:p w:rsidR="00611833" w:rsidRPr="003E525F" w:rsidRDefault="00611833" w:rsidP="0076601A">
      <w:pPr>
        <w:pBdr>
          <w:bottom w:val="single" w:sz="4" w:space="1" w:color="auto"/>
        </w:pBdr>
        <w:spacing w:line="400" w:lineRule="exact"/>
        <w:ind w:firstLineChars="200" w:firstLine="624"/>
        <w:rPr>
          <w:rFonts w:eastAsia="仿宋_GB2312"/>
          <w:spacing w:val="-4"/>
          <w:sz w:val="32"/>
          <w:szCs w:val="32"/>
        </w:rPr>
      </w:pPr>
    </w:p>
    <w:p w:rsidR="001C26BD" w:rsidRPr="00FD6AF1" w:rsidRDefault="001C26BD" w:rsidP="00FD6AF1">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区法院，区检察院，</w:t>
      </w:r>
      <w:r w:rsidR="00485E61" w:rsidRPr="00FD6AF1">
        <w:rPr>
          <w:rFonts w:hint="eastAsia"/>
          <w:spacing w:val="-4"/>
          <w:szCs w:val="28"/>
        </w:rPr>
        <w:t>区武装部，各人民团体</w:t>
      </w:r>
      <w:r w:rsidRPr="00FD6AF1">
        <w:rPr>
          <w:spacing w:val="-4"/>
          <w:szCs w:val="28"/>
        </w:rPr>
        <w:t>。</w:t>
      </w:r>
    </w:p>
    <w:p w:rsidR="000A4CD1" w:rsidRDefault="001C26BD" w:rsidP="00FD6AF1">
      <w:pPr>
        <w:pBdr>
          <w:top w:val="single" w:sz="4" w:space="1" w:color="auto"/>
          <w:bottom w:val="single" w:sz="4" w:space="1" w:color="auto"/>
        </w:pBdr>
        <w:spacing w:line="590" w:lineRule="exact"/>
        <w:ind w:firstLineChars="100" w:firstLine="272"/>
        <w:rPr>
          <w:rFonts w:eastAsia="仿宋_GB2312"/>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r w:rsidR="00527565">
        <w:rPr>
          <w:rFonts w:eastAsia="仿宋_GB2312" w:hint="eastAsia"/>
          <w:spacing w:val="-4"/>
          <w:sz w:val="28"/>
          <w:szCs w:val="28"/>
        </w:rPr>
        <w:t xml:space="preserve">      </w:t>
      </w:r>
      <w:r w:rsidRPr="00FD6AF1">
        <w:rPr>
          <w:rFonts w:eastAsia="仿宋_GB2312"/>
          <w:spacing w:val="-4"/>
          <w:sz w:val="28"/>
          <w:szCs w:val="28"/>
        </w:rPr>
        <w:t xml:space="preserve">　</w:t>
      </w:r>
      <w:r w:rsidRPr="00FD6AF1">
        <w:rPr>
          <w:rFonts w:eastAsia="仿宋_GB2312"/>
          <w:spacing w:val="-4"/>
          <w:sz w:val="28"/>
          <w:szCs w:val="28"/>
        </w:rPr>
        <w:t xml:space="preserve">  </w:t>
      </w:r>
      <w:r w:rsidR="00D02102" w:rsidRPr="00FD6AF1">
        <w:rPr>
          <w:rFonts w:eastAsia="仿宋_GB2312"/>
          <w:spacing w:val="-4"/>
          <w:sz w:val="28"/>
          <w:szCs w:val="28"/>
        </w:rPr>
        <w:t>20</w:t>
      </w:r>
      <w:r w:rsidR="00D02102">
        <w:rPr>
          <w:rFonts w:eastAsia="仿宋_GB2312" w:hint="eastAsia"/>
          <w:spacing w:val="-4"/>
          <w:sz w:val="28"/>
          <w:szCs w:val="28"/>
        </w:rPr>
        <w:t>21</w:t>
      </w:r>
      <w:r w:rsidRPr="00FD6AF1">
        <w:rPr>
          <w:rFonts w:eastAsia="仿宋_GB2312"/>
          <w:spacing w:val="-4"/>
          <w:sz w:val="28"/>
          <w:szCs w:val="28"/>
        </w:rPr>
        <w:t>年</w:t>
      </w:r>
      <w:r w:rsidR="00D02102">
        <w:rPr>
          <w:rFonts w:eastAsia="仿宋_GB2312" w:hint="eastAsia"/>
          <w:spacing w:val="-4"/>
          <w:sz w:val="28"/>
          <w:szCs w:val="28"/>
        </w:rPr>
        <w:t>11</w:t>
      </w:r>
      <w:r w:rsidRPr="00FD6AF1">
        <w:rPr>
          <w:rFonts w:eastAsia="仿宋_GB2312"/>
          <w:spacing w:val="-4"/>
          <w:sz w:val="28"/>
          <w:szCs w:val="28"/>
        </w:rPr>
        <w:t>月</w:t>
      </w:r>
      <w:r w:rsidR="00530662">
        <w:rPr>
          <w:rFonts w:eastAsia="仿宋_GB2312" w:hint="eastAsia"/>
          <w:spacing w:val="-4"/>
          <w:sz w:val="28"/>
          <w:szCs w:val="28"/>
        </w:rPr>
        <w:t>19</w:t>
      </w:r>
      <w:r w:rsidRPr="00FD6AF1">
        <w:rPr>
          <w:rFonts w:eastAsia="仿宋_GB2312"/>
          <w:spacing w:val="-4"/>
          <w:sz w:val="28"/>
          <w:szCs w:val="28"/>
        </w:rPr>
        <w:t>日印发</w:t>
      </w:r>
    </w:p>
    <w:p w:rsidR="008C78EE" w:rsidRPr="000A4CD1" w:rsidRDefault="000A4CD1" w:rsidP="000A4CD1">
      <w:pPr>
        <w:spacing w:line="590" w:lineRule="exact"/>
        <w:ind w:rightChars="161" w:right="338" w:firstLineChars="200" w:firstLine="544"/>
        <w:jc w:val="right"/>
        <w:rPr>
          <w:rFonts w:eastAsia="仿宋_GB2312"/>
          <w:spacing w:val="-4"/>
          <w:sz w:val="28"/>
          <w:szCs w:val="28"/>
        </w:rPr>
      </w:pPr>
      <w:r w:rsidRPr="000A4CD1">
        <w:rPr>
          <w:rFonts w:eastAsia="仿宋_GB2312"/>
          <w:spacing w:val="-4"/>
          <w:sz w:val="28"/>
          <w:szCs w:val="28"/>
        </w:rPr>
        <w:t>东行规字</w:t>
      </w:r>
      <w:r w:rsidRPr="000A4CD1">
        <w:rPr>
          <w:rFonts w:eastAsia="仿宋_GB2312" w:hint="eastAsia"/>
          <w:spacing w:val="-4"/>
          <w:sz w:val="28"/>
          <w:szCs w:val="28"/>
        </w:rPr>
        <w:t>〔</w:t>
      </w:r>
      <w:r w:rsidR="00D02102" w:rsidRPr="000A4CD1">
        <w:rPr>
          <w:rFonts w:eastAsia="仿宋_GB2312"/>
          <w:spacing w:val="-4"/>
          <w:sz w:val="28"/>
          <w:szCs w:val="28"/>
        </w:rPr>
        <w:t>20</w:t>
      </w:r>
      <w:r w:rsidR="00D02102">
        <w:rPr>
          <w:rFonts w:eastAsia="仿宋_GB2312" w:hint="eastAsia"/>
          <w:spacing w:val="-4"/>
          <w:sz w:val="28"/>
          <w:szCs w:val="28"/>
        </w:rPr>
        <w:t>21</w:t>
      </w:r>
      <w:r w:rsidRPr="000A4CD1">
        <w:rPr>
          <w:rFonts w:eastAsia="仿宋_GB2312" w:hint="eastAsia"/>
          <w:spacing w:val="-4"/>
          <w:sz w:val="28"/>
          <w:szCs w:val="28"/>
        </w:rPr>
        <w:t>〕</w:t>
      </w:r>
      <w:r w:rsidR="00D02102">
        <w:rPr>
          <w:rFonts w:eastAsia="仿宋_GB2312" w:hint="eastAsia"/>
          <w:spacing w:val="-4"/>
          <w:sz w:val="28"/>
          <w:szCs w:val="28"/>
        </w:rPr>
        <w:t>12</w:t>
      </w:r>
      <w:r w:rsidRPr="000A4CD1">
        <w:rPr>
          <w:rFonts w:eastAsia="仿宋_GB2312"/>
          <w:spacing w:val="-4"/>
          <w:sz w:val="28"/>
          <w:szCs w:val="28"/>
        </w:rPr>
        <w:t>号</w:t>
      </w:r>
    </w:p>
    <w:sectPr w:rsidR="008C78EE" w:rsidRPr="000A4CD1" w:rsidSect="00237B51">
      <w:headerReference w:type="default" r:id="rId6"/>
      <w:footerReference w:type="even" r:id="rId7"/>
      <w:footerReference w:type="default" r:id="rId8"/>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88" w:rsidRDefault="007C6788">
      <w:r>
        <w:separator/>
      </w:r>
    </w:p>
  </w:endnote>
  <w:endnote w:type="continuationSeparator" w:id="0">
    <w:p w:rsidR="007C6788" w:rsidRDefault="007C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2" w:rsidRDefault="000853D3"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0853D3">
      <w:rPr>
        <w:rStyle w:val="a6"/>
        <w:rFonts w:ascii="宋体"/>
        <w:kern w:val="0"/>
        <w:sz w:val="28"/>
      </w:rPr>
      <w:fldChar w:fldCharType="begin"/>
    </w:r>
    <w:r w:rsidR="00466B33">
      <w:rPr>
        <w:rStyle w:val="a6"/>
        <w:rFonts w:ascii="宋体"/>
        <w:kern w:val="0"/>
        <w:sz w:val="28"/>
      </w:rPr>
      <w:instrText xml:space="preserve"> PAGE </w:instrText>
    </w:r>
    <w:r w:rsidR="000853D3">
      <w:rPr>
        <w:rStyle w:val="a6"/>
        <w:rFonts w:ascii="宋体"/>
        <w:kern w:val="0"/>
        <w:sz w:val="28"/>
      </w:rPr>
      <w:fldChar w:fldCharType="separate"/>
    </w:r>
    <w:r w:rsidR="0076601A">
      <w:rPr>
        <w:rStyle w:val="a6"/>
        <w:rFonts w:ascii="宋体"/>
        <w:noProof/>
        <w:kern w:val="0"/>
        <w:sz w:val="28"/>
      </w:rPr>
      <w:t>6</w:t>
    </w:r>
    <w:r w:rsidR="000853D3">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88" w:rsidRDefault="007C6788">
      <w:r>
        <w:separator/>
      </w:r>
    </w:p>
  </w:footnote>
  <w:footnote w:type="continuationSeparator" w:id="0">
    <w:p w:rsidR="007C6788" w:rsidRDefault="007C6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7A" w:rsidRDefault="00BE6B7A" w:rsidP="00655C8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F6B"/>
    <w:rsid w:val="00034B32"/>
    <w:rsid w:val="00045B01"/>
    <w:rsid w:val="000575DB"/>
    <w:rsid w:val="00080EBC"/>
    <w:rsid w:val="000853D3"/>
    <w:rsid w:val="00085F3E"/>
    <w:rsid w:val="000A01E2"/>
    <w:rsid w:val="000A4CD1"/>
    <w:rsid w:val="000D1893"/>
    <w:rsid w:val="00100EA2"/>
    <w:rsid w:val="00104335"/>
    <w:rsid w:val="00133F54"/>
    <w:rsid w:val="00135C14"/>
    <w:rsid w:val="0013692C"/>
    <w:rsid w:val="00146798"/>
    <w:rsid w:val="0015005E"/>
    <w:rsid w:val="00180A14"/>
    <w:rsid w:val="001A3B83"/>
    <w:rsid w:val="001C26BD"/>
    <w:rsid w:val="001F628E"/>
    <w:rsid w:val="001F7B7B"/>
    <w:rsid w:val="0020010B"/>
    <w:rsid w:val="00237B51"/>
    <w:rsid w:val="00272C9B"/>
    <w:rsid w:val="002864C4"/>
    <w:rsid w:val="002D2557"/>
    <w:rsid w:val="002D5CDE"/>
    <w:rsid w:val="002E26B1"/>
    <w:rsid w:val="002E5322"/>
    <w:rsid w:val="002E546D"/>
    <w:rsid w:val="002E7B6E"/>
    <w:rsid w:val="00312823"/>
    <w:rsid w:val="00323902"/>
    <w:rsid w:val="00331EE1"/>
    <w:rsid w:val="00346CB3"/>
    <w:rsid w:val="00376EB2"/>
    <w:rsid w:val="003A3BA6"/>
    <w:rsid w:val="003B0963"/>
    <w:rsid w:val="003B6D63"/>
    <w:rsid w:val="003D6D7B"/>
    <w:rsid w:val="003D7DA5"/>
    <w:rsid w:val="003E525F"/>
    <w:rsid w:val="0041661C"/>
    <w:rsid w:val="00452989"/>
    <w:rsid w:val="00452E42"/>
    <w:rsid w:val="00466B33"/>
    <w:rsid w:val="0047027D"/>
    <w:rsid w:val="00473FF7"/>
    <w:rsid w:val="00482D5C"/>
    <w:rsid w:val="00485E61"/>
    <w:rsid w:val="00497297"/>
    <w:rsid w:val="004E4594"/>
    <w:rsid w:val="004F0069"/>
    <w:rsid w:val="004F05E7"/>
    <w:rsid w:val="0050141B"/>
    <w:rsid w:val="00516F61"/>
    <w:rsid w:val="0052724E"/>
    <w:rsid w:val="00527565"/>
    <w:rsid w:val="00530662"/>
    <w:rsid w:val="005624AC"/>
    <w:rsid w:val="005A7A93"/>
    <w:rsid w:val="00611833"/>
    <w:rsid w:val="00615493"/>
    <w:rsid w:val="0064357E"/>
    <w:rsid w:val="00655C82"/>
    <w:rsid w:val="00676B7E"/>
    <w:rsid w:val="00677A25"/>
    <w:rsid w:val="00681623"/>
    <w:rsid w:val="006878AF"/>
    <w:rsid w:val="00693F78"/>
    <w:rsid w:val="006A7D32"/>
    <w:rsid w:val="006B10EE"/>
    <w:rsid w:val="006D4507"/>
    <w:rsid w:val="006D4D8C"/>
    <w:rsid w:val="006D670D"/>
    <w:rsid w:val="006E7ED1"/>
    <w:rsid w:val="006F02DB"/>
    <w:rsid w:val="006F2899"/>
    <w:rsid w:val="006F3894"/>
    <w:rsid w:val="007070FC"/>
    <w:rsid w:val="00715E93"/>
    <w:rsid w:val="00717706"/>
    <w:rsid w:val="00723737"/>
    <w:rsid w:val="007517F5"/>
    <w:rsid w:val="0076601A"/>
    <w:rsid w:val="007C6788"/>
    <w:rsid w:val="007F7EBA"/>
    <w:rsid w:val="00804D08"/>
    <w:rsid w:val="0082771B"/>
    <w:rsid w:val="00836A94"/>
    <w:rsid w:val="00875774"/>
    <w:rsid w:val="008848C3"/>
    <w:rsid w:val="00886A61"/>
    <w:rsid w:val="008B26C0"/>
    <w:rsid w:val="008C1702"/>
    <w:rsid w:val="008C78EE"/>
    <w:rsid w:val="008D6FBC"/>
    <w:rsid w:val="008E6C02"/>
    <w:rsid w:val="00906AC7"/>
    <w:rsid w:val="009156E4"/>
    <w:rsid w:val="009165E7"/>
    <w:rsid w:val="00920694"/>
    <w:rsid w:val="0092099A"/>
    <w:rsid w:val="00934F6B"/>
    <w:rsid w:val="009416D2"/>
    <w:rsid w:val="00954499"/>
    <w:rsid w:val="00987800"/>
    <w:rsid w:val="009A7962"/>
    <w:rsid w:val="009E3C95"/>
    <w:rsid w:val="00A10D6C"/>
    <w:rsid w:val="00A37DD6"/>
    <w:rsid w:val="00A7200B"/>
    <w:rsid w:val="00A86E46"/>
    <w:rsid w:val="00A86F5B"/>
    <w:rsid w:val="00AF25EE"/>
    <w:rsid w:val="00B05167"/>
    <w:rsid w:val="00B05E27"/>
    <w:rsid w:val="00B35CEB"/>
    <w:rsid w:val="00B6285E"/>
    <w:rsid w:val="00B84A53"/>
    <w:rsid w:val="00BA6E56"/>
    <w:rsid w:val="00BC003F"/>
    <w:rsid w:val="00BD0FC0"/>
    <w:rsid w:val="00BE5140"/>
    <w:rsid w:val="00BE6B7A"/>
    <w:rsid w:val="00C22716"/>
    <w:rsid w:val="00C2325F"/>
    <w:rsid w:val="00C250F2"/>
    <w:rsid w:val="00C364BA"/>
    <w:rsid w:val="00C50479"/>
    <w:rsid w:val="00C610B8"/>
    <w:rsid w:val="00C74E0B"/>
    <w:rsid w:val="00C77F25"/>
    <w:rsid w:val="00C80DAE"/>
    <w:rsid w:val="00C824FD"/>
    <w:rsid w:val="00C83E99"/>
    <w:rsid w:val="00CF3087"/>
    <w:rsid w:val="00CF796F"/>
    <w:rsid w:val="00D02102"/>
    <w:rsid w:val="00D40805"/>
    <w:rsid w:val="00D70BBF"/>
    <w:rsid w:val="00D856B9"/>
    <w:rsid w:val="00DA6FEC"/>
    <w:rsid w:val="00DB1E06"/>
    <w:rsid w:val="00DB34F2"/>
    <w:rsid w:val="00DC6121"/>
    <w:rsid w:val="00E03A9F"/>
    <w:rsid w:val="00E04498"/>
    <w:rsid w:val="00E04F30"/>
    <w:rsid w:val="00E05DE0"/>
    <w:rsid w:val="00E26D7E"/>
    <w:rsid w:val="00E4555A"/>
    <w:rsid w:val="00E46C46"/>
    <w:rsid w:val="00E578FB"/>
    <w:rsid w:val="00E64BE0"/>
    <w:rsid w:val="00E85ADA"/>
    <w:rsid w:val="00E931D7"/>
    <w:rsid w:val="00F020FF"/>
    <w:rsid w:val="00F223F1"/>
    <w:rsid w:val="00F6031E"/>
    <w:rsid w:val="00F8107D"/>
    <w:rsid w:val="00F843B9"/>
    <w:rsid w:val="00F85462"/>
    <w:rsid w:val="00F95FAE"/>
    <w:rsid w:val="00FD6AF1"/>
    <w:rsid w:val="00FF2C85"/>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2031</Characters>
  <Application>Microsoft Office Word</Application>
  <DocSecurity>0</DocSecurity>
  <Lines>16</Lines>
  <Paragraphs>4</Paragraphs>
  <ScaleCrop>false</ScaleCrop>
  <Company>msk</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孙正</cp:lastModifiedBy>
  <cp:revision>3</cp:revision>
  <cp:lastPrinted>2014-11-27T03:46:00Z</cp:lastPrinted>
  <dcterms:created xsi:type="dcterms:W3CDTF">2021-11-19T02:47:00Z</dcterms:created>
  <dcterms:modified xsi:type="dcterms:W3CDTF">2021-11-19T09:19:00Z</dcterms:modified>
</cp:coreProperties>
</file>