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Hlk29734859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关于申请首都科技创新券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资金的通知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</w:pPr>
      <w:bookmarkStart w:id="1" w:name="_Hlk29735500"/>
      <w:r>
        <w:rPr>
          <w:rFonts w:hint="eastAsia" w:ascii="仿宋_GB2312" w:hAnsi="仿宋_GB2312" w:eastAsia="仿宋_GB2312" w:cs="仿宋_GB2312"/>
        </w:rPr>
        <w:t>根据《石景山区推进国际科技创新中心建设加快创新发展支持办法》</w:t>
      </w:r>
      <w:bookmarkEnd w:id="1"/>
      <w:r>
        <w:rPr>
          <w:rFonts w:hint="eastAsia" w:ascii="仿宋_GB2312" w:hAnsi="仿宋_GB2312" w:eastAsia="仿宋_GB2312" w:cs="仿宋_GB2312"/>
        </w:rPr>
        <w:t>，现对我区小微企业申领、使用首都科技创新券进行政策兑现，有关事项通知如下：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left"/>
        <w:textAlignment w:val="auto"/>
        <w:outlineLvl w:val="0"/>
        <w:rPr>
          <w:rFonts w:eastAsia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一、政策内容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</w:pPr>
      <w:r>
        <w:rPr>
          <w:rFonts w:hint="default" w:ascii="Times New Roman Regular" w:hAnsi="Times New Roman Regular" w:eastAsia="仿宋_GB2312" w:cs="Times New Roman Regular"/>
        </w:rPr>
        <w:t>鼓励小微企业和创业团队申领、使用首都科技创新券。按开展研发活动和科技创新的业务合同实际发生金额，给予企业自筹部分</w:t>
      </w:r>
      <w:r>
        <w:rPr>
          <w:rFonts w:hint="default" w:ascii="Times New Roman" w:hAnsi="Times New Roman" w:eastAsia="仿宋_GB2312" w:cs="Times New Roman"/>
          <w:szCs w:val="32"/>
          <w:lang w:eastAsia="zh-Hans"/>
        </w:rPr>
        <w:t>50%</w:t>
      </w:r>
      <w:r>
        <w:rPr>
          <w:rFonts w:hint="default" w:ascii="Times New Roman Regular" w:hAnsi="Times New Roman Regular" w:eastAsia="仿宋_GB2312" w:cs="Times New Roman Regular"/>
        </w:rPr>
        <w:t>的一次性补贴，每个企业每年补贴总额不超过</w:t>
      </w:r>
      <w:r>
        <w:rPr>
          <w:rFonts w:hint="default" w:ascii="Times New Roman" w:hAnsi="Times New Roman" w:eastAsia="仿宋_GB2312" w:cs="Times New Roman"/>
          <w:szCs w:val="32"/>
          <w:lang w:eastAsia="zh-Hans"/>
        </w:rPr>
        <w:t>30</w:t>
      </w:r>
      <w:r>
        <w:rPr>
          <w:rFonts w:hint="default" w:ascii="Times New Roman Regular" w:hAnsi="Times New Roman Regular" w:eastAsia="仿宋_GB2312" w:cs="Times New Roman Regular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left"/>
        <w:textAlignment w:val="auto"/>
        <w:outlineLvl w:val="0"/>
        <w:rPr>
          <w:rFonts w:eastAsia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二、申报条件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1.企业在石景山区注册并纳税，具有独立法人资格，注册资金不高于2000万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元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2.企业在职正式职工不多于100人，上一年度收入1000万元以下；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3.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近三年内没有重大违法违规行为记录，未被列入失信被执行人、重大税收违法案件当事人名单、政府采购严重违法失信行为记录名</w:t>
      </w:r>
      <w:r>
        <w:rPr>
          <w:rFonts w:ascii="Times New Roman" w:hAnsi="Times New Roman" w:eastAsia="仿宋_GB2312" w:cs="Times New Roman"/>
          <w:sz w:val="32"/>
          <w:szCs w:val="32"/>
        </w:rPr>
        <w:t>单、石景山区联合惩戒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4.与开展合作的单位无任何隶属、共建、产权纽带等关联关系；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5.已申领有限期内的首都科技创新券，用于开展研发活动和科技创新业务，创新券使用时间为202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2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0"/>
        <w:rPr>
          <w:rFonts w:hint="default" w:ascii="Times New Roman Regular" w:hAnsi="Times New Roman Regular" w:eastAsia="仿宋_GB2312" w:cs="Times New Roman Regular"/>
          <w:b/>
          <w:bCs/>
          <w:color w:val="000000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Cs w:val="32"/>
        </w:rPr>
        <w:t>、</w:t>
      </w:r>
      <w:r>
        <w:rPr>
          <w:rFonts w:hint="default" w:ascii="Times New Roman Regular" w:hAnsi="Times New Roman Regular" w:eastAsia="仿宋_GB2312" w:cs="Times New Roman Regular"/>
          <w:b/>
          <w:bCs/>
          <w:szCs w:val="32"/>
        </w:rPr>
        <w:t>申报材料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1.申报单位统一社会信用代码营业执照（加盖公章的清晰PDF扫描件）；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2.首都科技创新券申报系统导出的202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2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年度首都科技创新券使用明细表；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3.申报单位与首都科技条件平台内实验室签订的合同、协议、支付凭证（加盖公章的清晰PDF扫描件）；</w:t>
      </w:r>
    </w:p>
    <w:p>
      <w:pPr>
        <w:adjustRightInd w:val="0"/>
        <w:snapToGrid w:val="0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4.银行出具的《开户许可证》（基本存款账户）或《基本存款账户信息》（加盖公章的清晰PDF扫描件），并填写《企业基本存款账户信息表》（电子版，附件</w:t>
      </w:r>
      <w:r>
        <w:rPr>
          <w:rFonts w:hint="eastAsia" w:eastAsia="仿宋_GB231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Cs w:val="32"/>
        </w:rPr>
        <w:t>-1）；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jc w:val="left"/>
        <w:textAlignment w:val="auto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eastAsia" w:eastAsia="仿宋_GB2312" w:cs="Times New Roman"/>
          <w:b w:val="0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.承诺书（加盖公章的清晰PDF扫描件，附件</w:t>
      </w:r>
      <w:r>
        <w:rPr>
          <w:rFonts w:hint="eastAsia" w:eastAsia="仿宋_GB2312" w:cs="Times New Roman"/>
          <w:b w:val="0"/>
          <w:szCs w:val="32"/>
          <w:lang w:val="en-US" w:eastAsia="zh-CN"/>
        </w:rPr>
        <w:t>8-2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0"/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四、征集时间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 Regular" w:hAnsi="Times New Roman Regular" w:eastAsia="仿宋_GB2312" w:cs="Times New Roman Regular"/>
          <w:b w:val="0"/>
        </w:rPr>
      </w:pPr>
      <w:r>
        <w:rPr>
          <w:rFonts w:hint="default" w:ascii="Times New Roman Regular" w:hAnsi="Times New Roman Regular" w:eastAsia="仿宋_GB2312" w:cs="Times New Roman Regular"/>
          <w:b w:val="0"/>
        </w:rPr>
        <w:t>申报截止时间：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年3月</w:t>
      </w:r>
      <w:r>
        <w:rPr>
          <w:rFonts w:hint="eastAsia" w:eastAsia="仿宋_GB2312" w:cs="Times New Roman"/>
          <w:b w:val="0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日，</w:t>
      </w:r>
      <w:r>
        <w:rPr>
          <w:rFonts w:hint="default" w:ascii="Times New Roman Regular" w:hAnsi="Times New Roman Regular" w:eastAsia="仿宋_GB2312" w:cs="Times New Roman Regular"/>
          <w:b w:val="0"/>
        </w:rPr>
        <w:t>到期未申报将视为自动放弃本支持，且不纳入下一年度支持。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0"/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五、注意事项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 Regular" w:hAnsi="Times New Roman Regular" w:eastAsia="仿宋_GB2312" w:cs="Times New Roman Regular"/>
          <w:b w:val="0"/>
        </w:rPr>
      </w:pPr>
      <w:r>
        <w:rPr>
          <w:rFonts w:hint="default" w:ascii="Times New Roman Regular" w:hAnsi="Times New Roman Regular" w:eastAsia="仿宋_GB2312" w:cs="Times New Roman Regular"/>
          <w:b w:val="0"/>
        </w:rPr>
        <w:t>（一）</w:t>
      </w:r>
      <w:r>
        <w:rPr>
          <w:rFonts w:hint="default" w:ascii="Times New Roman Regular" w:hAnsi="Times New Roman Regular" w:eastAsia="仿宋_GB2312" w:cs="Times New Roman Regular"/>
          <w:b w:val="0"/>
          <w:kern w:val="0"/>
          <w:szCs w:val="32"/>
        </w:rPr>
        <w:t>现阶段</w:t>
      </w:r>
      <w:r>
        <w:rPr>
          <w:rFonts w:hint="default" w:ascii="Times New Roman Regular" w:hAnsi="Times New Roman Regular" w:eastAsia="仿宋_GB2312" w:cs="Times New Roman Regular"/>
          <w:b w:val="0"/>
          <w:kern w:val="0"/>
          <w:sz w:val="32"/>
          <w:szCs w:val="32"/>
          <w:shd w:val="clear" w:color="auto" w:fill="FFFFFF"/>
        </w:rPr>
        <w:t>申报单位统一</w:t>
      </w:r>
      <w:r>
        <w:rPr>
          <w:rFonts w:hint="default" w:ascii="Times New Roman Regular" w:hAnsi="Times New Roman Regular" w:eastAsia="仿宋_GB2312" w:cs="Times New Roman Regular"/>
          <w:b w:val="0"/>
          <w:kern w:val="0"/>
          <w:sz w:val="32"/>
          <w:szCs w:val="32"/>
          <w:shd w:val="clear" w:color="auto" w:fill="FFFFFF"/>
          <w:lang w:val="en-US" w:eastAsia="zh-Hans"/>
        </w:rPr>
        <w:t>通过石景山区企业综合服务平台在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线填写申报信息并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打包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上传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</w:rPr>
        <w:t>申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</w:rPr>
        <w:t>材料</w:t>
      </w: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  <w:highlight w:val="none"/>
          <w:lang w:val="en-US" w:eastAsia="zh-Hans"/>
        </w:rPr>
        <w:t>具体操作方式详见《石景山区企业综合服务平台政策</w:t>
      </w:r>
      <w:r>
        <w:rPr>
          <w:rFonts w:hint="eastAsia" w:ascii="Times New Roman Regular" w:hAnsi="Times New Roman Regular" w:eastAsia="仿宋_GB2312" w:cs="Times New Roman Regular"/>
          <w:b w:val="0"/>
          <w:color w:val="000000"/>
          <w:sz w:val="32"/>
          <w:szCs w:val="32"/>
          <w:highlight w:val="none"/>
          <w:lang w:val="en-US" w:eastAsia="zh-CN"/>
        </w:rPr>
        <w:t>兑现</w:t>
      </w:r>
      <w:bookmarkStart w:id="2" w:name="_GoBack"/>
      <w:bookmarkEnd w:id="2"/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  <w:highlight w:val="none"/>
          <w:lang w:val="en-US" w:eastAsia="zh-Hans"/>
        </w:rPr>
        <w:t>操作手册》</w:t>
      </w:r>
      <w:r>
        <w:rPr>
          <w:rFonts w:hint="eastAsia" w:ascii="Times New Roman Regular" w:hAnsi="Times New Roman Regular" w:eastAsia="仿宋_GB2312" w:cs="Times New Roman Regular"/>
          <w:b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kern w:val="0"/>
          <w:szCs w:val="32"/>
        </w:rPr>
        <w:t>纸质版材料提交时间及要求将另行通知</w:t>
      </w:r>
      <w:r>
        <w:rPr>
          <w:rFonts w:hint="default" w:ascii="Times New Roman Regular" w:hAnsi="Times New Roman Regular" w:eastAsia="仿宋_GB2312" w:cs="Times New Roman Regular"/>
          <w:b w:val="0"/>
          <w:kern w:val="0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 w:themeColor="text1"/>
          <w14:textFill>
            <w14:solidFill>
              <w14:schemeClr w14:val="tx1"/>
            </w14:solidFill>
          </w14:textFill>
        </w:rPr>
        <w:t>（二）请各申报单位如实填写信息，对于提供虚报信息等问题，一经发现，将被纳入失信记录，影响下一步政府资金申请。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0"/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申报咨询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</w:rPr>
        <w:t>电话：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杨老师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13810458380</w:t>
      </w:r>
    </w:p>
    <w:p>
      <w:pPr>
        <w:spacing w:line="560" w:lineRule="exact"/>
        <w:ind w:firstLine="2880" w:firstLineChars="900"/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 xml:space="preserve">李老师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17310978265</w:t>
      </w:r>
    </w:p>
    <w:p>
      <w:pPr>
        <w:spacing w:line="560" w:lineRule="exact"/>
        <w:ind w:firstLine="2880" w:firstLineChars="900"/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highlight w:val="none"/>
          <w:lang w:val="en-US" w:eastAsia="zh-CN"/>
        </w:rPr>
        <w:t xml:space="preserve">盛老师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010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Hans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8956891</w:t>
      </w:r>
    </w:p>
    <w:p>
      <w:pPr>
        <w:spacing w:line="560" w:lineRule="exact"/>
        <w:ind w:firstLine="707" w:firstLineChars="22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申报平台技术支持电话：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010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88699153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8" w:firstLineChars="162"/>
        <w:textAlignment w:val="auto"/>
        <w:rPr>
          <w:rFonts w:hint="default" w:ascii="Times New Roman Regular" w:hAnsi="Times New Roman Regular" w:eastAsia="仿宋_GB2312" w:cs="Times New Roman Regular"/>
          <w:b w:val="0"/>
        </w:rPr>
      </w:pPr>
      <w:r>
        <w:rPr>
          <w:rFonts w:hint="default" w:ascii="Times New Roman Regular" w:hAnsi="Times New Roman Regular" w:eastAsia="仿宋_GB2312" w:cs="Times New Roman Regular"/>
          <w:b w:val="0"/>
        </w:rPr>
        <w:t>（工作日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9:30-11:30，14:00-17:00</w:t>
      </w:r>
      <w:r>
        <w:rPr>
          <w:rFonts w:hint="default" w:ascii="Times New Roman Regular" w:hAnsi="Times New Roman Regular" w:eastAsia="仿宋_GB2312" w:cs="Times New Roman Regular"/>
          <w:b w:val="0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 w:themeColor="text1"/>
          <w14:textFill>
            <w14:solidFill>
              <w14:schemeClr w14:val="tx1"/>
            </w14:solidFill>
          </w14:textFill>
        </w:rPr>
        <w:t>石景山区科学技术委员会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right"/>
        <w:textAlignment w:val="auto"/>
        <w:rPr>
          <w:rFonts w:ascii="Times New Roman" w:eastAsia="仿宋_GB2312"/>
          <w:szCs w:val="32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年3月</w:t>
      </w:r>
      <w:r>
        <w:rPr>
          <w:rFonts w:hint="eastAsia" w:ascii="Times New Roman" w:eastAsia="仿宋_GB2312" w:cs="Times New Roman"/>
          <w:b w:val="0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日</w:t>
      </w:r>
      <w:r>
        <w:rPr>
          <w:rFonts w:ascii="Times New Roman" w:eastAsia="仿宋_GB2312"/>
          <w:szCs w:val="32"/>
        </w:rPr>
        <w:br w:type="page"/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附件</w:t>
      </w:r>
      <w:r>
        <w:rPr>
          <w:rFonts w:hint="eastAsia" w:eastAsia="仿宋_GB2312"/>
          <w:bCs/>
          <w:kern w:val="2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-1</w:t>
      </w:r>
    </w:p>
    <w:tbl>
      <w:tblPr>
        <w:tblStyle w:val="11"/>
        <w:tblW w:w="10644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830"/>
        <w:gridCol w:w="2033"/>
        <w:gridCol w:w="1078"/>
        <w:gridCol w:w="1422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3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ascii="Times New Roman" w:hAnsi="Times New Roman" w:eastAsia="仿宋_GB2312"/>
                <w:b/>
                <w:szCs w:val="32"/>
              </w:rPr>
              <w:t>企业基本存款账户信息表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账户名称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账户号码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开户银行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开户行行号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（12位数字）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181" w:firstLineChars="9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银行交换号</w:t>
            </w:r>
          </w:p>
          <w:p>
            <w:pPr>
              <w:widowControl/>
              <w:spacing w:line="240" w:lineRule="auto"/>
              <w:ind w:firstLine="181" w:firstLineChars="9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（9位数字）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填报人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rPr>
                <w:rFonts w:ascii="Times New Roman" w:hAnsi="Times New Roman" w:eastAsia="宋体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eastAsia="宋体"/>
                <w:color w:val="FF0000"/>
                <w:sz w:val="12"/>
                <w:szCs w:val="12"/>
              </w:rPr>
              <w:t>必须填写手机号</w:t>
            </w:r>
          </w:p>
        </w:tc>
      </w:tr>
    </w:tbl>
    <w:p>
      <w:pPr>
        <w:ind w:firstLine="4480" w:firstLineChars="1400"/>
        <w:rPr>
          <w:rFonts w:ascii="Times New Roman" w:hAnsi="Times New Roman" w:eastAsia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>附件</w:t>
      </w:r>
      <w:r>
        <w:rPr>
          <w:rFonts w:hint="eastAsia" w:eastAsia="仿宋_GB2312"/>
          <w:szCs w:val="32"/>
          <w:lang w:val="en-US" w:eastAsia="zh-CN"/>
        </w:rPr>
        <w:t>8-2</w:t>
      </w:r>
    </w:p>
    <w:p>
      <w:pPr>
        <w:widowControl/>
        <w:spacing w:line="520" w:lineRule="exact"/>
        <w:ind w:firstLine="0" w:firstLineChars="0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承诺书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我公司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（统一社会信用代码：        ）已充分了解知悉《石景山区推进国际科技创新中心建设加快创新发展支持办法》相关政策、规定及资金申报的相关要求，如实填写并提交有关材料，并对本次申报郑重承诺如下: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一、此次申报所提交材料均真实、完整、合法。如有虚假、错漏信息，愿承担相应法律责任及由此产生的一切后果。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二、本单位近三年内没有重大违法违规行为记录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未被列入失信被执行人、重大税收违法案件当事人名单、政府采购严重违法失信行为记录名单、石景山区联合惩戒“黑名单”。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三、所提交的资金申请材料确认为本单位编写，填写内容真实、准确、有效，无委托其他机构代编写行为。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四、如本单位在获得支持资金后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年内迁出本区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包括但不限于工商注册地址及纳税地区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，迁出前一个月内将所享受的支持资金一次性全额退还区财政。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五、在资金申报过程中，本单位保证接受有关部门的监督并积极配合相关调查。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上述承诺，一经作出，本单位遵照执行。若违反上述承诺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愿意承担全部责任。</w:t>
      </w:r>
    </w:p>
    <w:p>
      <w:pPr>
        <w:spacing w:line="520" w:lineRule="exact"/>
        <w:ind w:firstLine="640" w:firstLineChars="200"/>
        <w:rPr>
          <w:rFonts w:ascii="仿宋_GB2312" w:hAnsi="等线" w:eastAsia="仿宋_GB2312"/>
          <w:kern w:val="2"/>
          <w:sz w:val="32"/>
          <w:szCs w:val="32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>特此声明！</w:t>
      </w:r>
    </w:p>
    <w:p>
      <w:pPr>
        <w:spacing w:line="520" w:lineRule="exact"/>
        <w:ind w:firstLine="640" w:firstLineChars="200"/>
        <w:rPr>
          <w:rFonts w:ascii="仿宋_GB2312" w:hAnsi="等线" w:eastAsia="仿宋_GB2312"/>
          <w:kern w:val="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等线" w:eastAsia="仿宋_GB2312"/>
          <w:kern w:val="2"/>
          <w:sz w:val="32"/>
          <w:szCs w:val="32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>单位法定代表人（签字）          单位（盖章）</w:t>
      </w:r>
    </w:p>
    <w:p>
      <w:pPr>
        <w:spacing w:line="520" w:lineRule="exact"/>
        <w:ind w:firstLine="0" w:firstLineChars="0"/>
        <w:jc w:val="right"/>
        <w:rPr>
          <w:rFonts w:ascii="仿宋_GB2312" w:hAnsi="等线" w:eastAsia="仿宋_GB2312"/>
          <w:kern w:val="2"/>
          <w:sz w:val="32"/>
          <w:szCs w:val="32"/>
          <w:u w:val="single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 xml:space="preserve">年  月  日  </w:t>
      </w:r>
    </w:p>
    <w:p>
      <w:pPr>
        <w:widowControl/>
        <w:shd w:val="clear" w:color="auto" w:fill="FFFFFF"/>
        <w:spacing w:line="510" w:lineRule="atLeast"/>
        <w:ind w:firstLine="0" w:firstLineChars="0"/>
        <w:jc w:val="left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YjY3MmE0MmE0MTQyYjg3Y2Y2ZGNiZmNlNGQxYzMifQ=="/>
  </w:docVars>
  <w:rsids>
    <w:rsidRoot w:val="001F7691"/>
    <w:rsid w:val="00000922"/>
    <w:rsid w:val="000057FD"/>
    <w:rsid w:val="0001546D"/>
    <w:rsid w:val="00042303"/>
    <w:rsid w:val="00064DC3"/>
    <w:rsid w:val="000D735A"/>
    <w:rsid w:val="000F4D7C"/>
    <w:rsid w:val="000F55CD"/>
    <w:rsid w:val="00127F62"/>
    <w:rsid w:val="00153757"/>
    <w:rsid w:val="001573F7"/>
    <w:rsid w:val="00160867"/>
    <w:rsid w:val="0019081C"/>
    <w:rsid w:val="001F622A"/>
    <w:rsid w:val="001F7691"/>
    <w:rsid w:val="00205AA5"/>
    <w:rsid w:val="00230CDC"/>
    <w:rsid w:val="00246108"/>
    <w:rsid w:val="00246D1E"/>
    <w:rsid w:val="002E0971"/>
    <w:rsid w:val="002F41F7"/>
    <w:rsid w:val="00307416"/>
    <w:rsid w:val="00321548"/>
    <w:rsid w:val="00391E87"/>
    <w:rsid w:val="003A158A"/>
    <w:rsid w:val="0041574E"/>
    <w:rsid w:val="00463ECF"/>
    <w:rsid w:val="004B2AEF"/>
    <w:rsid w:val="004D070F"/>
    <w:rsid w:val="004D5069"/>
    <w:rsid w:val="004D790E"/>
    <w:rsid w:val="004F50EA"/>
    <w:rsid w:val="00501FE1"/>
    <w:rsid w:val="005819B8"/>
    <w:rsid w:val="005E2D46"/>
    <w:rsid w:val="00624C36"/>
    <w:rsid w:val="00643AF4"/>
    <w:rsid w:val="00652855"/>
    <w:rsid w:val="006538E6"/>
    <w:rsid w:val="00675D39"/>
    <w:rsid w:val="006E4E70"/>
    <w:rsid w:val="006F7F74"/>
    <w:rsid w:val="00730BF5"/>
    <w:rsid w:val="00734678"/>
    <w:rsid w:val="00736E35"/>
    <w:rsid w:val="007B07C2"/>
    <w:rsid w:val="007B3491"/>
    <w:rsid w:val="007B38B3"/>
    <w:rsid w:val="007C5678"/>
    <w:rsid w:val="007E0F16"/>
    <w:rsid w:val="008245D5"/>
    <w:rsid w:val="008547F8"/>
    <w:rsid w:val="00883A7F"/>
    <w:rsid w:val="0088624E"/>
    <w:rsid w:val="00897CC9"/>
    <w:rsid w:val="008B2DF7"/>
    <w:rsid w:val="008D18D4"/>
    <w:rsid w:val="008D7346"/>
    <w:rsid w:val="008E3A24"/>
    <w:rsid w:val="0094753E"/>
    <w:rsid w:val="00953A18"/>
    <w:rsid w:val="00970D52"/>
    <w:rsid w:val="009A1442"/>
    <w:rsid w:val="009D415D"/>
    <w:rsid w:val="009E5220"/>
    <w:rsid w:val="00A23FA2"/>
    <w:rsid w:val="00A4443F"/>
    <w:rsid w:val="00A47347"/>
    <w:rsid w:val="00A74824"/>
    <w:rsid w:val="00AB1E95"/>
    <w:rsid w:val="00AB374C"/>
    <w:rsid w:val="00AB46EC"/>
    <w:rsid w:val="00AF30B3"/>
    <w:rsid w:val="00B1488A"/>
    <w:rsid w:val="00B552F4"/>
    <w:rsid w:val="00B63A70"/>
    <w:rsid w:val="00B71401"/>
    <w:rsid w:val="00B87394"/>
    <w:rsid w:val="00BC3420"/>
    <w:rsid w:val="00BC5E70"/>
    <w:rsid w:val="00BD16CC"/>
    <w:rsid w:val="00BD192F"/>
    <w:rsid w:val="00C01F6E"/>
    <w:rsid w:val="00C12727"/>
    <w:rsid w:val="00C25EC5"/>
    <w:rsid w:val="00CA4DD5"/>
    <w:rsid w:val="00CD7FC1"/>
    <w:rsid w:val="00D00DE7"/>
    <w:rsid w:val="00D22762"/>
    <w:rsid w:val="00D23CA8"/>
    <w:rsid w:val="00D609FE"/>
    <w:rsid w:val="00DB1231"/>
    <w:rsid w:val="00DB3A55"/>
    <w:rsid w:val="00DB530D"/>
    <w:rsid w:val="00DD6280"/>
    <w:rsid w:val="00E34998"/>
    <w:rsid w:val="00E476E0"/>
    <w:rsid w:val="00E64389"/>
    <w:rsid w:val="00E96D74"/>
    <w:rsid w:val="00EA48DD"/>
    <w:rsid w:val="00EF1AF9"/>
    <w:rsid w:val="00F237A9"/>
    <w:rsid w:val="00F37B3C"/>
    <w:rsid w:val="00F6227E"/>
    <w:rsid w:val="00F62963"/>
    <w:rsid w:val="00F93DED"/>
    <w:rsid w:val="00F97F5E"/>
    <w:rsid w:val="00FE5C87"/>
    <w:rsid w:val="02494924"/>
    <w:rsid w:val="04871727"/>
    <w:rsid w:val="05BB738B"/>
    <w:rsid w:val="067D58FF"/>
    <w:rsid w:val="06A50E74"/>
    <w:rsid w:val="09BB6AB2"/>
    <w:rsid w:val="0BA01621"/>
    <w:rsid w:val="0C5F0F4A"/>
    <w:rsid w:val="127B024C"/>
    <w:rsid w:val="176E232D"/>
    <w:rsid w:val="18EA7BBA"/>
    <w:rsid w:val="1BB06CE1"/>
    <w:rsid w:val="22D453D3"/>
    <w:rsid w:val="23D823F6"/>
    <w:rsid w:val="255E5E7D"/>
    <w:rsid w:val="257276D2"/>
    <w:rsid w:val="259F61C0"/>
    <w:rsid w:val="26717BC1"/>
    <w:rsid w:val="2A180CA7"/>
    <w:rsid w:val="2AC23D3C"/>
    <w:rsid w:val="2D22265C"/>
    <w:rsid w:val="30C25B98"/>
    <w:rsid w:val="338A54A3"/>
    <w:rsid w:val="3AB81A34"/>
    <w:rsid w:val="3BFFCB78"/>
    <w:rsid w:val="3CD82B0F"/>
    <w:rsid w:val="3D136A13"/>
    <w:rsid w:val="3F63063E"/>
    <w:rsid w:val="44B90772"/>
    <w:rsid w:val="44D44ABB"/>
    <w:rsid w:val="46494C8C"/>
    <w:rsid w:val="493908A2"/>
    <w:rsid w:val="4DD060AB"/>
    <w:rsid w:val="596E1B37"/>
    <w:rsid w:val="5AE47F40"/>
    <w:rsid w:val="619B6740"/>
    <w:rsid w:val="63A5515E"/>
    <w:rsid w:val="65C210AE"/>
    <w:rsid w:val="665138C6"/>
    <w:rsid w:val="68730D70"/>
    <w:rsid w:val="69B6159B"/>
    <w:rsid w:val="6AE508B5"/>
    <w:rsid w:val="6C604D45"/>
    <w:rsid w:val="71444C16"/>
    <w:rsid w:val="7368073D"/>
    <w:rsid w:val="75FB3F9D"/>
    <w:rsid w:val="7BBB78E2"/>
    <w:rsid w:val="7DC6122C"/>
    <w:rsid w:val="7DF57E74"/>
    <w:rsid w:val="7FB90037"/>
    <w:rsid w:val="AB0FB0BE"/>
    <w:rsid w:val="ECDCBAF0"/>
    <w:rsid w:val="EE77598B"/>
    <w:rsid w:val="F9F6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60" w:lineRule="exact"/>
      <w:ind w:left="840" w:leftChars="400" w:firstLine="640" w:firstLineChars="200"/>
    </w:pPr>
    <w:rPr>
      <w:rFonts w:ascii="仿宋_GB2312" w:hAnsi="仿宋_GB2312" w:eastAsia="仿宋_GB2312" w:cs="Times New Roman"/>
      <w:sz w:val="32"/>
      <w:szCs w:val="32"/>
    </w:rPr>
  </w:style>
  <w:style w:type="paragraph" w:styleId="3">
    <w:name w:val="Document Map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Body Text"/>
    <w:basedOn w:val="1"/>
    <w:next w:val="1"/>
    <w:link w:val="20"/>
    <w:qFormat/>
    <w:uiPriority w:val="0"/>
    <w:pPr>
      <w:spacing w:line="240" w:lineRule="auto"/>
    </w:pPr>
    <w:rPr>
      <w:b/>
      <w:kern w:val="2"/>
      <w:sz w:val="28"/>
    </w:rPr>
  </w:style>
  <w:style w:type="paragraph" w:styleId="5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文档结构图 字符"/>
    <w:basedOn w:val="13"/>
    <w:link w:val="3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7">
    <w:name w:val="页眉 字符"/>
    <w:basedOn w:val="13"/>
    <w:link w:val="9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20">
    <w:name w:val="正文文本 字符"/>
    <w:basedOn w:val="13"/>
    <w:link w:val="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paragraph" w:customStyle="1" w:styleId="21">
    <w:name w:val="普通(网站)1"/>
    <w:basedOn w:val="1"/>
    <w:next w:val="1"/>
    <w:qFormat/>
    <w:uiPriority w:val="0"/>
    <w:pPr>
      <w:widowControl/>
      <w:spacing w:before="100" w:after="100" w:line="240" w:lineRule="auto"/>
      <w:jc w:val="left"/>
    </w:pPr>
    <w:rPr>
      <w:rFonts w:ascii="Arial Unicode MS" w:eastAsia="Arial Unicode MS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1363</Words>
  <Characters>1476</Characters>
  <Lines>7</Lines>
  <Paragraphs>2</Paragraphs>
  <TotalTime>5</TotalTime>
  <ScaleCrop>false</ScaleCrop>
  <LinksUpToDate>false</LinksUpToDate>
  <CharactersWithSpaces>1533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2022-02-25T19:06:00Z</dcterms:created>
  <dc:creator>pc</dc:creator>
  <cp:lastModifiedBy>春晓</cp:lastModifiedBy>
  <cp:lastPrinted>2020-02-13T17:32:00Z</cp:lastPrinted>
  <dcterms:modified xsi:type="dcterms:W3CDTF">2023-03-13T09:48:46Z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BBC56F094A8E401883AC9753850AEC90</vt:lpwstr>
  </property>
</Properties>
</file>