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北京市“专精特新”中小企业认定资料清单</w:t>
      </w:r>
    </w:p>
    <w:p>
      <w:pPr>
        <w:jc w:val="center"/>
        <w:rPr>
          <w:b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1.最新的法人营业执照。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规模以上企业上报统计局的法人单位基本情况表101-1表（查阅企业四位行业代码），规模以下企业上报的“四下”企业基本情况表111表（查阅企业四位行业代码）。如果上述材料未明确行业代码及行业分类，企业需提交情况说明，明确行业代码及行业分类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企业最新一期社保缴纳证明。如企业使用合并报表财务数据，需将合并范围内的相关企业人数一并纳入从业人数统计，并提供所有相关企业的社保缴纳证明。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经会计师事务所审计的2020、2021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审计报告（如企业使用合并报表财务数据,需同时提交合并报表和单独报表)。财务审计报告未列明该年度研发费用支出金额的，提交经会计师事务所审计的研发费用专项审计报告。根据《北京市注册会计师协会关于业务报告统一编码报备系统运行的通知》（京会协【2021】193号），2022年1月1日起，企业提供的北京地区会计师事务所出具的财务审计报告、专项审计报告等，需在北京注协报备系统进行备案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5.近2年内新增股权融资额证明材料，包括但不限于验资报告，增资协议、投资协议及相应的股东支付凭证等。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6.主导产品在产业链供应链关键环节及关键领域“补短板”、“锻长板”、“填空白”并取得实际成效的自证材料或说明。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7.研发人员名单（附件1）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8.主导产品服务关键产业链重点龙头企业的服务协议/合同1-2份。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9.在优质中小企业梯度培育平台完成数字化水平免费自测的截图。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10.ISO9001等质量管理体系认证证书。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11.自主品牌注册商标及产品（服务）合同1-2份。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12.参与制（修）的标准的证明材料。以个人名义参与的，需提供至少一份有效期内的劳动合同。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13.I类、II类知识产权列表、证书及I类高价值知识产权自证材料(如涉及转让，证明文件需包含专利转让年限等相关信息的材料）。（附件2）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14.研发机构授牌或公示证明材料。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15.省级或国家级科技奖励证书或公告。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16.“创客中国”获奖证书或公告。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17.专精特新申报承诺书。（附件3）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autoSpaceDE w:val="0"/>
        <w:autoSpaceDN w:val="0"/>
        <w:spacing w:line="560" w:lineRule="exact"/>
        <w:ind w:firstLine="642" w:firstLineChars="200"/>
        <w:outlineLvl w:val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widowControl/>
        <w:autoSpaceDE w:val="0"/>
        <w:autoSpaceDN w:val="0"/>
        <w:spacing w:line="560" w:lineRule="exact"/>
        <w:ind w:firstLine="642" w:firstLineChars="200"/>
        <w:outlineLvl w:val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widowControl/>
        <w:autoSpaceDE w:val="0"/>
        <w:autoSpaceDN w:val="0"/>
        <w:spacing w:line="560" w:lineRule="exact"/>
        <w:ind w:firstLine="642" w:firstLineChars="200"/>
        <w:outlineLvl w:val="0"/>
        <w:rPr>
          <w:rFonts w:eastAsia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注：</w:t>
      </w:r>
      <w:r>
        <w:rPr>
          <w:rFonts w:hint="eastAsia" w:ascii="仿宋" w:hAnsi="仿宋" w:eastAsia="仿宋" w:cs="仿宋"/>
          <w:sz w:val="32"/>
          <w:szCs w:val="32"/>
        </w:rPr>
        <w:t>上述材料请按清单所列顺序依次分类提供，涉及的各类情况说明须加盖企业公章。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495640B"/>
    <w:rsid w:val="00043A1E"/>
    <w:rsid w:val="00093F76"/>
    <w:rsid w:val="003908A3"/>
    <w:rsid w:val="005D5869"/>
    <w:rsid w:val="00D64828"/>
    <w:rsid w:val="00E4436B"/>
    <w:rsid w:val="00E76763"/>
    <w:rsid w:val="00EC7E71"/>
    <w:rsid w:val="04706D24"/>
    <w:rsid w:val="049556F8"/>
    <w:rsid w:val="0495640B"/>
    <w:rsid w:val="081C66A3"/>
    <w:rsid w:val="0A4B269C"/>
    <w:rsid w:val="0C4D0B6C"/>
    <w:rsid w:val="0C6F363C"/>
    <w:rsid w:val="13A3098E"/>
    <w:rsid w:val="15572BBA"/>
    <w:rsid w:val="1C1C2AFA"/>
    <w:rsid w:val="1F9B78BF"/>
    <w:rsid w:val="2204368D"/>
    <w:rsid w:val="27421E91"/>
    <w:rsid w:val="2A325893"/>
    <w:rsid w:val="2A5C6212"/>
    <w:rsid w:val="2ACE0AEA"/>
    <w:rsid w:val="2B2C3A0F"/>
    <w:rsid w:val="2C115251"/>
    <w:rsid w:val="2EE0731E"/>
    <w:rsid w:val="30C150A6"/>
    <w:rsid w:val="312901B8"/>
    <w:rsid w:val="3932708A"/>
    <w:rsid w:val="3EB50C21"/>
    <w:rsid w:val="427D639A"/>
    <w:rsid w:val="46414EA8"/>
    <w:rsid w:val="46CC4599"/>
    <w:rsid w:val="471E3E5F"/>
    <w:rsid w:val="474707CB"/>
    <w:rsid w:val="49056E51"/>
    <w:rsid w:val="4BA834B6"/>
    <w:rsid w:val="51353937"/>
    <w:rsid w:val="55EC05A7"/>
    <w:rsid w:val="577A3461"/>
    <w:rsid w:val="57DD525D"/>
    <w:rsid w:val="584D2897"/>
    <w:rsid w:val="5B5965F5"/>
    <w:rsid w:val="5BDC7A9B"/>
    <w:rsid w:val="5C082424"/>
    <w:rsid w:val="5E52568A"/>
    <w:rsid w:val="69147A61"/>
    <w:rsid w:val="69C119B8"/>
    <w:rsid w:val="6A8F59F1"/>
    <w:rsid w:val="6AC374A9"/>
    <w:rsid w:val="6B951C3E"/>
    <w:rsid w:val="6DFC4BE9"/>
    <w:rsid w:val="739318C5"/>
    <w:rsid w:val="74A64348"/>
    <w:rsid w:val="7CAB6321"/>
    <w:rsid w:val="BA7FA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135</Words>
  <Characters>774</Characters>
  <Lines>6</Lines>
  <Paragraphs>1</Paragraphs>
  <TotalTime>8</TotalTime>
  <ScaleCrop>false</ScaleCrop>
  <LinksUpToDate>false</LinksUpToDate>
  <CharactersWithSpaces>908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2020-06-10T11:19:00Z</dcterms:created>
  <dc:creator>小福</dc:creator>
  <cp:lastModifiedBy>uos</cp:lastModifiedBy>
  <cp:lastPrinted>2022-08-15T16:27:00Z</cp:lastPrinted>
  <dcterms:modified xsi:type="dcterms:W3CDTF">2023-03-02T08:34:07Z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D06095E52E3840CCBEA672414C5A61D0</vt:lpwstr>
  </property>
</Properties>
</file>