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鼓励会计事务所参与国际竞争项目申请表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       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（盖章）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051" w:type="dxa"/>
            <w:gridSpan w:val="4"/>
          </w:tcPr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3、申请人申报的所有文件、单证和资料是准确、真实、完整和有效的；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3、银行账户信息必须为公司账户，用于拨付贴息资金，务必正确</w:t>
      </w:r>
      <w:r>
        <w:rPr>
          <w:rFonts w:hint="eastAsia" w:ascii="仿宋_GB2312" w:hAnsi="宋体" w:eastAsia="仿宋_GB2312"/>
          <w:color w:val="auto"/>
          <w:sz w:val="24"/>
        </w:rPr>
        <w:t>填写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8362BD1"/>
    <w:rsid w:val="0D121C7A"/>
    <w:rsid w:val="11D13FB8"/>
    <w:rsid w:val="15B079FB"/>
    <w:rsid w:val="18C25040"/>
    <w:rsid w:val="2ACE71EE"/>
    <w:rsid w:val="337B22DF"/>
    <w:rsid w:val="507E7CFB"/>
    <w:rsid w:val="567900B4"/>
    <w:rsid w:val="592A040B"/>
    <w:rsid w:val="692C7A94"/>
    <w:rsid w:val="6C486C7F"/>
    <w:rsid w:val="6E6C5799"/>
    <w:rsid w:val="753C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370</Words>
  <Characters>373</Characters>
  <Lines>3</Lines>
  <Paragraphs>1</Paragraphs>
  <TotalTime>4</TotalTime>
  <ScaleCrop>false</ScaleCrop>
  <LinksUpToDate>false</LinksUpToDate>
  <CharactersWithSpaces>405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2019-03-04T01:36:00Z</dcterms:created>
  <dc:creator>Insect</dc:creator>
  <cp:lastModifiedBy>赵亚东</cp:lastModifiedBy>
  <dcterms:modified xsi:type="dcterms:W3CDTF">2022-07-14T08:13:30Z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8EDD6CAB8B3442F998F66D096FE7BF48</vt:lpwstr>
  </property>
</Properties>
</file>