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line="520" w:lineRule="exact"/>
        <w:ind w:firstLine="0" w:firstLineChars="0"/>
        <w:jc w:val="left"/>
        <w:outlineLvl w:val="0"/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44"/>
          <w:sz w:val="32"/>
          <w:szCs w:val="32"/>
          <w:lang w:val="en-US" w:eastAsia="zh-CN" w:bidi="ar-SA"/>
        </w:rPr>
        <w:t>附件2</w:t>
      </w:r>
    </w:p>
    <w:p>
      <w:pPr>
        <w:spacing w:line="52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食品连锁经营企业“一证多址”申请书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397"/>
        <w:gridCol w:w="2056"/>
        <w:gridCol w:w="2168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left="-57" w:right="-57"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法定代表人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主体业态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经营项目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经营场所设置、流程布局、设施设备配置情况说明</w:t>
            </w:r>
          </w:p>
        </w:tc>
        <w:tc>
          <w:tcPr>
            <w:tcW w:w="3752" w:type="pct"/>
            <w:gridSpan w:val="3"/>
            <w:noWrap w:val="0"/>
            <w:vAlign w:val="center"/>
          </w:tcPr>
          <w:p>
            <w:pPr>
              <w:keepNext/>
              <w:keepLines/>
              <w:widowControl w:val="0"/>
              <w:spacing w:before="280" w:after="290" w:line="376" w:lineRule="atLeast"/>
              <w:ind w:firstLine="0" w:firstLineChars="0"/>
              <w:jc w:val="center"/>
              <w:outlineLvl w:val="3"/>
              <w:rPr>
                <w:rFonts w:ascii="Calibri Light" w:hAnsi="Calibri Light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 Light" w:hAnsi="Calibri Light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北京市范围内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直营门店数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经开区范围内</w:t>
            </w:r>
          </w:p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直营门店数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48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2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74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黑体" w:hAnsi="黑体" w:eastAsia="黑体" w:cs="仿宋_GB2312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24"/>
              </w:rPr>
              <w:t>拟申请资格审查直营门店基本情况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43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54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场所地址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5" w:type="pct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46" w:type="pct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1" w:hRule="atLeast"/>
          <w:jc w:val="center"/>
        </w:trPr>
        <w:tc>
          <w:tcPr>
            <w:tcW w:w="5000" w:type="pct"/>
            <w:gridSpan w:val="5"/>
            <w:noWrap w:val="0"/>
            <w:vAlign w:val="center"/>
          </w:tcPr>
          <w:p>
            <w:pPr>
              <w:widowControl/>
              <w:adjustRightInd w:val="0"/>
              <w:snapToGrid w:val="0"/>
              <w:spacing w:before="60" w:line="52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保证申明</w:t>
            </w:r>
          </w:p>
          <w:p>
            <w:pPr>
              <w:widowControl/>
              <w:adjustRightInd w:val="0"/>
              <w:snapToGrid w:val="0"/>
              <w:spacing w:before="60" w:line="520" w:lineRule="exact"/>
              <w:ind w:firstLine="48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本单位保证申请书中所填内容及所附资料均真实、合法、有效，复印文本均与原件一致。如有不实之处，本单位愿负相应的法律责任并承担由此产生的一切后果。</w:t>
            </w:r>
          </w:p>
          <w:p>
            <w:pPr>
              <w:widowControl/>
              <w:adjustRightInd w:val="0"/>
              <w:snapToGrid w:val="0"/>
              <w:spacing w:before="60" w:line="520" w:lineRule="exact"/>
              <w:ind w:firstLine="0" w:firstLineChars="0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申请人签字（单位盖章）：　　　　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　委托代理人签字：</w:t>
            </w:r>
          </w:p>
          <w:p>
            <w:pPr>
              <w:widowControl/>
              <w:adjustRightInd w:val="0"/>
              <w:snapToGrid w:val="0"/>
              <w:spacing w:before="60" w:line="520" w:lineRule="exact"/>
              <w:ind w:firstLine="2400" w:firstLineChars="1000"/>
              <w:jc w:val="both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　　月　　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81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spacing w:before="280" w:after="290" w:line="376" w:lineRule="atLeast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2022-04-29T07:09:36Z</dcterms:created>
  <dc:creator>hp</dc:creator>
  <cp:lastModifiedBy>★かか♥蕾</cp:lastModifiedBy>
  <dcterms:modified xsi:type="dcterms:W3CDTF">2022-04-29T07:09:54Z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