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  <w:r>
        <w:rPr>
          <w:rFonts w:ascii="仿宋_GB2312" w:hAnsi="宋体" w:eastAsia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：</w:t>
      </w:r>
    </w:p>
    <w:bookmarkEnd w:id="0"/>
    <w:p>
      <w:pPr>
        <w:widowControl/>
        <w:snapToGrid w:val="0"/>
        <w:jc w:val="center"/>
        <w:rPr>
          <w:rFonts w:hint="eastAsia" w:ascii="方正小标宋_GBK" w:hAnsi="宋体" w:eastAsia="方正小标宋_GBK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Arial"/>
          <w:bCs/>
          <w:color w:val="000000"/>
          <w:kern w:val="0"/>
          <w:sz w:val="44"/>
          <w:szCs w:val="44"/>
        </w:rPr>
        <w:t>商务领域信用应用场景案例征集申报推荐表</w:t>
      </w:r>
    </w:p>
    <w:tbl>
      <w:tblPr>
        <w:tblStyle w:val="2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016"/>
        <w:gridCol w:w="1622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企业性质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联系人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部门及职务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3016" w:type="dxa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企业地址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受过何种奖励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受过何种处罚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信用应用场景案例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介绍</w:t>
            </w:r>
          </w:p>
        </w:tc>
        <w:tc>
          <w:tcPr>
            <w:tcW w:w="7654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信用应用场景内容应包括场景名称、解决的痛点或难点问题、主要内容、服务对象、数据使用、技术或商业模式创新点以及成功应用的案例等，描述详实、重点突出、表述准确、逻辑性强、具有较强可读性，字数总体控制在3000字以内，可配相关图表，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申报单位承诺盖章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本公司承诺以上申报资料内容真实、有效。</w:t>
            </w:r>
          </w:p>
          <w:p>
            <w:pPr>
              <w:spacing w:line="400" w:lineRule="exact"/>
              <w:ind w:firstLine="3500" w:firstLineChars="12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负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责人签字：</w:t>
            </w:r>
          </w:p>
          <w:p>
            <w:pPr>
              <w:spacing w:line="400" w:lineRule="exact"/>
              <w:ind w:firstLine="4480" w:firstLineChars="16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（单位盖章）</w:t>
            </w:r>
          </w:p>
          <w:p>
            <w:pPr>
              <w:spacing w:line="400" w:lineRule="exact"/>
              <w:ind w:firstLine="4480" w:firstLineChars="16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exact"/>
        </w:trPr>
        <w:tc>
          <w:tcPr>
            <w:tcW w:w="15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推荐理由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（推荐单位填写，如有）</w:t>
            </w:r>
          </w:p>
        </w:tc>
        <w:tc>
          <w:tcPr>
            <w:tcW w:w="765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>
            <w:pPr>
              <w:ind w:firstLine="4200" w:firstLineChars="1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（单位盖章）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mU3ODNhM2Q4MDY4ZjkwNTJhMWQ0ZjJlODNkMjYifQ=="/>
  </w:docVars>
  <w:rsids>
    <w:rsidRoot w:val="00000000"/>
    <w:rsid w:val="3B4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2022-06-15T07:20:28Z</dcterms:created>
  <dc:creator>qiuyu</dc:creator>
  <cp:lastModifiedBy>邱钰雯</cp:lastModifiedBy>
  <dcterms:modified xsi:type="dcterms:W3CDTF">2022-06-15T07:20:42Z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210A2E0669E740718A4CE608269B8F27</vt:lpwstr>
  </property>
</Properties>
</file>