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仿宋" w:eastAsia="黑体"/>
          <w:sz w:val="32"/>
          <w:szCs w:val="32"/>
        </w:rPr>
      </w:pPr>
      <w:r>
        <w:rPr>
          <w:rFonts w:hint="eastAsia" w:ascii="黑体" w:hAnsi="仿宋" w:eastAsia="黑体"/>
          <w:sz w:val="32"/>
          <w:szCs w:val="32"/>
        </w:rPr>
        <w:t>附件3</w:t>
      </w:r>
    </w:p>
    <w:p>
      <w:pPr>
        <w:pStyle w:val="2"/>
        <w:ind w:firstLine="0" w:firstLineChars="0"/>
        <w:rPr>
          <w:rFonts w:hint="eastAsia" w:ascii="仿宋_GB2312" w:hAnsi="仿宋" w:eastAsia="仿宋_GB2312"/>
          <w:sz w:val="32"/>
          <w:szCs w:val="32"/>
        </w:rPr>
      </w:pPr>
    </w:p>
    <w:p>
      <w:pPr>
        <w:pStyle w:val="2"/>
        <w:ind w:firstLine="0" w:firstLineChars="0"/>
        <w:rPr>
          <w:rFonts w:hint="eastAsia" w:ascii="仿宋_GB2312" w:hAnsi="仿宋" w:eastAsia="仿宋_GB2312"/>
          <w:sz w:val="32"/>
          <w:szCs w:val="32"/>
        </w:rPr>
      </w:pPr>
      <w:bookmarkStart w:id="0" w:name="_GoBack"/>
      <w:bookmarkEnd w:id="0"/>
    </w:p>
    <w:p>
      <w:pPr>
        <w:pStyle w:val="2"/>
        <w:ind w:firstLine="0" w:firstLineChars="0"/>
        <w:rPr>
          <w:rFonts w:hint="eastAsia" w:ascii="仿宋_GB2312" w:hAnsi="仿宋" w:eastAsia="仿宋_GB2312"/>
          <w:sz w:val="32"/>
          <w:szCs w:val="32"/>
        </w:rPr>
      </w:pPr>
    </w:p>
    <w:p>
      <w:pPr>
        <w:jc w:val="center"/>
        <w:rPr>
          <w:rFonts w:hint="eastAsia" w:ascii="仿宋_GB2312" w:hAnsi="仿宋" w:eastAsia="仿宋_GB2312"/>
          <w:b/>
          <w:sz w:val="52"/>
          <w:szCs w:val="52"/>
        </w:rPr>
      </w:pPr>
      <w:r>
        <w:rPr>
          <w:rFonts w:hint="eastAsia" w:ascii="仿宋_GB2312" w:hAnsi="仿宋" w:eastAsia="仿宋_GB2312"/>
          <w:b/>
          <w:sz w:val="52"/>
          <w:szCs w:val="52"/>
        </w:rPr>
        <w:t xml:space="preserve"> 北京市高级技工学校评审细则(试行)</w:t>
      </w:r>
    </w:p>
    <w:p>
      <w:pPr>
        <w:ind w:firstLine="2860" w:firstLineChars="550"/>
        <w:rPr>
          <w:rFonts w:hint="eastAsia" w:ascii="仿宋_GB2312" w:hAnsi="仿宋" w:eastAsia="仿宋_GB2312"/>
          <w:sz w:val="52"/>
          <w:szCs w:val="52"/>
        </w:rPr>
      </w:pPr>
    </w:p>
    <w:p>
      <w:pPr>
        <w:ind w:firstLine="1760" w:firstLineChars="550"/>
        <w:rPr>
          <w:rFonts w:hint="eastAsia" w:ascii="仿宋_GB2312" w:hAnsi="仿宋" w:eastAsia="仿宋_GB2312"/>
          <w:sz w:val="32"/>
        </w:rPr>
      </w:pPr>
    </w:p>
    <w:p>
      <w:pPr>
        <w:ind w:firstLine="1760" w:firstLineChars="550"/>
        <w:rPr>
          <w:rFonts w:hint="eastAsia" w:ascii="仿宋_GB2312" w:hAnsi="仿宋" w:eastAsia="仿宋_GB2312"/>
          <w:sz w:val="32"/>
        </w:rPr>
      </w:pPr>
    </w:p>
    <w:p>
      <w:pPr>
        <w:ind w:firstLine="1760" w:firstLineChars="550"/>
        <w:rPr>
          <w:rFonts w:hint="eastAsia" w:ascii="仿宋_GB2312" w:hAnsi="仿宋" w:eastAsia="仿宋_GB2312"/>
          <w:sz w:val="32"/>
        </w:rPr>
      </w:pPr>
    </w:p>
    <w:p>
      <w:pPr>
        <w:ind w:firstLine="1760" w:firstLineChars="550"/>
        <w:rPr>
          <w:rFonts w:hint="eastAsia" w:ascii="仿宋_GB2312" w:hAnsi="仿宋" w:eastAsia="仿宋_GB2312"/>
          <w:sz w:val="32"/>
        </w:rPr>
      </w:pPr>
    </w:p>
    <w:p>
      <w:pPr>
        <w:ind w:firstLine="1760" w:firstLineChars="550"/>
        <w:rPr>
          <w:rFonts w:hint="eastAsia" w:ascii="仿宋_GB2312" w:hAnsi="仿宋" w:eastAsia="仿宋_GB2312"/>
          <w:sz w:val="32"/>
        </w:rPr>
      </w:pPr>
    </w:p>
    <w:p>
      <w:pPr>
        <w:ind w:firstLine="1760" w:firstLineChars="550"/>
        <w:rPr>
          <w:rFonts w:hint="eastAsia" w:ascii="仿宋_GB2312" w:hAnsi="仿宋" w:eastAsia="仿宋_GB2312"/>
          <w:sz w:val="32"/>
        </w:rPr>
      </w:pPr>
    </w:p>
    <w:p>
      <w:pPr>
        <w:ind w:firstLine="1760" w:firstLineChars="550"/>
        <w:rPr>
          <w:rFonts w:hint="eastAsia" w:ascii="仿宋_GB2312" w:hAnsi="仿宋" w:eastAsia="仿宋_GB2312"/>
          <w:sz w:val="32"/>
        </w:rPr>
      </w:pPr>
    </w:p>
    <w:p>
      <w:pPr>
        <w:ind w:firstLine="1120" w:firstLineChars="350"/>
        <w:rPr>
          <w:rFonts w:hint="eastAsia" w:ascii="仿宋_GB2312" w:hAnsi="仿宋" w:eastAsia="仿宋_GB2312"/>
          <w:sz w:val="32"/>
          <w:u w:val="single"/>
        </w:rPr>
      </w:pPr>
      <w:r>
        <w:rPr>
          <w:rFonts w:hint="eastAsia" w:ascii="仿宋_GB2312" w:hAnsi="仿宋" w:eastAsia="仿宋_GB2312"/>
          <w:sz w:val="32"/>
        </w:rPr>
        <w:t>学校名称:</w:t>
      </w:r>
      <w:r>
        <w:rPr>
          <w:rFonts w:hint="eastAsia" w:ascii="仿宋_GB2312" w:hAnsi="仿宋" w:eastAsia="仿宋_GB2312"/>
          <w:sz w:val="32"/>
          <w:u w:val="single"/>
        </w:rPr>
        <w:t xml:space="preserve">                      </w:t>
      </w:r>
      <w:r>
        <w:rPr>
          <w:rFonts w:hint="eastAsia" w:ascii="仿宋_GB2312" w:hAnsi="仿宋" w:eastAsia="仿宋_GB2312"/>
          <w:sz w:val="32"/>
        </w:rPr>
        <w:t>（公章）</w:t>
      </w:r>
    </w:p>
    <w:p>
      <w:pPr>
        <w:ind w:firstLine="1120" w:firstLineChars="350"/>
        <w:rPr>
          <w:rFonts w:hint="eastAsia" w:ascii="仿宋_GB2312" w:hAnsi="仿宋" w:eastAsia="仿宋_GB2312"/>
          <w:sz w:val="32"/>
          <w:u w:val="single"/>
        </w:rPr>
      </w:pPr>
      <w:r>
        <w:rPr>
          <w:rFonts w:hint="eastAsia" w:ascii="仿宋_GB2312" w:hAnsi="仿宋" w:eastAsia="仿宋_GB2312"/>
          <w:sz w:val="32"/>
        </w:rPr>
        <w:t>填报时间:</w:t>
      </w:r>
      <w:r>
        <w:rPr>
          <w:rFonts w:hint="eastAsia" w:ascii="仿宋_GB2312" w:hAnsi="仿宋" w:eastAsia="仿宋_GB2312"/>
          <w:sz w:val="32"/>
          <w:u w:val="single"/>
        </w:rPr>
        <w:t xml:space="preserve">                      </w:t>
      </w:r>
    </w:p>
    <w:p>
      <w:pPr>
        <w:jc w:val="center"/>
        <w:rPr>
          <w:rFonts w:hint="eastAsia" w:ascii="仿宋_GB2312" w:hAnsi="仿宋" w:eastAsia="仿宋_GB2312"/>
          <w:sz w:val="32"/>
        </w:rPr>
      </w:pPr>
    </w:p>
    <w:p>
      <w:pPr>
        <w:jc w:val="center"/>
        <w:rPr>
          <w:rFonts w:hint="eastAsia" w:ascii="仿宋_GB2312" w:hAnsi="仿宋" w:eastAsia="仿宋_GB2312"/>
          <w:sz w:val="32"/>
        </w:rPr>
      </w:pPr>
    </w:p>
    <w:p>
      <w:pPr>
        <w:ind w:firstLine="660"/>
        <w:jc w:val="center"/>
        <w:rPr>
          <w:rFonts w:hint="eastAsia" w:ascii="仿宋_GB2312" w:hAnsi="仿宋" w:eastAsia="仿宋_GB2312"/>
          <w:sz w:val="32"/>
        </w:rPr>
      </w:pPr>
    </w:p>
    <w:p>
      <w:pPr>
        <w:ind w:firstLine="660"/>
        <w:jc w:val="center"/>
        <w:rPr>
          <w:rFonts w:hint="eastAsia" w:ascii="仿宋_GB2312" w:hAnsi="仿宋" w:eastAsia="仿宋_GB2312"/>
          <w:sz w:val="32"/>
        </w:rPr>
      </w:pPr>
      <w:r>
        <w:rPr>
          <w:rFonts w:hint="eastAsia" w:ascii="仿宋_GB2312" w:hAnsi="仿宋" w:eastAsia="仿宋_GB2312"/>
          <w:sz w:val="32"/>
        </w:rPr>
        <w:t>北京市人力资源和社会保障局印制</w:t>
      </w:r>
    </w:p>
    <w:p>
      <w:pPr>
        <w:jc w:val="left"/>
        <w:rPr>
          <w:rFonts w:hint="eastAsia" w:ascii="仿宋_GB2312" w:hAnsi="仿宋" w:eastAsia="仿宋_GB2312"/>
          <w:sz w:val="32"/>
        </w:rPr>
        <w:sectPr>
          <w:footerReference r:id="rId3" w:type="default"/>
          <w:pgSz w:w="11906" w:h="16838"/>
          <w:pgMar w:top="2098" w:right="1474" w:bottom="1985" w:left="1588" w:header="851" w:footer="992" w:gutter="0"/>
          <w:pgNumType w:fmt="numberInDash"/>
          <w:cols w:space="720" w:num="1"/>
          <w:docGrid w:type="lines" w:linePitch="312" w:charSpace="0"/>
        </w:sectPr>
      </w:pPr>
    </w:p>
    <w:p>
      <w:pPr>
        <w:jc w:val="left"/>
        <w:rPr>
          <w:rFonts w:hint="eastAsia" w:ascii="仿宋_GB2312" w:hAnsi="仿宋" w:eastAsia="仿宋_GB2312"/>
          <w:b/>
          <w:bCs/>
          <w:sz w:val="24"/>
        </w:rPr>
      </w:pPr>
      <w:r>
        <w:rPr>
          <w:rFonts w:hint="eastAsia" w:ascii="仿宋_GB2312" w:hAnsi="仿宋" w:eastAsia="仿宋_GB2312"/>
          <w:sz w:val="32"/>
        </w:rPr>
        <w:br w:type="page"/>
      </w:r>
      <w:r>
        <w:rPr>
          <w:rFonts w:hint="eastAsia" w:ascii="仿宋_GB2312" w:hAnsi="仿宋" w:eastAsia="仿宋_GB2312" w:cs="仿宋_GB2312"/>
          <w:b/>
          <w:bCs/>
          <w:sz w:val="24"/>
        </w:rPr>
        <w:t>01办学方向（20分）</w:t>
      </w:r>
    </w:p>
    <w:tbl>
      <w:tblPr>
        <w:tblStyle w:val="5"/>
        <w:tblpPr w:leftFromText="180" w:rightFromText="180" w:vertAnchor="text" w:horzAnchor="margin" w:tblpXSpec="right"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jc w:val="left"/>
        <w:rPr>
          <w:rFonts w:hint="eastAsia" w:ascii="仿宋_GB2312" w:hAnsi="仿宋" w:eastAsia="仿宋_GB2312"/>
          <w:b/>
          <w:bCs/>
          <w:sz w:val="24"/>
        </w:rPr>
      </w:pPr>
    </w:p>
    <w:p>
      <w:pPr>
        <w:widowControl/>
        <w:jc w:val="left"/>
        <w:rPr>
          <w:rFonts w:hint="eastAsia" w:ascii="仿宋_GB2312" w:hAnsi="仿宋" w:eastAsia="仿宋_GB2312"/>
        </w:rPr>
        <w:sectPr>
          <w:type w:val="continuous"/>
          <w:pgSz w:w="11906" w:h="16838"/>
          <w:pgMar w:top="1440" w:right="1800" w:bottom="1440" w:left="1800" w:header="851" w:footer="992" w:gutter="0"/>
          <w:pgNumType w:fmt="numberInDash"/>
          <w:cols w:space="425" w:num="2"/>
          <w:docGrid w:type="lines" w:linePitch="312" w:charSpace="0"/>
        </w:sectPr>
      </w:pPr>
    </w:p>
    <w:tbl>
      <w:tblPr>
        <w:tblStyle w:val="5"/>
        <w:tblpPr w:leftFromText="180" w:rightFromText="180" w:vertAnchor="text" w:horzAnchor="margin" w:tblpY="326"/>
        <w:tblW w:w="858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4"/>
        <w:gridCol w:w="230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582" w:type="dxa"/>
            <w:gridSpan w:val="2"/>
            <w:noWrap w:val="0"/>
            <w:vAlign w:val="top"/>
          </w:tcPr>
          <w:p>
            <w:pPr>
              <w:ind w:left="632" w:hanging="632" w:hangingChars="300"/>
              <w:rPr>
                <w:rFonts w:hint="eastAsia" w:ascii="仿宋_GB2312" w:hAnsi="仿宋" w:eastAsia="仿宋_GB2312"/>
                <w:szCs w:val="21"/>
              </w:rPr>
            </w:pPr>
            <w:r>
              <w:rPr>
                <w:rFonts w:hint="eastAsia" w:ascii="仿宋_GB2312" w:hAnsi="仿宋" w:eastAsia="仿宋_GB2312" w:cs="仿宋_GB2312"/>
                <w:b/>
                <w:bCs/>
                <w:szCs w:val="21"/>
              </w:rPr>
              <w:t>标准</w:t>
            </w:r>
            <w:r>
              <w:rPr>
                <w:rFonts w:hint="eastAsia" w:ascii="仿宋_GB2312" w:hAnsi="仿宋" w:eastAsia="仿宋_GB2312" w:cs="仿宋_GB2312"/>
                <w:szCs w:val="21"/>
              </w:rPr>
              <w:t>：高级技工学校应全面贯彻党的教育方针，坚持科学发展观，坚持教育培训与生产实际相结合，坚持服务经济建设和社会发展、促进劳动者就业的办学方向。</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582" w:type="dxa"/>
            <w:gridSpan w:val="2"/>
            <w:noWrap w:val="0"/>
            <w:vAlign w:val="top"/>
          </w:tcPr>
          <w:p>
            <w:pPr>
              <w:tabs>
                <w:tab w:val="left" w:pos="4860"/>
              </w:tabs>
              <w:rPr>
                <w:rFonts w:hint="eastAsia" w:ascii="仿宋_GB2312" w:hAnsi="仿宋" w:eastAsia="仿宋_GB2312"/>
              </w:rPr>
            </w:pPr>
            <w:r>
              <w:rPr>
                <w:rFonts w:hint="eastAsia" w:ascii="仿宋_GB2312" w:hAnsi="仿宋" w:eastAsia="仿宋_GB2312"/>
              </w:rPr>
              <w:t>01评分办法（满分20分）</w:t>
            </w:r>
          </w:p>
          <w:p>
            <w:pPr>
              <w:ind w:firstLine="315" w:firstLineChars="150"/>
              <w:rPr>
                <w:rFonts w:hint="eastAsia" w:ascii="仿宋_GB2312" w:hAnsi="仿宋" w:eastAsia="仿宋_GB2312"/>
              </w:rPr>
            </w:pPr>
            <w:r>
              <w:rPr>
                <w:rFonts w:hint="eastAsia" w:ascii="仿宋_GB2312" w:hAnsi="仿宋" w:eastAsia="仿宋_GB2312"/>
              </w:rPr>
              <w:t>（1）全面贯彻党的教育方针，坚持职业教育发展的正确方向，记5分；措施不得力，效果不明显扣1-2分。（2）办学指导思想正确，用科学发展观指导学校工作，突出行业和区域经济特色，制定中长期发展规划，坚持以人为本，坚持全面、协调、可持续发展，记5分。没有中长期发展规划的扣2分；（3）坚持教育培训与生产实际相结合，记5分；结合效果一般的，扣1-2分；（4）服务经济建设和社会发展、促进劳动者就业效果明显，就业率96%以上，记5分；效果一般的，扣1</w:t>
            </w:r>
            <w:r>
              <w:rPr>
                <w:rFonts w:hint="eastAsia" w:eastAsia="仿宋_GB2312"/>
              </w:rPr>
              <w:t>~</w:t>
            </w:r>
            <w:r>
              <w:rPr>
                <w:rFonts w:hint="eastAsia" w:ascii="仿宋_GB2312" w:hAnsi="仿宋" w:eastAsia="仿宋_GB2312"/>
              </w:rPr>
              <w:t xml:space="preserve">2分。 </w:t>
            </w:r>
          </w:p>
          <w:p>
            <w:pPr>
              <w:tabs>
                <w:tab w:val="left" w:pos="4860"/>
              </w:tabs>
              <w:rPr>
                <w:rFonts w:hint="eastAsia" w:ascii="仿宋_GB2312" w:hAnsi="仿宋" w:eastAsia="仿宋_GB2312"/>
                <w:bCs/>
              </w:rPr>
            </w:pPr>
            <w:r>
              <w:rPr>
                <w:rFonts w:hint="eastAsia" w:ascii="仿宋_GB2312" w:hAnsi="仿宋" w:eastAsia="仿宋_GB2312"/>
                <w:bCs/>
              </w:rPr>
              <w:t>备查材料及考核内容：</w:t>
            </w:r>
          </w:p>
          <w:p>
            <w:pPr>
              <w:ind w:firstLine="420" w:firstLineChars="200"/>
              <w:rPr>
                <w:rFonts w:hint="eastAsia" w:ascii="仿宋_GB2312" w:hAnsi="仿宋" w:eastAsia="仿宋_GB2312"/>
                <w:szCs w:val="21"/>
              </w:rPr>
            </w:pPr>
            <w:r>
              <w:rPr>
                <w:rFonts w:hint="eastAsia" w:ascii="仿宋_GB2312" w:hAnsi="仿宋" w:eastAsia="仿宋_GB2312"/>
              </w:rPr>
              <w:t>（1）党的教育方针相关文件的学习、贯彻记录。（2）学校办学指导思想和中长期发展规划。 （3）近三年年度工作计划、总结。（4）经企业、职业教育专家论证的报告（可行性、必要性报告）、协议等制定规划的相关佐证材料。（5）教育培训与生产实际相结合相关的教学文件。（6）教育培训的社会影响力、取得荣誉等证明材料。（7）人才需求调研报告、协议等相关佐证材料。（8）专业设置调查报告。（9）学生（学员）就业率统计表、学生（学员）及用工企业满意度调查等佐证材料。</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4" w:hRule="atLeast"/>
        </w:trPr>
        <w:tc>
          <w:tcPr>
            <w:tcW w:w="6274" w:type="dxa"/>
            <w:tcBorders>
              <w:bottom w:val="single" w:color="auto" w:sz="4" w:space="0"/>
            </w:tcBorders>
            <w:noWrap w:val="0"/>
            <w:vAlign w:val="top"/>
          </w:tcPr>
          <w:p>
            <w:pPr>
              <w:rPr>
                <w:rFonts w:ascii="仿宋_GB2312" w:hAnsi="仿宋" w:eastAsia="仿宋_GB2312"/>
              </w:rPr>
            </w:pPr>
            <w:r>
              <w:rPr>
                <w:rFonts w:hint="eastAsia" w:ascii="仿宋_GB2312" w:hAnsi="仿宋" w:eastAsia="仿宋_GB2312" w:cs="仿宋_GB2312"/>
                <w:szCs w:val="21"/>
              </w:rPr>
              <w:t>学校自评：</w:t>
            </w:r>
            <w:r>
              <w:rPr>
                <w:rFonts w:hint="eastAsia" w:ascii="仿宋_GB2312" w:hAnsi="仿宋" w:eastAsia="仿宋_GB2312"/>
              </w:rPr>
              <w:t xml:space="preserve"> </w:t>
            </w:r>
          </w:p>
          <w:p>
            <w:pPr>
              <w:rPr>
                <w:rFonts w:hint="eastAsia" w:ascii="仿宋_GB2312" w:hAnsi="仿宋" w:eastAsia="仿宋_GB2312"/>
              </w:rPr>
            </w:pPr>
          </w:p>
        </w:tc>
        <w:tc>
          <w:tcPr>
            <w:tcW w:w="2308" w:type="dxa"/>
            <w:tcBorders>
              <w:bottom w:val="single" w:color="auto" w:sz="4" w:space="0"/>
            </w:tcBorders>
            <w:noWrap w:val="0"/>
            <w:vAlign w:val="top"/>
          </w:tcPr>
          <w:p>
            <w:pPr>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3" w:hRule="atLeast"/>
        </w:trPr>
        <w:tc>
          <w:tcPr>
            <w:tcW w:w="6274" w:type="dxa"/>
            <w:tcBorders>
              <w:bottom w:val="single" w:color="auto" w:sz="4" w:space="0"/>
            </w:tcBorders>
            <w:noWrap w:val="0"/>
            <w:vAlign w:val="top"/>
          </w:tcPr>
          <w:p>
            <w:pPr>
              <w:rPr>
                <w:rFonts w:hint="eastAsia" w:ascii="仿宋_GB2312" w:hAnsi="仿宋" w:eastAsia="仿宋_GB2312" w:cs="仿宋_GB2312"/>
                <w:szCs w:val="21"/>
              </w:rPr>
            </w:pPr>
            <w:r>
              <w:rPr>
                <w:rFonts w:hint="eastAsia" w:ascii="仿宋_GB2312" w:hAnsi="仿宋" w:eastAsia="仿宋_GB2312" w:cs="仿宋_GB2312"/>
                <w:szCs w:val="21"/>
              </w:rPr>
              <w:t>市专家评价：</w:t>
            </w:r>
          </w:p>
          <w:p>
            <w:pPr>
              <w:rPr>
                <w:rFonts w:hint="eastAsia" w:ascii="仿宋_GB2312" w:hAnsi="仿宋" w:eastAsia="仿宋_GB2312" w:cs="仿宋_GB2312"/>
                <w:szCs w:val="21"/>
              </w:rPr>
            </w:pPr>
          </w:p>
          <w:p>
            <w:pPr>
              <w:rPr>
                <w:rFonts w:hint="eastAsia" w:ascii="仿宋_GB2312" w:hAnsi="仿宋" w:eastAsia="仿宋_GB2312" w:cs="仿宋_GB2312"/>
                <w:szCs w:val="21"/>
              </w:rPr>
            </w:pPr>
          </w:p>
          <w:p>
            <w:pPr>
              <w:rPr>
                <w:rFonts w:hint="eastAsia" w:ascii="仿宋_GB2312" w:hAnsi="仿宋" w:eastAsia="仿宋_GB2312" w:cs="仿宋_GB2312"/>
                <w:szCs w:val="21"/>
              </w:rPr>
            </w:pPr>
          </w:p>
          <w:p>
            <w:pPr>
              <w:rPr>
                <w:rFonts w:hint="eastAsia" w:ascii="仿宋_GB2312" w:hAnsi="仿宋" w:eastAsia="仿宋_GB2312" w:cs="仿宋_GB2312"/>
                <w:szCs w:val="21"/>
              </w:rPr>
            </w:pPr>
          </w:p>
          <w:p>
            <w:pPr>
              <w:rPr>
                <w:rFonts w:hint="eastAsia" w:ascii="仿宋_GB2312" w:hAnsi="仿宋" w:eastAsia="仿宋_GB2312" w:cs="仿宋_GB2312"/>
                <w:szCs w:val="21"/>
              </w:rPr>
            </w:pPr>
          </w:p>
          <w:p>
            <w:pPr>
              <w:rPr>
                <w:rFonts w:hint="eastAsia" w:ascii="仿宋_GB2312" w:hAnsi="仿宋" w:eastAsia="仿宋_GB2312" w:cs="仿宋_GB2312"/>
                <w:szCs w:val="21"/>
              </w:rPr>
            </w:pPr>
          </w:p>
          <w:p>
            <w:pPr>
              <w:rPr>
                <w:rFonts w:hint="eastAsia" w:ascii="仿宋_GB2312" w:hAnsi="仿宋" w:eastAsia="仿宋_GB2312"/>
                <w:szCs w:val="21"/>
              </w:rPr>
            </w:pPr>
          </w:p>
        </w:tc>
        <w:tc>
          <w:tcPr>
            <w:tcW w:w="2308" w:type="dxa"/>
            <w:tcBorders>
              <w:bottom w:val="single" w:color="auto" w:sz="4" w:space="0"/>
            </w:tcBorders>
            <w:noWrap w:val="0"/>
            <w:vAlign w:val="top"/>
          </w:tcPr>
          <w:p>
            <w:pPr>
              <w:rPr>
                <w:rFonts w:hint="eastAsia" w:ascii="仿宋_GB2312" w:hAnsi="仿宋" w:eastAsia="仿宋_GB2312"/>
                <w:szCs w:val="21"/>
              </w:rPr>
            </w:pPr>
            <w:r>
              <w:rPr>
                <w:rFonts w:hint="eastAsia" w:ascii="仿宋_GB2312" w:hAnsi="仿宋" w:eastAsia="仿宋_GB2312" w:cs="仿宋_GB2312"/>
                <w:szCs w:val="21"/>
              </w:rPr>
              <w:t>市评分（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bl>
    <w:p>
      <w:pPr>
        <w:widowControl/>
        <w:tabs>
          <w:tab w:val="left" w:pos="4860"/>
        </w:tabs>
        <w:jc w:val="left"/>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rPr>
        <w:sectPr>
          <w:type w:val="continuous"/>
          <w:pgSz w:w="11906" w:h="16838"/>
          <w:pgMar w:top="1440" w:right="1797" w:bottom="1440" w:left="1797" w:header="851" w:footer="992" w:gutter="0"/>
          <w:cols w:space="720" w:num="1"/>
          <w:docGrid w:type="lines" w:linePitch="312" w:charSpace="0"/>
        </w:sectPr>
      </w:pPr>
    </w:p>
    <w:p>
      <w:pPr>
        <w:widowControl/>
        <w:tabs>
          <w:tab w:val="left" w:pos="4860"/>
        </w:tabs>
        <w:jc w:val="left"/>
        <w:rPr>
          <w:rFonts w:hint="eastAsia" w:ascii="仿宋_GB2312" w:hAnsi="仿宋" w:eastAsia="仿宋_GB2312"/>
          <w:sz w:val="24"/>
        </w:rPr>
        <w:sectPr>
          <w:type w:val="continuous"/>
          <w:pgSz w:w="11906" w:h="16838"/>
          <w:pgMar w:top="1440" w:right="1797" w:bottom="1440" w:left="1797" w:header="851" w:footer="992" w:gutter="0"/>
          <w:cols w:space="720" w:num="1"/>
          <w:docGrid w:type="lines" w:linePitch="312" w:charSpace="0"/>
        </w:sectPr>
      </w:pPr>
    </w:p>
    <w:p>
      <w:pPr>
        <w:tabs>
          <w:tab w:val="left" w:pos="4860"/>
        </w:tabs>
        <w:rPr>
          <w:rFonts w:hint="eastAsia" w:ascii="仿宋_GB2312" w:hAnsi="仿宋" w:eastAsia="仿宋_GB2312"/>
          <w:b/>
          <w:bCs/>
          <w:sz w:val="24"/>
        </w:rPr>
      </w:pPr>
    </w:p>
    <w:tbl>
      <w:tblPr>
        <w:tblStyle w:val="5"/>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tabs>
          <w:tab w:val="left" w:pos="4860"/>
        </w:tabs>
        <w:rPr>
          <w:rFonts w:hint="eastAsia" w:ascii="仿宋_GB2312" w:hAnsi="仿宋" w:eastAsia="仿宋_GB2312"/>
          <w:b/>
          <w:bCs/>
          <w:sz w:val="24"/>
          <w:shd w:val="pct10" w:color="auto" w:fill="FFFFFF"/>
        </w:rPr>
      </w:pPr>
      <w:r>
        <w:rPr>
          <w:rFonts w:hint="eastAsia" w:ascii="仿宋_GB2312" w:hAnsi="仿宋" w:eastAsia="仿宋_GB2312"/>
          <w:b/>
          <w:bCs/>
          <w:sz w:val="24"/>
        </w:rPr>
        <w:t>02办学模式（60分）</w:t>
      </w:r>
    </w:p>
    <w:p>
      <w:pPr>
        <w:tabs>
          <w:tab w:val="left" w:pos="4860"/>
        </w:tabs>
        <w:rPr>
          <w:rFonts w:hint="eastAsia" w:ascii="仿宋_GB2312" w:hAnsi="仿宋" w:eastAsia="仿宋_GB2312"/>
          <w:b/>
          <w:bCs/>
          <w:sz w:val="24"/>
          <w:shd w:val="pct10" w:color="auto" w:fill="FFFFFF"/>
        </w:rPr>
      </w:pPr>
    </w:p>
    <w:tbl>
      <w:tblPr>
        <w:tblStyle w:val="5"/>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1"/>
        <w:gridCol w:w="671"/>
        <w:gridCol w:w="671"/>
        <w:gridCol w:w="671"/>
        <w:gridCol w:w="671"/>
        <w:gridCol w:w="671"/>
        <w:gridCol w:w="671"/>
        <w:gridCol w:w="672"/>
        <w:gridCol w:w="303"/>
        <w:gridCol w:w="66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565" w:type="dxa"/>
            <w:gridSpan w:val="12"/>
            <w:noWrap w:val="0"/>
            <w:vAlign w:val="top"/>
          </w:tcPr>
          <w:p>
            <w:pPr>
              <w:pStyle w:val="4"/>
              <w:ind w:left="537" w:leftChars="1" w:hanging="535" w:hangingChars="254"/>
              <w:jc w:val="both"/>
              <w:rPr>
                <w:rFonts w:hint="eastAsia" w:ascii="仿宋_GB2312" w:hAnsi="仿宋" w:eastAsia="仿宋_GB2312"/>
                <w:sz w:val="18"/>
                <w:szCs w:val="18"/>
              </w:rPr>
            </w:pPr>
            <w:r>
              <w:rPr>
                <w:rFonts w:hint="eastAsia" w:ascii="仿宋_GB2312" w:hAnsi="仿宋" w:eastAsia="仿宋_GB2312"/>
                <w:b/>
                <w:bCs/>
                <w:sz w:val="21"/>
              </w:rPr>
              <w:t>标准</w:t>
            </w:r>
            <w:r>
              <w:rPr>
                <w:rFonts w:hint="eastAsia" w:ascii="仿宋_GB2312" w:hAnsi="仿宋" w:eastAsia="仿宋_GB2312"/>
                <w:sz w:val="21"/>
              </w:rPr>
              <w:t>：学校实行学制教育与职业培训并举、学校教育与企业培养相结合的办学模式。学校培养适应现代化生产、服务需要的中、高级技工，同时面向社会开展各类职业技能培训和师资培训。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8565" w:type="dxa"/>
            <w:gridSpan w:val="12"/>
            <w:noWrap w:val="0"/>
            <w:vAlign w:val="top"/>
          </w:tcPr>
          <w:p>
            <w:pPr>
              <w:tabs>
                <w:tab w:val="left" w:pos="4860"/>
              </w:tabs>
              <w:rPr>
                <w:rFonts w:hint="eastAsia" w:ascii="仿宋_GB2312" w:hAnsi="仿宋" w:eastAsia="仿宋_GB2312"/>
                <w:b/>
              </w:rPr>
            </w:pPr>
            <w:r>
              <w:rPr>
                <w:rFonts w:hint="eastAsia" w:ascii="仿宋_GB2312" w:hAnsi="仿宋" w:eastAsia="仿宋_GB2312"/>
                <w:b/>
              </w:rPr>
              <w:t>02-1评分办法（满分40分）</w:t>
            </w:r>
          </w:p>
          <w:p>
            <w:pPr>
              <w:ind w:left="21" w:leftChars="10" w:firstLine="420" w:firstLineChars="200"/>
              <w:rPr>
                <w:rFonts w:hint="eastAsia" w:ascii="仿宋_GB2312" w:hAnsi="仿宋" w:eastAsia="仿宋_GB2312"/>
              </w:rPr>
            </w:pPr>
            <w:r>
              <w:rPr>
                <w:rFonts w:hint="eastAsia" w:ascii="仿宋_GB2312" w:hAnsi="仿宋" w:eastAsia="仿宋_GB2312"/>
              </w:rPr>
              <w:t>（1）学制教育与职业培训并举，记5分;未开展职业培训的，不计分；（2）学校教育与企业培养相结合，记10分；未开展校企合作的，不计分；（3）中、高级技工培养目标明确，教学规范，记10分；目标明确，教学较规范的，扣1-4分；（4）面向社会开展各类职业技能培训，记10分；只开展非技能培训的，扣3分；（5）面向社会开展师资培训，记5分；未开展的，不计分。只开展本校师资培训的，扣4分。</w:t>
            </w:r>
          </w:p>
          <w:p>
            <w:pPr>
              <w:tabs>
                <w:tab w:val="left" w:pos="4860"/>
              </w:tabs>
              <w:rPr>
                <w:rFonts w:hint="eastAsia" w:ascii="仿宋_GB2312" w:hAnsi="仿宋" w:eastAsia="仿宋_GB2312"/>
                <w:b/>
              </w:rPr>
            </w:pPr>
            <w:r>
              <w:rPr>
                <w:rFonts w:hint="eastAsia" w:ascii="仿宋_GB2312" w:hAnsi="仿宋" w:eastAsia="仿宋_GB2312"/>
                <w:b/>
              </w:rPr>
              <w:t>备查材料及考核内容：</w:t>
            </w:r>
          </w:p>
          <w:p>
            <w:pPr>
              <w:ind w:firstLine="420" w:firstLineChars="200"/>
              <w:rPr>
                <w:rFonts w:hint="eastAsia" w:ascii="仿宋_GB2312" w:hAnsi="仿宋" w:eastAsia="仿宋_GB2312"/>
              </w:rPr>
            </w:pPr>
            <w:r>
              <w:rPr>
                <w:rFonts w:hint="eastAsia" w:ascii="仿宋_GB2312" w:hAnsi="仿宋" w:eastAsia="仿宋_GB2312"/>
              </w:rPr>
              <w:t>（1）学制教育与职业培训，机构并举的相关文件、资料。（2）校企合作办学模式、企业名录、实施方案、教学计划、成果等相关资料。（2）体现培养适应现代化生产、服务需要的中、高级技工的各类规划、文件、招生材料。（3）近三年面向社会开展职业技能培训和师资培训的计划、实施情况、招生宣传材料。（4）培训学员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8565" w:type="dxa"/>
            <w:gridSpan w:val="12"/>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 xml:space="preserve">                           近三年教育培训情况统计表                    </w:t>
            </w:r>
            <w:r>
              <w:rPr>
                <w:rFonts w:hint="eastAsia" w:ascii="仿宋_GB2312" w:hAnsi="仿宋" w:eastAsia="仿宋_GB2312"/>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0" w:type="dxa"/>
            <w:vMerge w:val="restart"/>
            <w:shd w:val="clear" w:color="auto" w:fill="FFFFFF"/>
            <w:noWrap w:val="0"/>
            <w:vAlign w:val="center"/>
          </w:tcPr>
          <w:p>
            <w:pPr>
              <w:tabs>
                <w:tab w:val="left" w:pos="4860"/>
              </w:tabs>
              <w:spacing w:line="240" w:lineRule="exact"/>
              <w:ind w:firstLine="420" w:firstLineChars="200"/>
              <w:rPr>
                <w:rFonts w:hint="eastAsia" w:ascii="仿宋_GB2312" w:hAnsi="仿宋" w:eastAsia="仿宋_GB2312"/>
                <w:sz w:val="18"/>
              </w:rPr>
            </w:pPr>
            <w:r>
              <w:rPr>
                <w:rFonts w:hint="eastAsia" w:ascii="仿宋_GB2312" w:eastAsia="仿宋_GB2312"/>
              </w:rPr>
              <mc:AlternateContent>
                <mc:Choice Requires="wps">
                  <w:drawing>
                    <wp:anchor distT="0" distB="0" distL="114300" distR="114300" simplePos="0" relativeHeight="251670528" behindDoc="0" locked="0" layoutInCell="1" allowOverlap="1">
                      <wp:simplePos x="0" y="0"/>
                      <wp:positionH relativeFrom="column">
                        <wp:posOffset>-50800</wp:posOffset>
                      </wp:positionH>
                      <wp:positionV relativeFrom="paragraph">
                        <wp:posOffset>19685</wp:posOffset>
                      </wp:positionV>
                      <wp:extent cx="786765" cy="342900"/>
                      <wp:effectExtent l="1905" t="4445" r="11430" b="14605"/>
                      <wp:wrapNone/>
                      <wp:docPr id="1" name="直接连接符 1"/>
                      <wp:cNvGraphicFramePr/>
                      <a:graphic xmlns:a="http://schemas.openxmlformats.org/drawingml/2006/main">
                        <a:graphicData uri="http://schemas.microsoft.com/office/word/2010/wordprocessingShape">
                          <wps:wsp>
                            <wps:cNvSpPr/>
                            <wps:spPr>
                              <a:xfrm>
                                <a:off x="0" y="0"/>
                                <a:ext cx="786765" cy="342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1.55pt;height:27pt;width:61.95pt;z-index:251670528;mso-width-relative:page;mso-height-relative:page;" coordsize="21600,21600" o:gfxdata="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q7xc1gAAAAcBAAAPAAAAAAAAAAEAIAAAACIAAABkcnMvZG93bnJldi54bWxQ&#10;SwECFAAUAAAACACHTuJAzNU2Y/kBAADoAwAADgAAAAAAAAABACAAAAAlAQAAZHJzL2Uyb0RvYy54&#10;bWxQSwUGAAAAAAYABgBZAQAAkAU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67456" behindDoc="0" locked="0" layoutInCell="1" allowOverlap="1">
                      <wp:simplePos x="0" y="0"/>
                      <wp:positionH relativeFrom="column">
                        <wp:posOffset>-53340</wp:posOffset>
                      </wp:positionH>
                      <wp:positionV relativeFrom="paragraph">
                        <wp:posOffset>17145</wp:posOffset>
                      </wp:positionV>
                      <wp:extent cx="789305" cy="782955"/>
                      <wp:effectExtent l="3175" t="3175" r="7620" b="13970"/>
                      <wp:wrapNone/>
                      <wp:docPr id="16" name="直接连接符 16"/>
                      <wp:cNvGraphicFramePr/>
                      <a:graphic xmlns:a="http://schemas.openxmlformats.org/drawingml/2006/main">
                        <a:graphicData uri="http://schemas.microsoft.com/office/word/2010/wordprocessingShape">
                          <wps:wsp>
                            <wps:cNvSpPr/>
                            <wps:spPr>
                              <a:xfrm>
                                <a:off x="0" y="0"/>
                                <a:ext cx="789305" cy="7829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pt;margin-top:1.35pt;height:61.65pt;width:62.15pt;z-index:251667456;mso-width-relative:page;mso-height-relative:page;" coordsize="21600,21600" o:gfxdata="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XEsi1wAAAAgBAAAPAAAAAAAAAAEAIAAAACIAAABkcnMvZG93bnJldi54bWxQ&#10;SwECFAAUAAAACACHTuJAPh6wW/gBAADqAwAADgAAAAAAAAABACAAAAAmAQAAZHJzL2Uyb0RvYy54&#10;bWxQSwUGAAAAAAYABgBZAQAAkAU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-8317865</wp:posOffset>
                      </wp:positionV>
                      <wp:extent cx="685800" cy="792480"/>
                      <wp:effectExtent l="3810" t="3175" r="15240" b="4445"/>
                      <wp:wrapNone/>
                      <wp:docPr id="15" name="直接连接符 15"/>
                      <wp:cNvGraphicFramePr/>
                      <a:graphic xmlns:a="http://schemas.openxmlformats.org/drawingml/2006/main">
                        <a:graphicData uri="http://schemas.microsoft.com/office/word/2010/wordprocessingShape">
                          <wps:wsp>
                            <wps:cNvSpPr/>
                            <wps:spPr>
                              <a:xfrm>
                                <a:off x="0" y="0"/>
                                <a:ext cx="68580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4.95pt;height:62.4pt;width:54pt;z-index:251669504;mso-width-relative:page;mso-height-relative:page;" coordsize="21600,21600" o:gfxdata="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qncS2gAAAA4BAAAPAAAAAAAAAAEAIAAAACIAAABkcnMvZG93bnJl&#10;di54bWxQSwECFAAUAAAACACHTuJA6uF4/fsBAADqAwAADgAAAAAAAAABACAAAAApAQAAZHJzL2Uy&#10;b0RvYy54bWxQSwUGAAAAAAYABgBZAQAAlgU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-8317865</wp:posOffset>
                      </wp:positionV>
                      <wp:extent cx="914400" cy="495300"/>
                      <wp:effectExtent l="2540" t="4445" r="16510" b="14605"/>
                      <wp:wrapNone/>
                      <wp:docPr id="14" name="直接连接符 14"/>
                      <wp:cNvGraphicFramePr/>
                      <a:graphic xmlns:a="http://schemas.openxmlformats.org/drawingml/2006/main">
                        <a:graphicData uri="http://schemas.microsoft.com/office/word/2010/wordprocessingShape">
                          <wps:wsp>
                            <wps:cNvSpPr/>
                            <wps:spPr>
                              <a:xfrm>
                                <a:off x="0" y="0"/>
                                <a:ext cx="9144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4.95pt;height:39pt;width:72pt;z-index:251668480;mso-width-relative:page;mso-height-relative:page;" coordsize="21600,21600" o:gfxdata="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O29r9oAAAAPAQAADwAAAAAAAAABACAAAAAiAAAAZHJzL2Rvd25yZXYueG1s&#10;UEsBAhQAFAAAAAgAh07iQBhT0iD2AQAA6gMAAA4AAAAAAAAAAQAgAAAAKQEAAGRycy9lMm9Eb2Mu&#10;eG1sUEsFBgAAAAAGAAYAWQEAAJEFAAAAAA==&#10;">
                      <v:path arrowok="t"/>
                      <v:fill focussize="0,0"/>
                      <v:stroke/>
                      <v:imagedata o:title=""/>
                      <o:lock v:ext="edit"/>
                    </v:line>
                  </w:pict>
                </mc:Fallback>
              </mc:AlternateContent>
            </w:r>
            <w:r>
              <w:rPr>
                <w:rFonts w:hint="eastAsia" w:ascii="仿宋_GB2312" w:hAnsi="仿宋" w:eastAsia="仿宋_GB2312"/>
                <w:sz w:val="18"/>
              </w:rPr>
              <w:t>类别</w:t>
            </w:r>
          </w:p>
          <w:p>
            <w:pPr>
              <w:tabs>
                <w:tab w:val="left" w:pos="4860"/>
              </w:tabs>
              <w:spacing w:line="240" w:lineRule="exact"/>
              <w:ind w:left="90" w:hanging="90" w:hangingChars="50"/>
              <w:jc w:val="center"/>
              <w:rPr>
                <w:rFonts w:hint="eastAsia" w:ascii="仿宋_GB2312" w:hAnsi="仿宋" w:eastAsia="仿宋_GB2312"/>
                <w:sz w:val="18"/>
              </w:rPr>
            </w:pPr>
            <w:r>
              <w:rPr>
                <w:rFonts w:hint="eastAsia" w:ascii="仿宋_GB2312" w:hAnsi="仿宋" w:eastAsia="仿宋_GB2312"/>
                <w:sz w:val="18"/>
              </w:rPr>
              <w:t xml:space="preserve">        </w:t>
            </w:r>
          </w:p>
          <w:p>
            <w:pPr>
              <w:tabs>
                <w:tab w:val="left" w:pos="4860"/>
              </w:tabs>
              <w:spacing w:line="240" w:lineRule="exact"/>
              <w:ind w:left="90" w:hanging="90" w:hangingChars="50"/>
              <w:jc w:val="center"/>
              <w:rPr>
                <w:rFonts w:hint="eastAsia" w:ascii="仿宋_GB2312" w:hAnsi="仿宋" w:eastAsia="仿宋_GB2312"/>
              </w:rPr>
            </w:pPr>
            <w:r>
              <w:rPr>
                <w:rFonts w:hint="eastAsia" w:ascii="仿宋_GB2312" w:hAnsi="仿宋" w:eastAsia="仿宋_GB2312"/>
                <w:sz w:val="18"/>
              </w:rPr>
              <w:t xml:space="preserve">      人数</w:t>
            </w:r>
          </w:p>
          <w:p>
            <w:pPr>
              <w:tabs>
                <w:tab w:val="left" w:pos="4860"/>
              </w:tabs>
              <w:spacing w:line="240" w:lineRule="exact"/>
              <w:ind w:left="90" w:hanging="90" w:hangingChars="50"/>
              <w:rPr>
                <w:rFonts w:hint="eastAsia" w:ascii="仿宋_GB2312" w:hAnsi="仿宋" w:eastAsia="仿宋_GB2312"/>
                <w:sz w:val="18"/>
              </w:rPr>
            </w:pPr>
            <w:r>
              <w:rPr>
                <w:rFonts w:hint="eastAsia" w:ascii="仿宋_GB2312" w:hAnsi="仿宋" w:eastAsia="仿宋_GB2312"/>
                <w:sz w:val="18"/>
              </w:rPr>
              <w:t>年份</w:t>
            </w:r>
          </w:p>
          <w:p>
            <w:pPr>
              <w:tabs>
                <w:tab w:val="left" w:pos="4860"/>
              </w:tabs>
              <w:spacing w:line="240" w:lineRule="exact"/>
              <w:jc w:val="center"/>
              <w:rPr>
                <w:rFonts w:hint="eastAsia" w:ascii="仿宋_GB2312" w:hAnsi="仿宋" w:eastAsia="仿宋_GB2312"/>
              </w:rPr>
            </w:pPr>
            <w:r>
              <w:rPr>
                <w:rFonts w:hint="eastAsia" w:ascii="仿宋_GB2312" w:hAnsi="仿宋" w:eastAsia="仿宋_GB2312"/>
              </w:rPr>
              <w:t xml:space="preserve">        </w:t>
            </w:r>
          </w:p>
        </w:tc>
        <w:tc>
          <w:tcPr>
            <w:tcW w:w="1342" w:type="dxa"/>
            <w:gridSpan w:val="2"/>
            <w:shd w:val="clear" w:color="auto" w:fill="FFFFFF"/>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中级工</w:t>
            </w:r>
          </w:p>
        </w:tc>
        <w:tc>
          <w:tcPr>
            <w:tcW w:w="1342" w:type="dxa"/>
            <w:gridSpan w:val="2"/>
            <w:shd w:val="clear" w:color="auto" w:fill="FFFFFF"/>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高级工</w:t>
            </w:r>
          </w:p>
        </w:tc>
        <w:tc>
          <w:tcPr>
            <w:tcW w:w="1342" w:type="dxa"/>
            <w:gridSpan w:val="2"/>
            <w:shd w:val="clear" w:color="auto" w:fill="FFFFFF"/>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技师</w:t>
            </w:r>
          </w:p>
        </w:tc>
        <w:tc>
          <w:tcPr>
            <w:tcW w:w="1343" w:type="dxa"/>
            <w:gridSpan w:val="2"/>
            <w:shd w:val="clear" w:color="auto" w:fill="FFFFFF"/>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高级技师</w:t>
            </w:r>
          </w:p>
        </w:tc>
        <w:tc>
          <w:tcPr>
            <w:tcW w:w="968" w:type="dxa"/>
            <w:gridSpan w:val="2"/>
            <w:vMerge w:val="restart"/>
            <w:shd w:val="clear" w:color="auto" w:fill="FFFFFF"/>
            <w:noWrap w:val="0"/>
            <w:vAlign w:val="center"/>
          </w:tcPr>
          <w:p>
            <w:pPr>
              <w:widowControl/>
              <w:tabs>
                <w:tab w:val="left" w:pos="4860"/>
              </w:tabs>
              <w:jc w:val="center"/>
              <w:rPr>
                <w:rFonts w:hint="eastAsia" w:ascii="仿宋_GB2312" w:hAnsi="仿宋" w:eastAsia="仿宋_GB2312"/>
              </w:rPr>
            </w:pPr>
            <w:r>
              <w:rPr>
                <w:rFonts w:hint="eastAsia" w:ascii="仿宋_GB2312" w:hAnsi="仿宋" w:eastAsia="仿宋_GB2312"/>
              </w:rPr>
              <w:t xml:space="preserve"> 其</w:t>
            </w:r>
          </w:p>
          <w:p>
            <w:pPr>
              <w:tabs>
                <w:tab w:val="left" w:pos="4860"/>
              </w:tabs>
              <w:jc w:val="center"/>
              <w:rPr>
                <w:rFonts w:hint="eastAsia" w:ascii="仿宋_GB2312" w:hAnsi="仿宋" w:eastAsia="仿宋_GB2312"/>
              </w:rPr>
            </w:pPr>
            <w:r>
              <w:rPr>
                <w:rFonts w:hint="eastAsia" w:ascii="仿宋_GB2312" w:hAnsi="仿宋" w:eastAsia="仿宋_GB2312"/>
              </w:rPr>
              <w:t xml:space="preserve"> 他</w:t>
            </w:r>
          </w:p>
        </w:tc>
        <w:tc>
          <w:tcPr>
            <w:tcW w:w="968" w:type="dxa"/>
            <w:vMerge w:val="restart"/>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合</w:t>
            </w:r>
          </w:p>
          <w:p>
            <w:pPr>
              <w:tabs>
                <w:tab w:val="left" w:pos="4860"/>
              </w:tabs>
              <w:jc w:val="center"/>
              <w:rPr>
                <w:rFonts w:hint="eastAsia" w:ascii="仿宋_GB2312" w:hAnsi="仿宋" w:eastAsia="仿宋_GB2312"/>
              </w:rPr>
            </w:pPr>
            <w:r>
              <w:rPr>
                <w:rFonts w:hint="eastAsia" w:ascii="仿宋_GB2312" w:hAnsi="仿宋" w:eastAsia="仿宋_GB2312"/>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60" w:type="dxa"/>
            <w:vMerge w:val="continue"/>
            <w:shd w:val="clear" w:color="auto" w:fill="auto"/>
            <w:noWrap w:val="0"/>
            <w:vAlign w:val="top"/>
          </w:tcPr>
          <w:p>
            <w:pPr>
              <w:tabs>
                <w:tab w:val="left" w:pos="4860"/>
              </w:tabs>
              <w:spacing w:line="240" w:lineRule="exact"/>
              <w:jc w:val="center"/>
              <w:rPr>
                <w:rFonts w:hint="eastAsia" w:ascii="仿宋_GB2312" w:hAnsi="仿宋" w:eastAsia="仿宋_GB2312"/>
                <w:sz w:val="18"/>
              </w:rPr>
            </w:pPr>
          </w:p>
        </w:tc>
        <w:tc>
          <w:tcPr>
            <w:tcW w:w="671" w:type="dxa"/>
            <w:shd w:val="clear" w:color="auto" w:fill="auto"/>
            <w:noWrap w:val="0"/>
            <w:vAlign w:val="center"/>
          </w:tcPr>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学制</w:t>
            </w:r>
          </w:p>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教育</w:t>
            </w:r>
          </w:p>
        </w:tc>
        <w:tc>
          <w:tcPr>
            <w:tcW w:w="671" w:type="dxa"/>
            <w:shd w:val="clear" w:color="auto" w:fill="auto"/>
            <w:noWrap w:val="0"/>
            <w:vAlign w:val="center"/>
          </w:tcPr>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社会‘培训</w:t>
            </w:r>
          </w:p>
        </w:tc>
        <w:tc>
          <w:tcPr>
            <w:tcW w:w="671" w:type="dxa"/>
            <w:shd w:val="clear" w:color="auto" w:fill="auto"/>
            <w:noWrap w:val="0"/>
            <w:vAlign w:val="center"/>
          </w:tcPr>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学制</w:t>
            </w:r>
          </w:p>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教育</w:t>
            </w:r>
          </w:p>
        </w:tc>
        <w:tc>
          <w:tcPr>
            <w:tcW w:w="671" w:type="dxa"/>
            <w:shd w:val="clear" w:color="auto" w:fill="auto"/>
            <w:noWrap w:val="0"/>
            <w:vAlign w:val="center"/>
          </w:tcPr>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社会‘培训</w:t>
            </w:r>
          </w:p>
        </w:tc>
        <w:tc>
          <w:tcPr>
            <w:tcW w:w="671" w:type="dxa"/>
            <w:shd w:val="clear" w:color="auto" w:fill="auto"/>
            <w:noWrap w:val="0"/>
            <w:vAlign w:val="center"/>
          </w:tcPr>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学制</w:t>
            </w:r>
          </w:p>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教育</w:t>
            </w:r>
          </w:p>
        </w:tc>
        <w:tc>
          <w:tcPr>
            <w:tcW w:w="671" w:type="dxa"/>
            <w:shd w:val="clear" w:color="auto" w:fill="auto"/>
            <w:noWrap w:val="0"/>
            <w:vAlign w:val="center"/>
          </w:tcPr>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社会‘培训</w:t>
            </w:r>
          </w:p>
        </w:tc>
        <w:tc>
          <w:tcPr>
            <w:tcW w:w="671" w:type="dxa"/>
            <w:shd w:val="clear" w:color="auto" w:fill="auto"/>
            <w:noWrap w:val="0"/>
            <w:vAlign w:val="center"/>
          </w:tcPr>
          <w:p>
            <w:pPr>
              <w:jc w:val="center"/>
              <w:rPr>
                <w:rFonts w:hint="eastAsia" w:ascii="仿宋_GB2312" w:hAnsi="仿宋" w:eastAsia="仿宋_GB2312"/>
                <w:sz w:val="15"/>
                <w:szCs w:val="15"/>
              </w:rPr>
            </w:pPr>
            <w:r>
              <w:rPr>
                <w:rFonts w:hint="eastAsia" w:ascii="仿宋_GB2312" w:hAnsi="仿宋" w:eastAsia="仿宋_GB2312"/>
                <w:sz w:val="15"/>
                <w:szCs w:val="15"/>
              </w:rPr>
              <w:t>学制</w:t>
            </w:r>
          </w:p>
          <w:p>
            <w:pPr>
              <w:jc w:val="center"/>
              <w:rPr>
                <w:rFonts w:hint="eastAsia" w:ascii="仿宋_GB2312" w:hAnsi="仿宋" w:eastAsia="仿宋_GB2312"/>
                <w:sz w:val="15"/>
                <w:szCs w:val="15"/>
              </w:rPr>
            </w:pPr>
            <w:r>
              <w:rPr>
                <w:rFonts w:hint="eastAsia" w:ascii="仿宋_GB2312" w:hAnsi="仿宋" w:eastAsia="仿宋_GB2312"/>
                <w:sz w:val="15"/>
                <w:szCs w:val="15"/>
              </w:rPr>
              <w:t>教育</w:t>
            </w:r>
          </w:p>
        </w:tc>
        <w:tc>
          <w:tcPr>
            <w:tcW w:w="672" w:type="dxa"/>
            <w:shd w:val="clear" w:color="auto" w:fill="auto"/>
            <w:noWrap w:val="0"/>
            <w:vAlign w:val="center"/>
          </w:tcPr>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社会</w:t>
            </w:r>
          </w:p>
          <w:p>
            <w:pPr>
              <w:tabs>
                <w:tab w:val="left" w:pos="4860"/>
              </w:tabs>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培训</w:t>
            </w:r>
          </w:p>
        </w:tc>
        <w:tc>
          <w:tcPr>
            <w:tcW w:w="968" w:type="dxa"/>
            <w:gridSpan w:val="2"/>
            <w:vMerge w:val="continue"/>
            <w:shd w:val="clear" w:color="auto" w:fill="FFFFFF"/>
            <w:noWrap w:val="0"/>
            <w:vAlign w:val="top"/>
          </w:tcPr>
          <w:p>
            <w:pPr>
              <w:tabs>
                <w:tab w:val="left" w:pos="4860"/>
              </w:tabs>
              <w:jc w:val="center"/>
              <w:rPr>
                <w:rFonts w:hint="eastAsia" w:ascii="仿宋_GB2312" w:hAnsi="仿宋" w:eastAsia="仿宋_GB2312"/>
                <w:sz w:val="15"/>
                <w:szCs w:val="15"/>
              </w:rPr>
            </w:pPr>
          </w:p>
        </w:tc>
        <w:tc>
          <w:tcPr>
            <w:tcW w:w="968" w:type="dxa"/>
            <w:vMerge w:val="continue"/>
            <w:shd w:val="clear" w:color="auto" w:fill="FFFFFF"/>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260"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 xml:space="preserve">      年</w:t>
            </w: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ind w:left="42"/>
              <w:jc w:val="center"/>
              <w:rPr>
                <w:rFonts w:hint="eastAsia" w:ascii="仿宋_GB2312" w:hAnsi="仿宋" w:eastAsia="仿宋_GB2312"/>
              </w:rPr>
            </w:pPr>
          </w:p>
        </w:tc>
        <w:tc>
          <w:tcPr>
            <w:tcW w:w="672" w:type="dxa"/>
            <w:noWrap w:val="0"/>
            <w:vAlign w:val="center"/>
          </w:tcPr>
          <w:p>
            <w:pPr>
              <w:tabs>
                <w:tab w:val="left" w:pos="4860"/>
              </w:tabs>
              <w:ind w:left="42"/>
              <w:jc w:val="center"/>
              <w:rPr>
                <w:rFonts w:hint="eastAsia" w:ascii="仿宋_GB2312" w:hAnsi="仿宋" w:eastAsia="仿宋_GB2312"/>
              </w:rPr>
            </w:pPr>
          </w:p>
        </w:tc>
        <w:tc>
          <w:tcPr>
            <w:tcW w:w="968" w:type="dxa"/>
            <w:gridSpan w:val="2"/>
            <w:noWrap w:val="0"/>
            <w:vAlign w:val="center"/>
          </w:tcPr>
          <w:p>
            <w:pPr>
              <w:tabs>
                <w:tab w:val="left" w:pos="4860"/>
              </w:tabs>
              <w:jc w:val="center"/>
              <w:rPr>
                <w:rFonts w:hint="eastAsia" w:ascii="仿宋_GB2312" w:hAnsi="仿宋" w:eastAsia="仿宋_GB2312"/>
              </w:rPr>
            </w:pPr>
          </w:p>
        </w:tc>
        <w:tc>
          <w:tcPr>
            <w:tcW w:w="968" w:type="dxa"/>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260"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ind w:left="42"/>
              <w:jc w:val="center"/>
              <w:rPr>
                <w:rFonts w:hint="eastAsia" w:ascii="仿宋_GB2312" w:hAnsi="仿宋" w:eastAsia="仿宋_GB2312"/>
              </w:rPr>
            </w:pPr>
          </w:p>
        </w:tc>
        <w:tc>
          <w:tcPr>
            <w:tcW w:w="672" w:type="dxa"/>
            <w:noWrap w:val="0"/>
            <w:vAlign w:val="center"/>
          </w:tcPr>
          <w:p>
            <w:pPr>
              <w:tabs>
                <w:tab w:val="left" w:pos="4860"/>
              </w:tabs>
              <w:ind w:left="42"/>
              <w:jc w:val="center"/>
              <w:rPr>
                <w:rFonts w:hint="eastAsia" w:ascii="仿宋_GB2312" w:hAnsi="仿宋" w:eastAsia="仿宋_GB2312"/>
              </w:rPr>
            </w:pPr>
          </w:p>
        </w:tc>
        <w:tc>
          <w:tcPr>
            <w:tcW w:w="968" w:type="dxa"/>
            <w:gridSpan w:val="2"/>
            <w:noWrap w:val="0"/>
            <w:vAlign w:val="center"/>
          </w:tcPr>
          <w:p>
            <w:pPr>
              <w:tabs>
                <w:tab w:val="left" w:pos="4860"/>
              </w:tabs>
              <w:jc w:val="center"/>
              <w:rPr>
                <w:rFonts w:hint="eastAsia" w:ascii="仿宋_GB2312" w:hAnsi="仿宋" w:eastAsia="仿宋_GB2312"/>
              </w:rPr>
            </w:pPr>
          </w:p>
        </w:tc>
        <w:tc>
          <w:tcPr>
            <w:tcW w:w="968" w:type="dxa"/>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2" w:type="dxa"/>
            <w:noWrap w:val="0"/>
            <w:vAlign w:val="center"/>
          </w:tcPr>
          <w:p>
            <w:pPr>
              <w:tabs>
                <w:tab w:val="left" w:pos="4860"/>
              </w:tabs>
              <w:jc w:val="center"/>
              <w:rPr>
                <w:rFonts w:hint="eastAsia" w:ascii="仿宋_GB2312" w:hAnsi="仿宋" w:eastAsia="仿宋_GB2312"/>
              </w:rPr>
            </w:pPr>
          </w:p>
        </w:tc>
        <w:tc>
          <w:tcPr>
            <w:tcW w:w="968" w:type="dxa"/>
            <w:gridSpan w:val="2"/>
            <w:noWrap w:val="0"/>
            <w:vAlign w:val="center"/>
          </w:tcPr>
          <w:p>
            <w:pPr>
              <w:tabs>
                <w:tab w:val="left" w:pos="4860"/>
              </w:tabs>
              <w:jc w:val="center"/>
              <w:rPr>
                <w:rFonts w:hint="eastAsia" w:ascii="仿宋_GB2312" w:hAnsi="仿宋" w:eastAsia="仿宋_GB2312"/>
              </w:rPr>
            </w:pPr>
          </w:p>
        </w:tc>
        <w:tc>
          <w:tcPr>
            <w:tcW w:w="968" w:type="dxa"/>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合计</w:t>
            </w: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1" w:type="dxa"/>
            <w:noWrap w:val="0"/>
            <w:vAlign w:val="center"/>
          </w:tcPr>
          <w:p>
            <w:pPr>
              <w:tabs>
                <w:tab w:val="left" w:pos="4860"/>
              </w:tabs>
              <w:jc w:val="center"/>
              <w:rPr>
                <w:rFonts w:hint="eastAsia" w:ascii="仿宋_GB2312" w:hAnsi="仿宋" w:eastAsia="仿宋_GB2312"/>
              </w:rPr>
            </w:pPr>
          </w:p>
        </w:tc>
        <w:tc>
          <w:tcPr>
            <w:tcW w:w="672" w:type="dxa"/>
            <w:noWrap w:val="0"/>
            <w:vAlign w:val="center"/>
          </w:tcPr>
          <w:p>
            <w:pPr>
              <w:tabs>
                <w:tab w:val="left" w:pos="4860"/>
              </w:tabs>
              <w:jc w:val="center"/>
              <w:rPr>
                <w:rFonts w:hint="eastAsia" w:ascii="仿宋_GB2312" w:hAnsi="仿宋" w:eastAsia="仿宋_GB2312"/>
              </w:rPr>
            </w:pPr>
          </w:p>
        </w:tc>
        <w:tc>
          <w:tcPr>
            <w:tcW w:w="968" w:type="dxa"/>
            <w:gridSpan w:val="2"/>
            <w:noWrap w:val="0"/>
            <w:vAlign w:val="center"/>
          </w:tcPr>
          <w:p>
            <w:pPr>
              <w:tabs>
                <w:tab w:val="left" w:pos="4860"/>
              </w:tabs>
              <w:jc w:val="center"/>
              <w:rPr>
                <w:rFonts w:hint="eastAsia" w:ascii="仿宋_GB2312" w:hAnsi="仿宋" w:eastAsia="仿宋_GB2312"/>
              </w:rPr>
            </w:pPr>
          </w:p>
        </w:tc>
        <w:tc>
          <w:tcPr>
            <w:tcW w:w="968" w:type="dxa"/>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trPr>
        <w:tc>
          <w:tcPr>
            <w:tcW w:w="6932" w:type="dxa"/>
            <w:gridSpan w:val="10"/>
            <w:shd w:val="clear" w:color="auto" w:fill="auto"/>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tc>
        <w:tc>
          <w:tcPr>
            <w:tcW w:w="1633" w:type="dxa"/>
            <w:gridSpan w:val="2"/>
            <w:shd w:val="clear" w:color="auto" w:fill="FFFFFF"/>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6932" w:type="dxa"/>
            <w:gridSpan w:val="10"/>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1633" w:type="dxa"/>
            <w:gridSpan w:val="2"/>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tbl>
      <w:tblPr>
        <w:tblStyle w:val="5"/>
        <w:tblpPr w:leftFromText="180" w:rightFromText="180" w:vertAnchor="text" w:horzAnchor="margin" w:tblpXSpec="right" w:tblpY="1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tabs>
          <w:tab w:val="left" w:pos="4860"/>
        </w:tabs>
        <w:rPr>
          <w:rFonts w:hint="eastAsia" w:ascii="仿宋_GB2312" w:hAnsi="仿宋" w:eastAsia="仿宋_GB2312"/>
          <w:b/>
          <w:bCs/>
          <w:sz w:val="24"/>
          <w:shd w:val="pct10" w:color="auto" w:fill="FFFFFF"/>
        </w:rPr>
      </w:pPr>
      <w:r>
        <w:rPr>
          <w:rFonts w:hint="eastAsia" w:ascii="仿宋_GB2312" w:hAnsi="仿宋" w:eastAsia="仿宋_GB2312"/>
          <w:b/>
          <w:bCs/>
          <w:sz w:val="24"/>
        </w:rPr>
        <w:t>02办学模式</w:t>
      </w:r>
    </w:p>
    <w:p>
      <w:pPr>
        <w:widowControl/>
        <w:jc w:val="left"/>
        <w:rPr>
          <w:rFonts w:hint="eastAsia" w:ascii="仿宋_GB2312" w:hAnsi="仿宋" w:eastAsia="仿宋_GB2312"/>
          <w:b/>
          <w:bCs/>
          <w:sz w:val="24"/>
        </w:rPr>
      </w:pPr>
    </w:p>
    <w:tbl>
      <w:tblPr>
        <w:tblStyle w:val="5"/>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13"/>
        <w:gridCol w:w="1413"/>
        <w:gridCol w:w="1413"/>
        <w:gridCol w:w="141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565" w:type="dxa"/>
            <w:gridSpan w:val="6"/>
            <w:noWrap w:val="0"/>
            <w:vAlign w:val="top"/>
          </w:tcPr>
          <w:p>
            <w:pPr>
              <w:pStyle w:val="4"/>
              <w:ind w:left="537" w:leftChars="1" w:hanging="535" w:hangingChars="254"/>
              <w:jc w:val="both"/>
              <w:rPr>
                <w:rFonts w:hint="eastAsia" w:ascii="仿宋_GB2312" w:hAnsi="仿宋" w:eastAsia="仿宋_GB2312"/>
                <w:sz w:val="18"/>
                <w:szCs w:val="18"/>
              </w:rPr>
            </w:pPr>
            <w:r>
              <w:rPr>
                <w:rFonts w:hint="eastAsia" w:ascii="仿宋_GB2312" w:hAnsi="仿宋" w:eastAsia="仿宋_GB2312"/>
                <w:b/>
                <w:bCs/>
                <w:sz w:val="21"/>
              </w:rPr>
              <w:t>标准</w:t>
            </w:r>
            <w:r>
              <w:rPr>
                <w:rFonts w:hint="eastAsia" w:ascii="仿宋_GB2312" w:hAnsi="仿宋" w:eastAsia="仿宋_GB2312"/>
                <w:sz w:val="21"/>
              </w:rPr>
              <w:t>：</w:t>
            </w:r>
            <w:r>
              <w:rPr>
                <w:rFonts w:hint="eastAsia" w:ascii="仿宋_GB2312" w:hAnsi="仿宋" w:eastAsia="仿宋_GB2312" w:cs="Times New Roman"/>
                <w:bCs/>
                <w:kern w:val="2"/>
                <w:sz w:val="21"/>
              </w:rPr>
              <w:t>承担职业技能鉴定和就业服务等任务。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8565" w:type="dxa"/>
            <w:gridSpan w:val="6"/>
            <w:noWrap w:val="0"/>
            <w:vAlign w:val="top"/>
          </w:tcPr>
          <w:p>
            <w:pPr>
              <w:tabs>
                <w:tab w:val="left" w:pos="4860"/>
              </w:tabs>
              <w:rPr>
                <w:rFonts w:hint="eastAsia" w:ascii="仿宋_GB2312" w:hAnsi="仿宋" w:eastAsia="仿宋_GB2312"/>
              </w:rPr>
            </w:pPr>
            <w:r>
              <w:rPr>
                <w:rFonts w:hint="eastAsia" w:ascii="仿宋_GB2312" w:hAnsi="仿宋" w:eastAsia="仿宋_GB2312"/>
                <w:b/>
              </w:rPr>
              <w:t>02-2评分办法</w:t>
            </w:r>
            <w:r>
              <w:rPr>
                <w:rFonts w:hint="eastAsia" w:ascii="仿宋_GB2312" w:hAnsi="仿宋" w:eastAsia="仿宋_GB2312"/>
              </w:rPr>
              <w:t>（满分20分）</w:t>
            </w:r>
          </w:p>
          <w:p>
            <w:pPr>
              <w:ind w:left="21" w:leftChars="10" w:firstLine="420" w:firstLineChars="200"/>
              <w:rPr>
                <w:rFonts w:hint="eastAsia" w:ascii="仿宋_GB2312" w:hAnsi="仿宋" w:eastAsia="仿宋_GB2312"/>
                <w:bCs/>
              </w:rPr>
            </w:pPr>
            <w:r>
              <w:rPr>
                <w:rFonts w:hint="eastAsia" w:ascii="仿宋_GB2312" w:hAnsi="仿宋" w:eastAsia="仿宋_GB2312"/>
                <w:bCs/>
              </w:rPr>
              <w:t xml:space="preserve">（1）承担职业技能鉴定任务，记10分；未承担的，不计分；（2）承担就业服务任务，记10分；未承担的，不计分。 </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ind w:firstLine="420" w:firstLineChars="200"/>
              <w:rPr>
                <w:rFonts w:hint="eastAsia" w:ascii="仿宋_GB2312" w:hAnsi="仿宋" w:eastAsia="仿宋_GB2312"/>
              </w:rPr>
            </w:pPr>
            <w:r>
              <w:rPr>
                <w:rFonts w:hint="eastAsia" w:ascii="仿宋_GB2312" w:hAnsi="仿宋" w:eastAsia="仿宋_GB2312"/>
                <w:bCs/>
              </w:rPr>
              <w:t>（1）职业技能鉴定统计表、名册。（2）就业培训、就业指导、职业介绍等就业服务相关材料。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8565" w:type="dxa"/>
            <w:gridSpan w:val="6"/>
            <w:noWrap w:val="0"/>
            <w:vAlign w:val="center"/>
          </w:tcPr>
          <w:p>
            <w:pPr>
              <w:tabs>
                <w:tab w:val="left" w:pos="4860"/>
              </w:tabs>
              <w:jc w:val="center"/>
              <w:rPr>
                <w:rFonts w:hint="eastAsia" w:ascii="仿宋_GB2312" w:hAnsi="仿宋" w:eastAsia="仿宋_GB2312"/>
                <w:b/>
              </w:rPr>
            </w:pPr>
            <w:r>
              <w:rPr>
                <w:rFonts w:hint="eastAsia" w:ascii="仿宋_GB2312" w:hAnsi="仿宋" w:eastAsia="仿宋_GB2312"/>
                <w:b/>
              </w:rPr>
              <w:t xml:space="preserve">                           近三年职业技能鉴定情况统计表                </w:t>
            </w:r>
            <w:r>
              <w:rPr>
                <w:rFonts w:hint="eastAsia" w:ascii="仿宋_GB2312" w:hAnsi="仿宋" w:eastAsia="仿宋_GB2312"/>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0" w:type="dxa"/>
            <w:vMerge w:val="restart"/>
            <w:shd w:val="clear" w:color="auto" w:fill="FFFFFF"/>
            <w:noWrap w:val="0"/>
            <w:vAlign w:val="center"/>
          </w:tcPr>
          <w:p>
            <w:pPr>
              <w:tabs>
                <w:tab w:val="left" w:pos="4860"/>
              </w:tabs>
              <w:spacing w:line="240" w:lineRule="exact"/>
              <w:ind w:firstLine="420" w:firstLineChars="200"/>
              <w:rPr>
                <w:rFonts w:hint="eastAsia" w:ascii="仿宋_GB2312" w:hAnsi="仿宋" w:eastAsia="仿宋_GB2312"/>
                <w:sz w:val="18"/>
              </w:rPr>
            </w:pPr>
            <w:r>
              <w:rPr>
                <w:rFonts w:hint="eastAsia" w:ascii="仿宋_GB2312" w:eastAsia="仿宋_GB2312"/>
              </w:rPr>
              <mc:AlternateContent>
                <mc:Choice Requires="wps">
                  <w:drawing>
                    <wp:anchor distT="0" distB="0" distL="114300" distR="114300" simplePos="0" relativeHeight="251674624" behindDoc="0" locked="0" layoutInCell="1" allowOverlap="1">
                      <wp:simplePos x="0" y="0"/>
                      <wp:positionH relativeFrom="column">
                        <wp:posOffset>-50800</wp:posOffset>
                      </wp:positionH>
                      <wp:positionV relativeFrom="paragraph">
                        <wp:posOffset>19685</wp:posOffset>
                      </wp:positionV>
                      <wp:extent cx="786765" cy="342900"/>
                      <wp:effectExtent l="1905" t="4445" r="11430" b="14605"/>
                      <wp:wrapNone/>
                      <wp:docPr id="13" name="直接连接符 13"/>
                      <wp:cNvGraphicFramePr/>
                      <a:graphic xmlns:a="http://schemas.openxmlformats.org/drawingml/2006/main">
                        <a:graphicData uri="http://schemas.microsoft.com/office/word/2010/wordprocessingShape">
                          <wps:wsp>
                            <wps:cNvSpPr/>
                            <wps:spPr>
                              <a:xfrm>
                                <a:off x="0" y="0"/>
                                <a:ext cx="786765" cy="342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1.55pt;height:27pt;width:61.95pt;z-index:251674624;mso-width-relative:page;mso-height-relative:page;" coordsize="21600,21600" o:gfxdata="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rvFzWAAAABwEAAA8AAAAAAAAAAQAgAAAAIgAAAGRycy9kb3ducmV2Lnht&#10;bFBLAQIUABQAAAAIAIdO4kCU3DLI+wEAAOoDAAAOAAAAAAAAAAEAIAAAACUBAABkcnMvZTJvRG9j&#10;LnhtbFBLBQYAAAAABgAGAFkBAACSBQ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71552" behindDoc="0" locked="0" layoutInCell="1" allowOverlap="1">
                      <wp:simplePos x="0" y="0"/>
                      <wp:positionH relativeFrom="column">
                        <wp:posOffset>-53340</wp:posOffset>
                      </wp:positionH>
                      <wp:positionV relativeFrom="paragraph">
                        <wp:posOffset>17145</wp:posOffset>
                      </wp:positionV>
                      <wp:extent cx="789305" cy="782955"/>
                      <wp:effectExtent l="3175" t="3175" r="7620" b="13970"/>
                      <wp:wrapNone/>
                      <wp:docPr id="12" name="直接连接符 12"/>
                      <wp:cNvGraphicFramePr/>
                      <a:graphic xmlns:a="http://schemas.openxmlformats.org/drawingml/2006/main">
                        <a:graphicData uri="http://schemas.microsoft.com/office/word/2010/wordprocessingShape">
                          <wps:wsp>
                            <wps:cNvSpPr/>
                            <wps:spPr>
                              <a:xfrm>
                                <a:off x="0" y="0"/>
                                <a:ext cx="789305" cy="7829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pt;margin-top:1.35pt;height:61.65pt;width:62.15pt;z-index:251671552;mso-width-relative:page;mso-height-relative:page;" coordsize="21600,21600" o:gfxdata="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XEsi1wAAAAgBAAAPAAAAAAAAAAEAIAAAACIAAABkcnMvZG93bnJldi54bWxQ&#10;SwECFAAUAAAACACHTuJAnvWCefgBAADqAwAADgAAAAAAAAABACAAAAAmAQAAZHJzL2Uyb0RvYy54&#10;bWxQSwUGAAAAAAYABgBZAQAAkAU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-8317865</wp:posOffset>
                      </wp:positionV>
                      <wp:extent cx="685800" cy="792480"/>
                      <wp:effectExtent l="3810" t="3175" r="15240" b="4445"/>
                      <wp:wrapNone/>
                      <wp:docPr id="10" name="直接连接符 10"/>
                      <wp:cNvGraphicFramePr/>
                      <a:graphic xmlns:a="http://schemas.openxmlformats.org/drawingml/2006/main">
                        <a:graphicData uri="http://schemas.microsoft.com/office/word/2010/wordprocessingShape">
                          <wps:wsp>
                            <wps:cNvSpPr/>
                            <wps:spPr>
                              <a:xfrm>
                                <a:off x="0" y="0"/>
                                <a:ext cx="68580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4.95pt;height:62.4pt;width:54pt;z-index:251673600;mso-width-relative:page;mso-height-relative:page;" coordsize="21600,21600" o:gfxdata="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uqdxLaAAAADgEAAA8AAAAAAAAAAQAgAAAAIgAAAGRycy9kb3ducmV2&#10;LnhtbFBLAQIUABQAAAAIAIdO4kCisMbX+gEAAOoDAAAOAAAAAAAAAAEAIAAAACkBAABkcnMvZTJv&#10;RG9jLnhtbFBLBQYAAAAABgAGAFkBAACVBQ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-8317865</wp:posOffset>
                      </wp:positionV>
                      <wp:extent cx="914400" cy="495300"/>
                      <wp:effectExtent l="2540" t="4445" r="16510" b="14605"/>
                      <wp:wrapNone/>
                      <wp:docPr id="11" name="直接连接符 11"/>
                      <wp:cNvGraphicFramePr/>
                      <a:graphic xmlns:a="http://schemas.openxmlformats.org/drawingml/2006/main">
                        <a:graphicData uri="http://schemas.microsoft.com/office/word/2010/wordprocessingShape">
                          <wps:wsp>
                            <wps:cNvSpPr/>
                            <wps:spPr>
                              <a:xfrm>
                                <a:off x="0" y="0"/>
                                <a:ext cx="9144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4.95pt;height:39pt;width:72pt;z-index:251672576;mso-width-relative:page;mso-height-relative:page;" coordsize="21600,21600" o:gfxdata="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7b2v2gAAAA8BAAAPAAAAAAAAAAEAIAAAACIAAABkcnMvZG93bnJldi54bWxQ&#10;SwECFAAUAAAACACHTuJAUAJsCvUBAADqAwAADgAAAAAAAAABACAAAAApAQAAZHJzL2Uyb0RvYy54&#10;bWxQSwUGAAAAAAYABgBZAQAAkAUAAAAA&#10;">
                      <v:path arrowok="t"/>
                      <v:fill focussize="0,0"/>
                      <v:stroke/>
                      <v:imagedata o:title=""/>
                      <o:lock v:ext="edit"/>
                    </v:line>
                  </w:pict>
                </mc:Fallback>
              </mc:AlternateContent>
            </w:r>
            <w:r>
              <w:rPr>
                <w:rFonts w:hint="eastAsia" w:ascii="仿宋_GB2312" w:hAnsi="仿宋" w:eastAsia="仿宋_GB2312"/>
                <w:sz w:val="18"/>
              </w:rPr>
              <w:t>类别</w:t>
            </w:r>
          </w:p>
          <w:p>
            <w:pPr>
              <w:tabs>
                <w:tab w:val="left" w:pos="4860"/>
              </w:tabs>
              <w:spacing w:line="240" w:lineRule="exact"/>
              <w:ind w:left="90" w:hanging="90" w:hangingChars="50"/>
              <w:jc w:val="center"/>
              <w:rPr>
                <w:rFonts w:hint="eastAsia" w:ascii="仿宋_GB2312" w:hAnsi="仿宋" w:eastAsia="仿宋_GB2312"/>
                <w:sz w:val="18"/>
              </w:rPr>
            </w:pPr>
            <w:r>
              <w:rPr>
                <w:rFonts w:hint="eastAsia" w:ascii="仿宋_GB2312" w:hAnsi="仿宋" w:eastAsia="仿宋_GB2312"/>
                <w:sz w:val="18"/>
              </w:rPr>
              <w:t xml:space="preserve">        </w:t>
            </w:r>
          </w:p>
          <w:p>
            <w:pPr>
              <w:tabs>
                <w:tab w:val="left" w:pos="4860"/>
              </w:tabs>
              <w:spacing w:line="240" w:lineRule="exact"/>
              <w:ind w:left="90" w:hanging="90" w:hangingChars="50"/>
              <w:jc w:val="center"/>
              <w:rPr>
                <w:rFonts w:hint="eastAsia" w:ascii="仿宋_GB2312" w:hAnsi="仿宋" w:eastAsia="仿宋_GB2312"/>
              </w:rPr>
            </w:pPr>
            <w:r>
              <w:rPr>
                <w:rFonts w:hint="eastAsia" w:ascii="仿宋_GB2312" w:hAnsi="仿宋" w:eastAsia="仿宋_GB2312"/>
                <w:sz w:val="18"/>
              </w:rPr>
              <w:t xml:space="preserve">      人数</w:t>
            </w:r>
          </w:p>
          <w:p>
            <w:pPr>
              <w:tabs>
                <w:tab w:val="left" w:pos="4860"/>
              </w:tabs>
              <w:spacing w:line="240" w:lineRule="exact"/>
              <w:ind w:left="90" w:hanging="90" w:hangingChars="50"/>
              <w:rPr>
                <w:rFonts w:hint="eastAsia" w:ascii="仿宋_GB2312" w:hAnsi="仿宋" w:eastAsia="仿宋_GB2312"/>
                <w:sz w:val="18"/>
              </w:rPr>
            </w:pPr>
            <w:r>
              <w:rPr>
                <w:rFonts w:hint="eastAsia" w:ascii="仿宋_GB2312" w:hAnsi="仿宋" w:eastAsia="仿宋_GB2312"/>
                <w:sz w:val="18"/>
              </w:rPr>
              <w:t>年份</w:t>
            </w:r>
          </w:p>
          <w:p>
            <w:pPr>
              <w:tabs>
                <w:tab w:val="left" w:pos="4860"/>
              </w:tabs>
              <w:spacing w:line="240" w:lineRule="exact"/>
              <w:jc w:val="center"/>
              <w:rPr>
                <w:rFonts w:hint="eastAsia" w:ascii="仿宋_GB2312" w:hAnsi="仿宋" w:eastAsia="仿宋_GB2312"/>
              </w:rPr>
            </w:pPr>
            <w:r>
              <w:rPr>
                <w:rFonts w:hint="eastAsia" w:ascii="仿宋_GB2312" w:hAnsi="仿宋" w:eastAsia="仿宋_GB2312"/>
              </w:rPr>
              <w:t xml:space="preserve">        </w:t>
            </w:r>
          </w:p>
        </w:tc>
        <w:tc>
          <w:tcPr>
            <w:tcW w:w="2826" w:type="dxa"/>
            <w:gridSpan w:val="2"/>
            <w:shd w:val="clear" w:color="auto" w:fill="FFFFFF"/>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中级工</w:t>
            </w:r>
          </w:p>
        </w:tc>
        <w:tc>
          <w:tcPr>
            <w:tcW w:w="2826" w:type="dxa"/>
            <w:gridSpan w:val="2"/>
            <w:shd w:val="clear" w:color="auto" w:fill="FFFFFF"/>
            <w:noWrap w:val="0"/>
            <w:vAlign w:val="center"/>
          </w:tcPr>
          <w:p>
            <w:pPr>
              <w:tabs>
                <w:tab w:val="left" w:pos="4860"/>
              </w:tabs>
              <w:spacing w:line="240" w:lineRule="exact"/>
              <w:jc w:val="center"/>
              <w:rPr>
                <w:rFonts w:hint="eastAsia" w:ascii="仿宋_GB2312" w:hAnsi="仿宋" w:eastAsia="仿宋_GB2312"/>
              </w:rPr>
            </w:pPr>
            <w:r>
              <w:rPr>
                <w:rFonts w:hint="eastAsia" w:ascii="仿宋_GB2312" w:hAnsi="仿宋" w:eastAsia="仿宋_GB2312"/>
              </w:rPr>
              <w:t>高级工</w:t>
            </w:r>
          </w:p>
        </w:tc>
        <w:tc>
          <w:tcPr>
            <w:tcW w:w="1653" w:type="dxa"/>
            <w:vMerge w:val="restart"/>
            <w:shd w:val="clear" w:color="auto" w:fill="FFFFFF"/>
            <w:noWrap w:val="0"/>
            <w:vAlign w:val="center"/>
          </w:tcPr>
          <w:p>
            <w:pPr>
              <w:tabs>
                <w:tab w:val="left" w:pos="4860"/>
              </w:tabs>
              <w:jc w:val="center"/>
              <w:rPr>
                <w:rFonts w:hint="eastAsia" w:ascii="仿宋_GB2312" w:hAnsi="仿宋" w:eastAsia="仿宋_GB2312"/>
              </w:rPr>
            </w:pPr>
            <w:r>
              <w:rPr>
                <w:rFonts w:hint="eastAsia" w:ascii="仿宋_GB2312" w:hAnsi="仿宋" w:eastAsia="仿宋_GB231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60" w:type="dxa"/>
            <w:vMerge w:val="continue"/>
            <w:shd w:val="clear" w:color="auto" w:fill="auto"/>
            <w:noWrap w:val="0"/>
            <w:vAlign w:val="top"/>
          </w:tcPr>
          <w:p>
            <w:pPr>
              <w:tabs>
                <w:tab w:val="left" w:pos="4860"/>
              </w:tabs>
              <w:spacing w:line="240" w:lineRule="exact"/>
              <w:jc w:val="center"/>
              <w:rPr>
                <w:rFonts w:hint="eastAsia" w:ascii="仿宋_GB2312" w:hAnsi="仿宋" w:eastAsia="仿宋_GB2312"/>
                <w:sz w:val="18"/>
              </w:rPr>
            </w:pPr>
          </w:p>
        </w:tc>
        <w:tc>
          <w:tcPr>
            <w:tcW w:w="1413" w:type="dxa"/>
            <w:shd w:val="clear" w:color="auto" w:fill="auto"/>
            <w:noWrap w:val="0"/>
            <w:vAlign w:val="center"/>
          </w:tcPr>
          <w:p>
            <w:pPr>
              <w:tabs>
                <w:tab w:val="left" w:pos="4860"/>
              </w:tabs>
              <w:spacing w:line="240" w:lineRule="exact"/>
              <w:jc w:val="center"/>
              <w:rPr>
                <w:rFonts w:hint="eastAsia" w:ascii="仿宋_GB2312" w:hAnsi="仿宋" w:eastAsia="仿宋_GB2312"/>
                <w:szCs w:val="21"/>
              </w:rPr>
            </w:pPr>
            <w:r>
              <w:rPr>
                <w:rFonts w:hint="eastAsia" w:ascii="仿宋_GB2312" w:hAnsi="仿宋" w:eastAsia="仿宋_GB2312"/>
                <w:szCs w:val="21"/>
              </w:rPr>
              <w:t>学制教育</w:t>
            </w:r>
          </w:p>
        </w:tc>
        <w:tc>
          <w:tcPr>
            <w:tcW w:w="1413" w:type="dxa"/>
            <w:shd w:val="clear" w:color="auto" w:fill="auto"/>
            <w:noWrap w:val="0"/>
            <w:vAlign w:val="center"/>
          </w:tcPr>
          <w:p>
            <w:pPr>
              <w:tabs>
                <w:tab w:val="left" w:pos="4860"/>
              </w:tabs>
              <w:spacing w:line="240" w:lineRule="exact"/>
              <w:jc w:val="center"/>
              <w:rPr>
                <w:rFonts w:hint="eastAsia" w:ascii="仿宋_GB2312" w:hAnsi="仿宋" w:eastAsia="仿宋_GB2312"/>
                <w:szCs w:val="21"/>
              </w:rPr>
            </w:pPr>
            <w:r>
              <w:rPr>
                <w:rFonts w:hint="eastAsia" w:ascii="仿宋_GB2312" w:hAnsi="仿宋" w:eastAsia="仿宋_GB2312"/>
                <w:szCs w:val="21"/>
              </w:rPr>
              <w:t>社会培训</w:t>
            </w:r>
          </w:p>
        </w:tc>
        <w:tc>
          <w:tcPr>
            <w:tcW w:w="1413" w:type="dxa"/>
            <w:shd w:val="clear" w:color="auto" w:fill="auto"/>
            <w:noWrap w:val="0"/>
            <w:vAlign w:val="center"/>
          </w:tcPr>
          <w:p>
            <w:pPr>
              <w:tabs>
                <w:tab w:val="left" w:pos="4860"/>
              </w:tabs>
              <w:spacing w:line="240" w:lineRule="exact"/>
              <w:jc w:val="center"/>
              <w:rPr>
                <w:rFonts w:hint="eastAsia" w:ascii="仿宋_GB2312" w:hAnsi="仿宋" w:eastAsia="仿宋_GB2312"/>
                <w:szCs w:val="21"/>
              </w:rPr>
            </w:pPr>
            <w:r>
              <w:rPr>
                <w:rFonts w:hint="eastAsia" w:ascii="仿宋_GB2312" w:hAnsi="仿宋" w:eastAsia="仿宋_GB2312"/>
                <w:szCs w:val="21"/>
              </w:rPr>
              <w:t>学制教育</w:t>
            </w:r>
          </w:p>
        </w:tc>
        <w:tc>
          <w:tcPr>
            <w:tcW w:w="1413" w:type="dxa"/>
            <w:shd w:val="clear" w:color="auto" w:fill="auto"/>
            <w:noWrap w:val="0"/>
            <w:vAlign w:val="center"/>
          </w:tcPr>
          <w:p>
            <w:pPr>
              <w:tabs>
                <w:tab w:val="left" w:pos="4860"/>
              </w:tabs>
              <w:spacing w:line="240" w:lineRule="exact"/>
              <w:jc w:val="center"/>
              <w:rPr>
                <w:rFonts w:hint="eastAsia" w:ascii="仿宋_GB2312" w:hAnsi="仿宋" w:eastAsia="仿宋_GB2312"/>
                <w:szCs w:val="21"/>
              </w:rPr>
            </w:pPr>
            <w:r>
              <w:rPr>
                <w:rFonts w:hint="eastAsia" w:ascii="仿宋_GB2312" w:hAnsi="仿宋" w:eastAsia="仿宋_GB2312"/>
                <w:szCs w:val="21"/>
              </w:rPr>
              <w:t>社会培训</w:t>
            </w:r>
          </w:p>
        </w:tc>
        <w:tc>
          <w:tcPr>
            <w:tcW w:w="1653" w:type="dxa"/>
            <w:vMerge w:val="continue"/>
            <w:shd w:val="clear" w:color="auto" w:fill="FFFFFF"/>
            <w:noWrap w:val="0"/>
            <w:vAlign w:val="top"/>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260"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 xml:space="preserve">      年</w:t>
            </w: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653" w:type="dxa"/>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260"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653" w:type="dxa"/>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年</w:t>
            </w: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653" w:type="dxa"/>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noWrap w:val="0"/>
            <w:vAlign w:val="center"/>
          </w:tcPr>
          <w:p>
            <w:pPr>
              <w:tabs>
                <w:tab w:val="left" w:pos="4860"/>
              </w:tabs>
              <w:jc w:val="right"/>
              <w:rPr>
                <w:rFonts w:hint="eastAsia" w:ascii="仿宋_GB2312" w:hAnsi="仿宋" w:eastAsia="仿宋_GB2312"/>
              </w:rPr>
            </w:pPr>
            <w:r>
              <w:rPr>
                <w:rFonts w:hint="eastAsia" w:ascii="仿宋_GB2312" w:hAnsi="仿宋" w:eastAsia="仿宋_GB2312"/>
              </w:rPr>
              <w:t>合计</w:t>
            </w: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413" w:type="dxa"/>
            <w:noWrap w:val="0"/>
            <w:vAlign w:val="center"/>
          </w:tcPr>
          <w:p>
            <w:pPr>
              <w:tabs>
                <w:tab w:val="left" w:pos="4860"/>
              </w:tabs>
              <w:jc w:val="center"/>
              <w:rPr>
                <w:rFonts w:hint="eastAsia" w:ascii="仿宋_GB2312" w:hAnsi="仿宋" w:eastAsia="仿宋_GB2312"/>
              </w:rPr>
            </w:pPr>
          </w:p>
        </w:tc>
        <w:tc>
          <w:tcPr>
            <w:tcW w:w="1653" w:type="dxa"/>
            <w:noWrap w:val="0"/>
            <w:vAlign w:val="center"/>
          </w:tcPr>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2" w:hRule="atLeast"/>
        </w:trPr>
        <w:tc>
          <w:tcPr>
            <w:tcW w:w="6912" w:type="dxa"/>
            <w:gridSpan w:val="5"/>
            <w:shd w:val="clear" w:color="auto" w:fill="auto"/>
            <w:noWrap w:val="0"/>
            <w:vAlign w:val="top"/>
          </w:tcPr>
          <w:p>
            <w:pPr>
              <w:tabs>
                <w:tab w:val="left" w:pos="4860"/>
              </w:tabs>
              <w:rPr>
                <w:rFonts w:ascii="仿宋_GB2312" w:hAnsi="仿宋" w:eastAsia="仿宋_GB2312"/>
              </w:rPr>
            </w:pPr>
            <w:r>
              <w:rPr>
                <w:rFonts w:hint="eastAsia" w:ascii="仿宋_GB2312" w:hAnsi="仿宋" w:eastAsia="仿宋_GB2312"/>
              </w:rPr>
              <w:t>学校自评：</w:t>
            </w:r>
            <w:r>
              <w:rPr>
                <w:rFonts w:ascii="仿宋_GB2312" w:hAnsi="仿宋" w:eastAsia="仿宋_GB2312"/>
              </w:rPr>
              <w:t xml:space="preserve"> </w:t>
            </w:r>
          </w:p>
          <w:p>
            <w:pPr>
              <w:tabs>
                <w:tab w:val="left" w:pos="4860"/>
              </w:tabs>
              <w:rPr>
                <w:rFonts w:hint="eastAsia" w:ascii="仿宋_GB2312" w:hAnsi="仿宋" w:eastAsia="仿宋_GB2312"/>
              </w:rPr>
            </w:pPr>
          </w:p>
        </w:tc>
        <w:tc>
          <w:tcPr>
            <w:tcW w:w="1653" w:type="dxa"/>
            <w:shd w:val="clear" w:color="auto" w:fill="FFFFFF"/>
            <w:noWrap w:val="0"/>
            <w:vAlign w:val="top"/>
          </w:tcPr>
          <w:p>
            <w:pPr>
              <w:tabs>
                <w:tab w:val="left" w:pos="4860"/>
              </w:tabs>
              <w:jc w:val="center"/>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2" w:hRule="atLeast"/>
        </w:trPr>
        <w:tc>
          <w:tcPr>
            <w:tcW w:w="6912" w:type="dxa"/>
            <w:gridSpan w:val="5"/>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tc>
        <w:tc>
          <w:tcPr>
            <w:tcW w:w="1653" w:type="dxa"/>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widowControl/>
        <w:jc w:val="left"/>
        <w:rPr>
          <w:rFonts w:hint="eastAsia" w:ascii="仿宋_GB2312" w:hAnsi="仿宋" w:eastAsia="仿宋_GB2312" w:cs="仿宋_GB2312"/>
          <w:b/>
          <w:bCs/>
          <w:sz w:val="24"/>
        </w:rPr>
      </w:pPr>
      <w:r>
        <w:rPr>
          <w:rFonts w:hint="eastAsia" w:ascii="仿宋_GB2312" w:hAnsi="仿宋" w:eastAsia="仿宋_GB2312"/>
          <w:b/>
          <w:bCs/>
          <w:sz w:val="24"/>
        </w:rPr>
        <w:br w:type="page"/>
      </w:r>
      <w:r>
        <w:rPr>
          <w:rFonts w:hint="eastAsia" w:ascii="仿宋_GB2312" w:hAnsi="仿宋" w:eastAsia="仿宋_GB2312" w:cs="仿宋_GB2312"/>
          <w:b/>
          <w:bCs/>
          <w:sz w:val="24"/>
        </w:rPr>
        <w:t>03双证书制度（20分）</w:t>
      </w:r>
    </w:p>
    <w:tbl>
      <w:tblPr>
        <w:tblStyle w:val="5"/>
        <w:tblpPr w:leftFromText="180" w:rightFromText="180" w:vertAnchor="text" w:horzAnchor="margin" w:tblpXSpec="right"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b/>
                <w:bCs/>
                <w:sz w:val="24"/>
              </w:rPr>
              <w:br w:type="page"/>
            </w: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b/>
          <w:bCs/>
          <w:sz w:val="24"/>
        </w:rPr>
      </w:pPr>
    </w:p>
    <w:p>
      <w:pPr>
        <w:rPr>
          <w:rFonts w:hint="eastAsia" w:ascii="仿宋_GB2312" w:hAnsi="仿宋" w:eastAsia="仿宋_GB2312"/>
          <w:b/>
          <w:bCs/>
          <w:sz w:val="24"/>
        </w:rPr>
      </w:pPr>
    </w:p>
    <w:p>
      <w:pPr>
        <w:widowControl/>
        <w:jc w:val="left"/>
        <w:rPr>
          <w:rFonts w:hint="eastAsia" w:ascii="仿宋_GB2312" w:hAnsi="仿宋" w:eastAsia="仿宋_GB2312"/>
          <w:sz w:val="24"/>
        </w:rPr>
        <w:sectPr>
          <w:type w:val="continuous"/>
          <w:pgSz w:w="11906" w:h="16838"/>
          <w:pgMar w:top="1440" w:right="1800" w:bottom="1440" w:left="1800" w:header="851" w:footer="992" w:gutter="0"/>
          <w:pgNumType w:fmt="numberInDash"/>
          <w:cols w:space="720" w:num="1"/>
          <w:docGrid w:type="lines" w:linePitch="312" w:charSpace="0"/>
        </w:sectPr>
      </w:pPr>
    </w:p>
    <w:tbl>
      <w:tblPr>
        <w:tblStyle w:val="5"/>
        <w:tblpPr w:leftFromText="180" w:rightFromText="180" w:vertAnchor="page" w:horzAnchor="margin" w:tblpY="2221"/>
        <w:tblW w:w="103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2"/>
            <w:noWrap w:val="0"/>
            <w:vAlign w:val="center"/>
          </w:tcPr>
          <w:p>
            <w:pPr>
              <w:ind w:left="646" w:leftChars="10" w:hanging="625" w:hangingChars="298"/>
              <w:rPr>
                <w:rFonts w:hint="eastAsia" w:ascii="仿宋_GB2312" w:hAnsi="仿宋" w:eastAsia="仿宋_GB2312" w:cs="仿宋_GB2312"/>
                <w:szCs w:val="21"/>
              </w:rPr>
            </w:pPr>
            <w:r>
              <w:rPr>
                <w:rFonts w:hint="eastAsia" w:ascii="仿宋_GB2312" w:hAnsi="仿宋" w:eastAsia="仿宋_GB2312" w:cs="仿宋_GB2312"/>
                <w:szCs w:val="21"/>
              </w:rPr>
              <w:t>标准：高级技工学校学生实行学业证书和职业资格证书“双证书”制度。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5000" w:type="pct"/>
            <w:gridSpan w:val="2"/>
            <w:noWrap w:val="0"/>
            <w:vAlign w:val="top"/>
          </w:tcPr>
          <w:p>
            <w:pPr>
              <w:tabs>
                <w:tab w:val="left" w:pos="4860"/>
              </w:tabs>
              <w:rPr>
                <w:rFonts w:hint="eastAsia" w:ascii="仿宋_GB2312" w:hAnsi="仿宋" w:eastAsia="仿宋_GB2312"/>
              </w:rPr>
            </w:pPr>
            <w:r>
              <w:rPr>
                <w:rFonts w:hint="eastAsia" w:ascii="仿宋_GB2312" w:hAnsi="仿宋" w:eastAsia="仿宋_GB2312"/>
                <w:b/>
              </w:rPr>
              <w:t>03评分办法</w:t>
            </w:r>
            <w:r>
              <w:rPr>
                <w:rFonts w:hint="eastAsia" w:ascii="仿宋_GB2312" w:hAnsi="仿宋" w:eastAsia="仿宋_GB2312"/>
              </w:rPr>
              <w:t>（满分20分）</w:t>
            </w:r>
          </w:p>
          <w:p>
            <w:pPr>
              <w:ind w:firstLine="420" w:firstLineChars="200"/>
              <w:rPr>
                <w:rFonts w:hint="eastAsia" w:ascii="仿宋_GB2312" w:hAnsi="仿宋" w:eastAsia="仿宋_GB2312"/>
              </w:rPr>
            </w:pPr>
            <w:r>
              <w:rPr>
                <w:rFonts w:hint="eastAsia" w:ascii="仿宋_GB2312" w:hAnsi="仿宋" w:eastAsia="仿宋_GB2312"/>
              </w:rPr>
              <w:t>（1）实行“双证书”制度，记10分；未实行的，不计分；（2）“双证书”取证率95%以上，记10分；每少3个百分点，扣1分。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ind w:firstLine="420" w:firstLineChars="200"/>
              <w:rPr>
                <w:rFonts w:hint="eastAsia" w:ascii="仿宋_GB2312" w:hAnsi="仿宋" w:eastAsia="仿宋_GB2312" w:cs="仿宋_GB2312"/>
                <w:b/>
                <w:bCs/>
                <w:szCs w:val="21"/>
              </w:rPr>
            </w:pPr>
            <w:r>
              <w:rPr>
                <w:rFonts w:hint="eastAsia" w:ascii="仿宋_GB2312" w:hAnsi="仿宋" w:eastAsia="仿宋_GB2312"/>
              </w:rPr>
              <w:t>（1）学校实行“双证书”制度的文件，学籍管理细则。（2）近三年毕业生取得双证书统计表。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7" w:hRule="atLeast"/>
        </w:trPr>
        <w:tc>
          <w:tcPr>
            <w:tcW w:w="3953" w:type="pct"/>
            <w:noWrap w:val="0"/>
            <w:vAlign w:val="top"/>
          </w:tcPr>
          <w:p>
            <w:pPr>
              <w:rPr>
                <w:rFonts w:hint="eastAsia" w:ascii="仿宋_GB2312" w:hAnsi="仿宋" w:eastAsia="仿宋_GB2312"/>
                <w:szCs w:val="21"/>
              </w:rPr>
            </w:pPr>
            <w:r>
              <w:rPr>
                <w:rFonts w:hint="eastAsia" w:ascii="仿宋_GB2312" w:hAnsi="仿宋" w:eastAsia="仿宋_GB2312" w:cs="仿宋_GB2312"/>
                <w:szCs w:val="21"/>
              </w:rPr>
              <w:t xml:space="preserve">学校自评： </w:t>
            </w:r>
          </w:p>
        </w:tc>
        <w:tc>
          <w:tcPr>
            <w:tcW w:w="1047" w:type="pct"/>
            <w:noWrap w:val="0"/>
            <w:vAlign w:val="top"/>
          </w:tcPr>
          <w:p>
            <w:pPr>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5" w:hRule="atLeast"/>
        </w:trPr>
        <w:tc>
          <w:tcPr>
            <w:tcW w:w="3953" w:type="pct"/>
            <w:noWrap w:val="0"/>
            <w:vAlign w:val="top"/>
          </w:tcPr>
          <w:p>
            <w:pPr>
              <w:rPr>
                <w:rFonts w:hint="eastAsia" w:ascii="仿宋_GB2312" w:hAnsi="仿宋" w:eastAsia="仿宋_GB2312" w:cs="仿宋_GB2312"/>
                <w:szCs w:val="21"/>
              </w:rPr>
            </w:pPr>
            <w:r>
              <w:rPr>
                <w:rFonts w:hint="eastAsia" w:ascii="仿宋_GB2312" w:hAnsi="仿宋" w:eastAsia="仿宋_GB2312" w:cs="仿宋_GB2312"/>
                <w:szCs w:val="21"/>
              </w:rPr>
              <w:t>市专家评价：</w:t>
            </w:r>
          </w:p>
          <w:p>
            <w:pPr>
              <w:rPr>
                <w:rFonts w:hint="eastAsia" w:ascii="仿宋_GB2312" w:hAnsi="仿宋" w:eastAsia="仿宋_GB2312"/>
                <w:szCs w:val="21"/>
              </w:rPr>
            </w:pPr>
          </w:p>
        </w:tc>
        <w:tc>
          <w:tcPr>
            <w:tcW w:w="1047" w:type="pct"/>
            <w:noWrap w:val="0"/>
            <w:vAlign w:val="top"/>
          </w:tcPr>
          <w:p>
            <w:pPr>
              <w:rPr>
                <w:rFonts w:hint="eastAsia" w:ascii="仿宋_GB2312" w:hAnsi="仿宋" w:eastAsia="仿宋_GB2312"/>
                <w:szCs w:val="21"/>
              </w:rPr>
            </w:pPr>
            <w:r>
              <w:rPr>
                <w:rFonts w:hint="eastAsia" w:ascii="仿宋_GB2312" w:hAnsi="仿宋" w:eastAsia="仿宋_GB2312" w:cs="仿宋_GB2312"/>
                <w:szCs w:val="21"/>
              </w:rPr>
              <w:t>市评分（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bl>
    <w:p>
      <w:pPr>
        <w:rPr>
          <w:rFonts w:hint="eastAsia" w:ascii="仿宋_GB2312" w:hAnsi="仿宋" w:eastAsia="仿宋_GB2312"/>
          <w:sz w:val="24"/>
        </w:rPr>
        <w:sectPr>
          <w:type w:val="continuous"/>
          <w:pgSz w:w="11906" w:h="16838"/>
          <w:pgMar w:top="1440" w:right="1800" w:bottom="1440" w:left="1800" w:header="851" w:footer="992" w:gutter="0"/>
          <w:cols w:space="425" w:num="2"/>
          <w:docGrid w:type="lines" w:linePitch="312" w:charSpace="0"/>
        </w:sectPr>
      </w:pPr>
    </w:p>
    <w:tbl>
      <w:tblPr>
        <w:tblStyle w:val="5"/>
        <w:tblpPr w:leftFromText="180" w:rightFromText="180" w:vertAnchor="text" w:horzAnchor="margin" w:tblpXSpec="right"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04申办资格（此项为否决项）</w:t>
      </w:r>
    </w:p>
    <w:p>
      <w:pPr>
        <w:rPr>
          <w:rFonts w:hint="eastAsia" w:ascii="仿宋_GB2312" w:hAnsi="仿宋" w:eastAsia="仿宋_GB2312" w:cs="仿宋_GB2312"/>
          <w:b/>
          <w:bCs/>
          <w:sz w:val="24"/>
        </w:rPr>
      </w:pPr>
    </w:p>
    <w:tbl>
      <w:tblPr>
        <w:tblStyle w:val="5"/>
        <w:tblpPr w:leftFromText="180" w:rightFromText="180" w:vertAnchor="text" w:horzAnchor="margin" w:tblpY="2"/>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652"/>
        <w:gridCol w:w="1559"/>
        <w:gridCol w:w="1417"/>
        <w:gridCol w:w="1158"/>
        <w:gridCol w:w="25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000" w:type="pct"/>
            <w:gridSpan w:val="7"/>
            <w:noWrap w:val="0"/>
            <w:vAlign w:val="top"/>
          </w:tcPr>
          <w:p>
            <w:pPr>
              <w:ind w:left="653" w:leftChars="10" w:hanging="632" w:hangingChars="300"/>
              <w:rPr>
                <w:rFonts w:hint="eastAsia" w:ascii="仿宋_GB2312" w:hAnsi="仿宋" w:eastAsia="仿宋_GB2312"/>
                <w:szCs w:val="21"/>
              </w:rPr>
            </w:pPr>
            <w:r>
              <w:rPr>
                <w:rFonts w:hint="eastAsia" w:ascii="仿宋_GB2312" w:hAnsi="仿宋" w:eastAsia="仿宋_GB2312" w:cs="仿宋_GB2312"/>
                <w:b/>
                <w:bCs/>
                <w:szCs w:val="21"/>
              </w:rPr>
              <w:t>标准：</w:t>
            </w:r>
            <w:r>
              <w:rPr>
                <w:rFonts w:hint="eastAsia" w:ascii="仿宋_GB2312" w:hAnsi="仿宋" w:eastAsia="仿宋_GB2312" w:cs="仿宋_GB2312"/>
                <w:bCs/>
                <w:szCs w:val="21"/>
              </w:rPr>
              <w:t>举办高级技工学校，应符合当地产业发展规划和高技能人才队伍建设规划。申请设立高级技工学校应经过技工学校办学水平评估，并举办过两期以上高级技工培训班。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trPr>
        <w:tc>
          <w:tcPr>
            <w:tcW w:w="5000" w:type="pct"/>
            <w:gridSpan w:val="7"/>
            <w:noWrap w:val="0"/>
            <w:vAlign w:val="top"/>
          </w:tcPr>
          <w:p>
            <w:pPr>
              <w:rPr>
                <w:rFonts w:hint="eastAsia" w:ascii="仿宋_GB2312" w:hAnsi="仿宋" w:eastAsia="仿宋_GB2312"/>
              </w:rPr>
            </w:pPr>
            <w:r>
              <w:rPr>
                <w:rFonts w:hint="eastAsia" w:ascii="仿宋_GB2312" w:hAnsi="仿宋" w:eastAsia="仿宋_GB2312"/>
                <w:b/>
              </w:rPr>
              <w:t xml:space="preserve">04评分办法 </w:t>
            </w:r>
            <w:r>
              <w:rPr>
                <w:rFonts w:hint="eastAsia" w:ascii="仿宋_GB2312" w:hAnsi="仿宋" w:eastAsia="仿宋_GB2312"/>
              </w:rPr>
              <w:t>（此项为否决项）</w:t>
            </w:r>
          </w:p>
          <w:p>
            <w:pPr>
              <w:numPr>
                <w:ilvl w:val="0"/>
                <w:numId w:val="1"/>
              </w:numPr>
              <w:ind w:left="0" w:firstLine="424" w:firstLineChars="202"/>
              <w:rPr>
                <w:rFonts w:hint="eastAsia" w:ascii="仿宋_GB2312" w:hAnsi="仿宋" w:eastAsia="仿宋_GB2312" w:cs="仿宋_GB2312"/>
                <w:bCs/>
                <w:szCs w:val="21"/>
              </w:rPr>
            </w:pPr>
            <w:r>
              <w:rPr>
                <w:rFonts w:hint="eastAsia" w:ascii="仿宋_GB2312" w:hAnsi="仿宋" w:eastAsia="仿宋_GB2312" w:cs="仿宋_GB2312"/>
                <w:bCs/>
                <w:szCs w:val="21"/>
              </w:rPr>
              <w:t>办高级技工学校符合当地产业发展和高技能人才队伍建设的需要；⑵通过技工学校办学水平评估；⑶举办过两期以上符合申报专业高级技工培训班；（4）以上有一条不符合要求即取消申办资格。</w:t>
            </w:r>
          </w:p>
          <w:p>
            <w:pPr>
              <w:rPr>
                <w:rFonts w:hint="eastAsia" w:ascii="仿宋_GB2312" w:hAnsi="仿宋" w:eastAsia="仿宋_GB2312"/>
                <w:b/>
                <w:bCs/>
              </w:rPr>
            </w:pPr>
            <w:r>
              <w:rPr>
                <w:rFonts w:hint="eastAsia" w:ascii="仿宋_GB2312" w:hAnsi="仿宋" w:eastAsia="仿宋_GB2312"/>
                <w:b/>
                <w:bCs/>
              </w:rPr>
              <w:t>备查材料及考核内容</w:t>
            </w:r>
          </w:p>
          <w:p>
            <w:pPr>
              <w:ind w:left="21" w:leftChars="10" w:firstLine="420" w:firstLineChars="200"/>
              <w:rPr>
                <w:rFonts w:hint="eastAsia" w:ascii="仿宋_GB2312" w:hAnsi="仿宋" w:eastAsia="仿宋_GB2312" w:cs="仿宋_GB2312"/>
                <w:b/>
                <w:bCs/>
                <w:szCs w:val="21"/>
              </w:rPr>
            </w:pPr>
            <w:r>
              <w:rPr>
                <w:rFonts w:hint="eastAsia" w:ascii="仿宋_GB2312" w:hAnsi="仿宋" w:eastAsia="仿宋_GB2312" w:cs="仿宋_GB2312"/>
                <w:bCs/>
                <w:szCs w:val="21"/>
              </w:rPr>
              <w:t>（1）技工学校办学水平评估认定文件；（2）学校的发展规划符合当地产业发展规划和高技能人才队伍建设规划、特色鲜明的人才需求调研报告、经专家论证的可行性分析报告；（3）高级技工培训班招生简章、名册、教学计划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000" w:type="pct"/>
            <w:gridSpan w:val="7"/>
            <w:noWrap w:val="0"/>
            <w:vAlign w:val="center"/>
          </w:tcPr>
          <w:p>
            <w:pPr>
              <w:jc w:val="center"/>
              <w:rPr>
                <w:rFonts w:hint="eastAsia" w:ascii="仿宋_GB2312" w:hAnsi="仿宋" w:eastAsia="仿宋_GB2312"/>
                <w:szCs w:val="21"/>
              </w:rPr>
            </w:pPr>
            <w:r>
              <w:rPr>
                <w:rFonts w:hint="eastAsia" w:ascii="仿宋_GB2312" w:hAnsi="仿宋" w:eastAsia="仿宋_GB2312" w:cs="仿宋_GB2312"/>
                <w:b/>
                <w:bCs/>
                <w:szCs w:val="21"/>
              </w:rPr>
              <w:t>高级工培训情况统计表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588" w:type="pct"/>
            <w:tcBorders>
              <w:tl2br w:val="single" w:color="auto" w:sz="4" w:space="0"/>
            </w:tcBorders>
            <w:noWrap w:val="0"/>
            <w:vAlign w:val="top"/>
          </w:tcPr>
          <w:p>
            <w:pPr>
              <w:rPr>
                <w:rFonts w:hint="eastAsia" w:ascii="仿宋_GB2312" w:hAnsi="仿宋" w:eastAsia="仿宋_GB2312" w:cs="仿宋_GB2312"/>
                <w:sz w:val="18"/>
                <w:szCs w:val="18"/>
              </w:rPr>
            </w:pPr>
            <w:r>
              <w:rPr>
                <w:rFonts w:hint="eastAsia" w:ascii="仿宋_GB2312" w:hAnsi="仿宋" w:eastAsia="仿宋_GB2312" w:cs="仿宋_GB2312"/>
                <w:sz w:val="18"/>
                <w:szCs w:val="18"/>
              </w:rPr>
              <w:t xml:space="preserve">　　类别   </w:t>
            </w:r>
          </w:p>
          <w:p>
            <w:pPr>
              <w:rPr>
                <w:rFonts w:hint="eastAsia" w:ascii="仿宋_GB2312" w:hAnsi="仿宋" w:eastAsia="仿宋_GB2312"/>
                <w:szCs w:val="21"/>
              </w:rPr>
            </w:pPr>
            <w:r>
              <w:rPr>
                <w:rFonts w:hint="eastAsia" w:ascii="仿宋_GB2312" w:hAnsi="仿宋" w:eastAsia="仿宋_GB2312" w:cs="仿宋_GB2312"/>
                <w:sz w:val="18"/>
                <w:szCs w:val="18"/>
              </w:rPr>
              <w:t>人数</w:t>
            </w:r>
          </w:p>
        </w:tc>
        <w:tc>
          <w:tcPr>
            <w:tcW w:w="964" w:type="pct"/>
            <w:noWrap w:val="0"/>
            <w:vAlign w:val="center"/>
          </w:tcPr>
          <w:p>
            <w:pPr>
              <w:ind w:left="210" w:hanging="210" w:hangingChars="100"/>
              <w:jc w:val="center"/>
              <w:rPr>
                <w:rFonts w:hint="eastAsia" w:ascii="仿宋_GB2312" w:hAnsi="仿宋" w:eastAsia="仿宋_GB2312" w:cs="仿宋_GB2312"/>
                <w:szCs w:val="21"/>
              </w:rPr>
            </w:pPr>
            <w:r>
              <w:rPr>
                <w:rFonts w:hint="eastAsia" w:ascii="仿宋_GB2312" w:hAnsi="仿宋" w:eastAsia="仿宋_GB2312" w:cs="仿宋_GB2312"/>
                <w:szCs w:val="21"/>
              </w:rPr>
              <w:t>职业</w:t>
            </w:r>
          </w:p>
          <w:p>
            <w:pPr>
              <w:ind w:left="210" w:hanging="210" w:hangingChars="100"/>
              <w:jc w:val="center"/>
              <w:rPr>
                <w:rFonts w:hint="eastAsia" w:ascii="仿宋_GB2312" w:hAnsi="仿宋" w:eastAsia="仿宋_GB2312"/>
                <w:szCs w:val="21"/>
              </w:rPr>
            </w:pPr>
            <w:r>
              <w:rPr>
                <w:rFonts w:hint="eastAsia" w:ascii="仿宋_GB2312" w:hAnsi="仿宋" w:eastAsia="仿宋_GB2312" w:cs="仿宋_GB2312"/>
                <w:szCs w:val="21"/>
              </w:rPr>
              <w:t>（工种）</w:t>
            </w:r>
          </w:p>
        </w:tc>
        <w:tc>
          <w:tcPr>
            <w:tcW w:w="910" w:type="pct"/>
            <w:noWrap w:val="0"/>
            <w:vAlign w:val="center"/>
          </w:tcPr>
          <w:p>
            <w:pPr>
              <w:ind w:left="210" w:hanging="210" w:hangingChars="100"/>
              <w:jc w:val="center"/>
              <w:rPr>
                <w:rFonts w:hint="eastAsia" w:ascii="仿宋_GB2312" w:hAnsi="仿宋" w:eastAsia="仿宋_GB2312" w:cs="仿宋_GB2312"/>
                <w:szCs w:val="21"/>
              </w:rPr>
            </w:pPr>
            <w:r>
              <w:rPr>
                <w:rFonts w:hint="eastAsia" w:ascii="仿宋_GB2312" w:hAnsi="仿宋" w:eastAsia="仿宋_GB2312" w:cs="仿宋_GB2312"/>
                <w:szCs w:val="21"/>
              </w:rPr>
              <w:t>培训</w:t>
            </w:r>
          </w:p>
          <w:p>
            <w:pPr>
              <w:ind w:left="210" w:hanging="210" w:hangingChars="100"/>
              <w:jc w:val="center"/>
              <w:rPr>
                <w:rFonts w:hint="eastAsia" w:ascii="仿宋_GB2312" w:hAnsi="仿宋" w:eastAsia="仿宋_GB2312"/>
                <w:szCs w:val="21"/>
              </w:rPr>
            </w:pPr>
            <w:r>
              <w:rPr>
                <w:rFonts w:hint="eastAsia" w:ascii="仿宋_GB2312" w:hAnsi="仿宋" w:eastAsia="仿宋_GB2312" w:cs="仿宋_GB2312"/>
                <w:szCs w:val="21"/>
              </w:rPr>
              <w:t>人数</w:t>
            </w:r>
          </w:p>
        </w:tc>
        <w:tc>
          <w:tcPr>
            <w:tcW w:w="827" w:type="pct"/>
            <w:noWrap w:val="0"/>
            <w:vAlign w:val="center"/>
          </w:tcPr>
          <w:p>
            <w:pPr>
              <w:jc w:val="center"/>
              <w:rPr>
                <w:rFonts w:hint="eastAsia" w:ascii="仿宋_GB2312" w:hAnsi="仿宋" w:eastAsia="仿宋_GB2312"/>
                <w:szCs w:val="21"/>
              </w:rPr>
            </w:pPr>
            <w:r>
              <w:rPr>
                <w:rFonts w:hint="eastAsia" w:ascii="仿宋_GB2312" w:hAnsi="仿宋" w:eastAsia="仿宋_GB2312"/>
                <w:szCs w:val="21"/>
              </w:rPr>
              <w:t>取得高级工</w:t>
            </w:r>
          </w:p>
          <w:p>
            <w:pPr>
              <w:jc w:val="center"/>
              <w:rPr>
                <w:rFonts w:hint="eastAsia" w:ascii="仿宋_GB2312" w:hAnsi="仿宋" w:eastAsia="仿宋_GB2312"/>
                <w:szCs w:val="21"/>
              </w:rPr>
            </w:pPr>
            <w:r>
              <w:rPr>
                <w:rFonts w:hint="eastAsia" w:ascii="仿宋_GB2312" w:hAnsi="仿宋" w:eastAsia="仿宋_GB2312"/>
                <w:szCs w:val="21"/>
              </w:rPr>
              <w:t>资格人数</w:t>
            </w:r>
          </w:p>
        </w:tc>
        <w:tc>
          <w:tcPr>
            <w:tcW w:w="825" w:type="pct"/>
            <w:gridSpan w:val="2"/>
            <w:noWrap w:val="0"/>
            <w:vAlign w:val="top"/>
          </w:tcPr>
          <w:p>
            <w:pPr>
              <w:jc w:val="center"/>
              <w:rPr>
                <w:rFonts w:hint="eastAsia" w:ascii="仿宋_GB2312" w:hAnsi="仿宋" w:eastAsia="仿宋_GB2312"/>
                <w:szCs w:val="21"/>
              </w:rPr>
            </w:pPr>
            <w:r>
              <w:rPr>
                <w:rFonts w:hint="eastAsia" w:ascii="仿宋_GB2312" w:hAnsi="仿宋" w:eastAsia="仿宋_GB2312"/>
                <w:szCs w:val="21"/>
              </w:rPr>
              <w:t>高级工</w:t>
            </w:r>
          </w:p>
          <w:p>
            <w:pPr>
              <w:jc w:val="center"/>
              <w:rPr>
                <w:rFonts w:hint="eastAsia" w:ascii="仿宋_GB2312" w:hAnsi="仿宋" w:eastAsia="仿宋_GB2312"/>
                <w:szCs w:val="21"/>
              </w:rPr>
            </w:pPr>
            <w:r>
              <w:rPr>
                <w:rFonts w:hint="eastAsia" w:ascii="仿宋_GB2312" w:hAnsi="仿宋" w:eastAsia="仿宋_GB2312"/>
                <w:szCs w:val="21"/>
              </w:rPr>
              <w:t>获证率</w:t>
            </w:r>
          </w:p>
        </w:tc>
        <w:tc>
          <w:tcPr>
            <w:tcW w:w="885" w:type="pct"/>
            <w:noWrap w:val="0"/>
            <w:vAlign w:val="center"/>
          </w:tcPr>
          <w:p>
            <w:pPr>
              <w:jc w:val="center"/>
              <w:rPr>
                <w:rFonts w:hint="eastAsia" w:ascii="仿宋_GB2312" w:hAnsi="仿宋" w:eastAsia="仿宋_GB2312"/>
                <w:szCs w:val="21"/>
              </w:rPr>
            </w:pPr>
            <w:r>
              <w:rPr>
                <w:rFonts w:hint="eastAsia" w:ascii="仿宋_GB2312" w:hAnsi="仿宋" w:eastAsia="仿宋_GB2312"/>
                <w:szCs w:val="21"/>
              </w:rPr>
              <w:t>培训起止</w:t>
            </w:r>
          </w:p>
          <w:p>
            <w:pPr>
              <w:jc w:val="center"/>
              <w:rPr>
                <w:rFonts w:hint="eastAsia" w:ascii="仿宋_GB2312" w:hAnsi="仿宋" w:eastAsia="仿宋_GB2312"/>
                <w:szCs w:val="21"/>
              </w:rPr>
            </w:pPr>
            <w:r>
              <w:rPr>
                <w:rFonts w:hint="eastAsia" w:ascii="仿宋_GB2312" w:hAnsi="仿宋" w:eastAsia="仿宋_GB2312"/>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88" w:type="pct"/>
            <w:noWrap w:val="0"/>
            <w:vAlign w:val="center"/>
          </w:tcPr>
          <w:p>
            <w:pPr>
              <w:jc w:val="center"/>
              <w:rPr>
                <w:rFonts w:hint="eastAsia" w:ascii="仿宋_GB2312" w:hAnsi="仿宋" w:eastAsia="仿宋_GB2312"/>
                <w:sz w:val="18"/>
                <w:szCs w:val="18"/>
              </w:rPr>
            </w:pPr>
            <w:r>
              <w:rPr>
                <w:rFonts w:hint="eastAsia" w:ascii="仿宋_GB2312" w:hAnsi="仿宋" w:eastAsia="仿宋_GB2312"/>
                <w:sz w:val="18"/>
                <w:szCs w:val="18"/>
              </w:rPr>
              <w:t>第一期</w:t>
            </w:r>
          </w:p>
        </w:tc>
        <w:tc>
          <w:tcPr>
            <w:tcW w:w="964" w:type="pct"/>
            <w:noWrap w:val="0"/>
            <w:vAlign w:val="top"/>
          </w:tcPr>
          <w:p>
            <w:pPr>
              <w:jc w:val="center"/>
              <w:rPr>
                <w:rFonts w:hint="eastAsia" w:ascii="仿宋_GB2312" w:hAnsi="仿宋" w:eastAsia="仿宋_GB2312"/>
                <w:sz w:val="18"/>
                <w:szCs w:val="18"/>
              </w:rPr>
            </w:pPr>
          </w:p>
        </w:tc>
        <w:tc>
          <w:tcPr>
            <w:tcW w:w="910" w:type="pct"/>
            <w:noWrap w:val="0"/>
            <w:vAlign w:val="top"/>
          </w:tcPr>
          <w:p>
            <w:pPr>
              <w:jc w:val="center"/>
              <w:rPr>
                <w:rFonts w:hint="eastAsia" w:ascii="仿宋_GB2312" w:hAnsi="仿宋" w:eastAsia="仿宋_GB2312"/>
                <w:sz w:val="18"/>
                <w:szCs w:val="18"/>
              </w:rPr>
            </w:pPr>
          </w:p>
        </w:tc>
        <w:tc>
          <w:tcPr>
            <w:tcW w:w="827" w:type="pct"/>
            <w:noWrap w:val="0"/>
            <w:vAlign w:val="top"/>
          </w:tcPr>
          <w:p>
            <w:pPr>
              <w:jc w:val="center"/>
              <w:rPr>
                <w:rFonts w:hint="eastAsia" w:ascii="仿宋_GB2312" w:hAnsi="仿宋" w:eastAsia="仿宋_GB2312"/>
                <w:sz w:val="18"/>
                <w:szCs w:val="18"/>
              </w:rPr>
            </w:pPr>
          </w:p>
        </w:tc>
        <w:tc>
          <w:tcPr>
            <w:tcW w:w="825" w:type="pct"/>
            <w:gridSpan w:val="2"/>
            <w:noWrap w:val="0"/>
            <w:vAlign w:val="top"/>
          </w:tcPr>
          <w:p>
            <w:pPr>
              <w:jc w:val="center"/>
              <w:rPr>
                <w:rFonts w:hint="eastAsia" w:ascii="仿宋_GB2312" w:hAnsi="仿宋" w:eastAsia="仿宋_GB2312"/>
                <w:sz w:val="18"/>
                <w:szCs w:val="18"/>
              </w:rPr>
            </w:pPr>
          </w:p>
        </w:tc>
        <w:tc>
          <w:tcPr>
            <w:tcW w:w="885" w:type="pct"/>
            <w:noWrap w:val="0"/>
            <w:vAlign w:val="top"/>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88" w:type="pct"/>
            <w:noWrap w:val="0"/>
            <w:vAlign w:val="center"/>
          </w:tcPr>
          <w:p>
            <w:pPr>
              <w:jc w:val="center"/>
              <w:rPr>
                <w:rFonts w:hint="eastAsia" w:ascii="仿宋_GB2312" w:hAnsi="仿宋" w:eastAsia="仿宋_GB2312"/>
                <w:szCs w:val="21"/>
              </w:rPr>
            </w:pPr>
            <w:r>
              <w:rPr>
                <w:rFonts w:hint="eastAsia" w:ascii="仿宋_GB2312" w:hAnsi="仿宋" w:eastAsia="仿宋_GB2312"/>
                <w:szCs w:val="21"/>
              </w:rPr>
              <w:t>第二期</w:t>
            </w:r>
          </w:p>
        </w:tc>
        <w:tc>
          <w:tcPr>
            <w:tcW w:w="964" w:type="pct"/>
            <w:noWrap w:val="0"/>
            <w:vAlign w:val="top"/>
          </w:tcPr>
          <w:p>
            <w:pPr>
              <w:jc w:val="center"/>
              <w:rPr>
                <w:rFonts w:hint="eastAsia" w:ascii="仿宋_GB2312" w:hAnsi="仿宋" w:eastAsia="仿宋_GB2312"/>
                <w:szCs w:val="21"/>
              </w:rPr>
            </w:pPr>
          </w:p>
        </w:tc>
        <w:tc>
          <w:tcPr>
            <w:tcW w:w="910" w:type="pct"/>
            <w:noWrap w:val="0"/>
            <w:vAlign w:val="top"/>
          </w:tcPr>
          <w:p>
            <w:pPr>
              <w:jc w:val="center"/>
              <w:rPr>
                <w:rFonts w:hint="eastAsia" w:ascii="仿宋_GB2312" w:hAnsi="仿宋" w:eastAsia="仿宋_GB2312"/>
                <w:szCs w:val="21"/>
              </w:rPr>
            </w:pPr>
          </w:p>
        </w:tc>
        <w:tc>
          <w:tcPr>
            <w:tcW w:w="827" w:type="pct"/>
            <w:noWrap w:val="0"/>
            <w:vAlign w:val="top"/>
          </w:tcPr>
          <w:p>
            <w:pPr>
              <w:jc w:val="center"/>
              <w:rPr>
                <w:rFonts w:hint="eastAsia" w:ascii="仿宋_GB2312" w:hAnsi="仿宋" w:eastAsia="仿宋_GB2312"/>
                <w:szCs w:val="21"/>
              </w:rPr>
            </w:pPr>
          </w:p>
        </w:tc>
        <w:tc>
          <w:tcPr>
            <w:tcW w:w="825" w:type="pct"/>
            <w:gridSpan w:val="2"/>
            <w:noWrap w:val="0"/>
            <w:vAlign w:val="top"/>
          </w:tcPr>
          <w:p>
            <w:pPr>
              <w:jc w:val="center"/>
              <w:rPr>
                <w:rFonts w:hint="eastAsia" w:ascii="仿宋_GB2312" w:hAnsi="仿宋" w:eastAsia="仿宋_GB2312"/>
                <w:szCs w:val="21"/>
              </w:rPr>
            </w:pPr>
          </w:p>
        </w:tc>
        <w:tc>
          <w:tcPr>
            <w:tcW w:w="885" w:type="pct"/>
            <w:noWrap w:val="0"/>
            <w:vAlign w:val="top"/>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7" w:hRule="atLeast"/>
        </w:trPr>
        <w:tc>
          <w:tcPr>
            <w:tcW w:w="3965" w:type="pct"/>
            <w:gridSpan w:val="5"/>
            <w:noWrap w:val="0"/>
            <w:vAlign w:val="top"/>
          </w:tcPr>
          <w:p>
            <w:pPr>
              <w:rPr>
                <w:rFonts w:hint="eastAsia" w:ascii="仿宋_GB2312" w:hAnsi="仿宋" w:eastAsia="仿宋_GB2312"/>
                <w:szCs w:val="21"/>
              </w:rPr>
            </w:pPr>
            <w:r>
              <w:rPr>
                <w:rFonts w:hint="eastAsia" w:ascii="仿宋_GB2312" w:hAnsi="仿宋" w:eastAsia="仿宋_GB2312"/>
                <w:szCs w:val="21"/>
              </w:rPr>
              <w:t xml:space="preserve">学校自评： </w:t>
            </w:r>
          </w:p>
        </w:tc>
        <w:tc>
          <w:tcPr>
            <w:tcW w:w="1035" w:type="pct"/>
            <w:gridSpan w:val="2"/>
            <w:noWrap w:val="0"/>
            <w:vAlign w:val="top"/>
          </w:tcPr>
          <w:p>
            <w:pPr>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0" w:hRule="atLeast"/>
        </w:trPr>
        <w:tc>
          <w:tcPr>
            <w:tcW w:w="3965" w:type="pct"/>
            <w:gridSpan w:val="5"/>
            <w:noWrap w:val="0"/>
            <w:vAlign w:val="top"/>
          </w:tcPr>
          <w:p>
            <w:pPr>
              <w:rPr>
                <w:rFonts w:hint="eastAsia" w:ascii="仿宋_GB2312" w:hAnsi="仿宋" w:eastAsia="仿宋_GB2312"/>
                <w:szCs w:val="21"/>
              </w:rPr>
            </w:pPr>
            <w:r>
              <w:rPr>
                <w:rFonts w:hint="eastAsia" w:ascii="仿宋_GB2312" w:hAnsi="仿宋" w:eastAsia="仿宋_GB2312"/>
                <w:szCs w:val="21"/>
              </w:rPr>
              <w:t>市专家评价：</w:t>
            </w:r>
          </w:p>
        </w:tc>
        <w:tc>
          <w:tcPr>
            <w:tcW w:w="1035" w:type="pct"/>
            <w:gridSpan w:val="2"/>
            <w:noWrap w:val="0"/>
            <w:vAlign w:val="top"/>
          </w:tcPr>
          <w:p>
            <w:pPr>
              <w:rPr>
                <w:rFonts w:hint="eastAsia" w:ascii="仿宋_GB2312" w:hAnsi="仿宋" w:eastAsia="仿宋_GB2312"/>
                <w:szCs w:val="21"/>
              </w:rPr>
            </w:pPr>
            <w:r>
              <w:rPr>
                <w:rFonts w:hint="eastAsia" w:ascii="仿宋_GB2312" w:hAnsi="仿宋" w:eastAsia="仿宋_GB2312"/>
                <w:szCs w:val="21"/>
              </w:rPr>
              <w:t>评分（   ）</w:t>
            </w:r>
          </w:p>
          <w:p>
            <w:pPr>
              <w:rPr>
                <w:rFonts w:hint="eastAsia" w:ascii="仿宋_GB2312" w:hAnsi="仿宋" w:eastAsia="仿宋_GB2312"/>
                <w:szCs w:val="21"/>
              </w:rPr>
            </w:pPr>
            <w:r>
              <w:rPr>
                <w:rFonts w:hint="eastAsia" w:ascii="仿宋_GB2312" w:hAnsi="仿宋" w:eastAsia="仿宋_GB2312"/>
                <w:szCs w:val="21"/>
              </w:rPr>
              <w:t>扣分原因：</w:t>
            </w:r>
          </w:p>
        </w:tc>
      </w:tr>
    </w:tbl>
    <w:p>
      <w:pPr>
        <w:rPr>
          <w:rFonts w:hint="eastAsia" w:ascii="仿宋_GB2312" w:hAnsi="仿宋" w:eastAsia="仿宋_GB2312" w:cs="仿宋_GB2312"/>
          <w:b/>
          <w:bCs/>
          <w:sz w:val="24"/>
        </w:rPr>
      </w:pPr>
    </w:p>
    <w:p>
      <w:pPr>
        <w:rPr>
          <w:rFonts w:hint="eastAsia" w:ascii="仿宋_GB2312" w:hAnsi="仿宋" w:eastAsia="仿宋_GB2312" w:cs="仿宋_GB2312"/>
          <w:b/>
          <w:bCs/>
          <w:sz w:val="24"/>
        </w:rPr>
      </w:pPr>
      <w:r>
        <w:rPr>
          <w:rFonts w:hint="eastAsia" w:ascii="仿宋_GB2312" w:hAnsi="仿宋" w:eastAsia="仿宋_GB2312" w:cs="仿宋_GB2312"/>
          <w:b/>
          <w:bCs/>
          <w:sz w:val="24"/>
        </w:rPr>
        <w:t>05领导班子（30分）</w:t>
      </w:r>
    </w:p>
    <w:tbl>
      <w:tblPr>
        <w:tblStyle w:val="5"/>
        <w:tblpPr w:leftFromText="180" w:rightFromText="180" w:vertAnchor="text" w:horzAnchor="margin" w:tblpXSpec="right" w:tblpY="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p>
    <w:p>
      <w:pPr>
        <w:rPr>
          <w:rFonts w:hint="eastAsia" w:ascii="仿宋_GB2312" w:hAnsi="仿宋" w:eastAsia="仿宋_GB2312"/>
          <w:sz w:val="18"/>
          <w:szCs w:val="18"/>
        </w:rPr>
        <w:sectPr>
          <w:type w:val="continuous"/>
          <w:pgSz w:w="11906" w:h="16838"/>
          <w:pgMar w:top="1440" w:right="1800" w:bottom="1440" w:left="1800" w:header="851" w:footer="992" w:gutter="0"/>
          <w:pgNumType w:fmt="numberInDash"/>
          <w:cols w:space="720" w:num="1"/>
          <w:docGrid w:type="lines" w:linePitch="312" w:charSpace="0"/>
        </w:sectPr>
      </w:pPr>
    </w:p>
    <w:p>
      <w:pPr>
        <w:rPr>
          <w:rFonts w:hint="eastAsia" w:ascii="仿宋_GB2312" w:hAnsi="仿宋" w:eastAsia="仿宋_GB2312" w:cs="仿宋_GB2312"/>
          <w:b/>
          <w:bCs/>
          <w:sz w:val="24"/>
        </w:rPr>
        <w:sectPr>
          <w:type w:val="continuous"/>
          <w:pgSz w:w="11906" w:h="16838"/>
          <w:pgMar w:top="1440" w:right="1800" w:bottom="1440" w:left="1800" w:header="851" w:footer="992" w:gutter="0"/>
          <w:cols w:space="720" w:num="1"/>
          <w:docGrid w:type="lines" w:linePitch="312" w:charSpace="0"/>
        </w:sectPr>
      </w:pPr>
    </w:p>
    <w:tbl>
      <w:tblPr>
        <w:tblStyle w:val="5"/>
        <w:tblpPr w:leftFromText="180" w:rightFromText="180" w:vertAnchor="page" w:horzAnchor="margin" w:tblpY="2221"/>
        <w:tblW w:w="105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3"/>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000" w:type="pct"/>
            <w:gridSpan w:val="2"/>
            <w:noWrap w:val="0"/>
            <w:vAlign w:val="top"/>
          </w:tcPr>
          <w:p>
            <w:pPr>
              <w:ind w:left="519" w:leftChars="1" w:hanging="517" w:hangingChars="245"/>
              <w:rPr>
                <w:rFonts w:hint="eastAsia" w:ascii="仿宋_GB2312" w:hAnsi="仿宋" w:eastAsia="仿宋_GB2312"/>
                <w:szCs w:val="21"/>
                <w:lang w:val="zh-CN"/>
              </w:rPr>
            </w:pPr>
            <w:r>
              <w:rPr>
                <w:rFonts w:hint="eastAsia" w:ascii="仿宋_GB2312" w:hAnsi="仿宋" w:eastAsia="仿宋_GB2312" w:cs="仿宋_GB2312"/>
                <w:b/>
                <w:bCs/>
                <w:szCs w:val="21"/>
              </w:rPr>
              <w:t>标准：</w:t>
            </w:r>
            <w:r>
              <w:rPr>
                <w:rFonts w:hint="eastAsia" w:ascii="仿宋_GB2312" w:hAnsi="仿宋" w:eastAsia="仿宋_GB2312"/>
                <w:szCs w:val="21"/>
                <w:lang w:val="zh-CN"/>
              </w:rPr>
              <w:t xml:space="preserve">学校应配备政治素养高、管理能力强、熟悉技能人才培养规律的领导班子。校长、教学副校长应具有本科以上学历，以及高级专业技术职务或高级技师职业资格，且校长应具有5年以上职业教育、职业培训或企业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trPr>
        <w:tc>
          <w:tcPr>
            <w:tcW w:w="5000" w:type="pct"/>
            <w:gridSpan w:val="2"/>
            <w:noWrap w:val="0"/>
            <w:vAlign w:val="top"/>
          </w:tcPr>
          <w:p>
            <w:pPr>
              <w:rPr>
                <w:rFonts w:hint="eastAsia" w:ascii="仿宋_GB2312" w:hAnsi="仿宋" w:eastAsia="仿宋_GB2312" w:cs="仿宋_GB2312"/>
                <w:szCs w:val="21"/>
              </w:rPr>
            </w:pPr>
            <w:r>
              <w:rPr>
                <w:rFonts w:hint="eastAsia" w:ascii="仿宋_GB2312" w:hAnsi="仿宋" w:eastAsia="仿宋_GB2312" w:cs="仿宋_GB2312"/>
                <w:b/>
                <w:bCs/>
                <w:szCs w:val="21"/>
              </w:rPr>
              <w:t>05评分办法</w:t>
            </w:r>
            <w:r>
              <w:rPr>
                <w:rFonts w:hint="eastAsia" w:ascii="仿宋_GB2312" w:hAnsi="仿宋" w:eastAsia="仿宋_GB2312" w:cs="仿宋_GB2312"/>
                <w:szCs w:val="21"/>
              </w:rPr>
              <w:t xml:space="preserve"> </w:t>
            </w:r>
          </w:p>
          <w:p>
            <w:pPr>
              <w:ind w:firstLine="420" w:firstLineChars="200"/>
              <w:rPr>
                <w:rFonts w:hint="eastAsia" w:ascii="仿宋_GB2312" w:hAnsi="仿宋" w:eastAsia="仿宋_GB2312"/>
                <w:bCs/>
              </w:rPr>
            </w:pPr>
            <w:r>
              <w:rPr>
                <w:rFonts w:hint="eastAsia" w:ascii="仿宋_GB2312" w:hAnsi="仿宋" w:eastAsia="仿宋_GB2312"/>
                <w:bCs/>
              </w:rPr>
              <w:t>（1）校领导班子成员配备齐全、结构合理，记5分；配备欠齐全、结构欠合理的，扣1-2分；（2）领导班子整体素质高、管理能力强、熟悉技能人才培养规律，师生反映良好，记10分；师生反映较好，扣1-3分；（3）校长、教学副校长学历，专业技术职务或高级技师职业资格达标，记10分；不达标的，扣1-5分；（4）校长具有5年以上职业教育、职业培训或企业工作经历，记5分；未达标的，不计分。</w:t>
            </w:r>
          </w:p>
          <w:p>
            <w:pPr>
              <w:rPr>
                <w:rFonts w:hint="eastAsia" w:ascii="仿宋_GB2312" w:hAnsi="仿宋" w:eastAsia="仿宋_GB2312"/>
                <w:b/>
                <w:bCs/>
              </w:rPr>
            </w:pPr>
            <w:r>
              <w:rPr>
                <w:rFonts w:hint="eastAsia" w:ascii="仿宋_GB2312" w:hAnsi="仿宋" w:eastAsia="仿宋_GB2312"/>
                <w:b/>
                <w:bCs/>
              </w:rPr>
              <w:t>备查材料及考核内容</w:t>
            </w:r>
          </w:p>
          <w:p>
            <w:pPr>
              <w:ind w:firstLine="420" w:firstLineChars="200"/>
              <w:rPr>
                <w:rFonts w:hint="eastAsia" w:ascii="仿宋_GB2312" w:hAnsi="仿宋" w:eastAsia="仿宋_GB2312" w:cs="仿宋_GB2312"/>
                <w:b/>
                <w:bCs/>
                <w:szCs w:val="21"/>
              </w:rPr>
            </w:pPr>
            <w:r>
              <w:rPr>
                <w:rFonts w:hint="eastAsia" w:ascii="仿宋_GB2312" w:hAnsi="仿宋" w:eastAsia="仿宋_GB2312"/>
                <w:bCs/>
              </w:rPr>
              <w:t>（1）上级主管部门任命文件；（2）校领导班子成员学历、职称或职业资格等相关证明材料；（3）校领导班子成员近2年述职报告、考核结果、业绩资料；（4）师生座谈评议记录；（5）《校领导情况统计表》（见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7" w:hRule="atLeast"/>
        </w:trPr>
        <w:tc>
          <w:tcPr>
            <w:tcW w:w="3229" w:type="pct"/>
            <w:noWrap w:val="0"/>
            <w:vAlign w:val="top"/>
          </w:tcPr>
          <w:p>
            <w:pPr>
              <w:rPr>
                <w:rFonts w:hint="eastAsia" w:ascii="仿宋_GB2312" w:hAnsi="仿宋" w:eastAsia="仿宋_GB2312"/>
                <w:szCs w:val="21"/>
              </w:rPr>
            </w:pPr>
            <w:r>
              <w:rPr>
                <w:rFonts w:hint="eastAsia" w:ascii="仿宋_GB2312" w:hAnsi="仿宋" w:eastAsia="仿宋_GB2312" w:cs="仿宋_GB2312"/>
                <w:szCs w:val="21"/>
              </w:rPr>
              <w:t>学校自评：</w:t>
            </w:r>
            <w:r>
              <w:rPr>
                <w:rFonts w:hint="eastAsia" w:ascii="仿宋_GB2312" w:hAnsi="仿宋" w:eastAsia="仿宋_GB2312"/>
                <w:szCs w:val="21"/>
              </w:rPr>
              <w:t xml:space="preserve"> </w:t>
            </w:r>
          </w:p>
        </w:tc>
        <w:tc>
          <w:tcPr>
            <w:tcW w:w="1771" w:type="pct"/>
            <w:noWrap w:val="0"/>
            <w:vAlign w:val="top"/>
          </w:tcPr>
          <w:p>
            <w:pPr>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trPr>
        <w:tc>
          <w:tcPr>
            <w:tcW w:w="3229" w:type="pct"/>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p>
        </w:tc>
        <w:tc>
          <w:tcPr>
            <w:tcW w:w="1771" w:type="pct"/>
            <w:noWrap w:val="0"/>
            <w:vAlign w:val="top"/>
          </w:tcPr>
          <w:p>
            <w:pPr>
              <w:rPr>
                <w:rFonts w:hint="eastAsia" w:ascii="仿宋_GB2312" w:hAnsi="仿宋" w:eastAsia="仿宋_GB2312"/>
                <w:szCs w:val="21"/>
              </w:rPr>
            </w:pPr>
            <w:r>
              <w:rPr>
                <w:rFonts w:hint="eastAsia" w:ascii="仿宋_GB2312" w:hAnsi="仿宋" w:eastAsia="仿宋_GB2312" w:cs="仿宋_GB2312"/>
                <w:szCs w:val="21"/>
              </w:rPr>
              <w:t>市评分（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bl>
    <w:p>
      <w:pPr>
        <w:rPr>
          <w:rFonts w:hint="eastAsia" w:ascii="仿宋_GB2312" w:hAnsi="仿宋" w:eastAsia="仿宋_GB2312"/>
          <w:b/>
          <w:bCs/>
          <w:sz w:val="24"/>
        </w:rPr>
        <w:sectPr>
          <w:type w:val="continuous"/>
          <w:pgSz w:w="11906" w:h="16838"/>
          <w:pgMar w:top="1440" w:right="1800" w:bottom="1440" w:left="1800" w:header="851" w:footer="992" w:gutter="0"/>
          <w:cols w:space="425" w:num="2"/>
          <w:docGrid w:type="lines" w:linePitch="312" w:charSpace="0"/>
        </w:sectPr>
      </w:pPr>
    </w:p>
    <w:p>
      <w:pPr>
        <w:rPr>
          <w:rFonts w:hint="eastAsia" w:ascii="仿宋_GB2312" w:hAnsi="仿宋" w:eastAsia="仿宋_GB2312"/>
          <w:sz w:val="18"/>
          <w:szCs w:val="18"/>
        </w:rPr>
        <w:sectPr>
          <w:type w:val="continuous"/>
          <w:pgSz w:w="11906" w:h="16838"/>
          <w:pgMar w:top="1440" w:right="1800" w:bottom="1440" w:left="1800" w:header="851" w:footer="992" w:gutter="0"/>
          <w:cols w:space="720" w:num="1"/>
          <w:docGrid w:type="lines" w:linePitch="312" w:charSpace="0"/>
        </w:sectPr>
      </w:pPr>
    </w:p>
    <w:p>
      <w:pPr>
        <w:rPr>
          <w:rFonts w:hint="eastAsia" w:ascii="仿宋_GB2312" w:hAnsi="仿宋" w:eastAsia="仿宋_GB2312"/>
          <w:sz w:val="32"/>
          <w:szCs w:val="32"/>
        </w:rPr>
      </w:pPr>
      <w:r>
        <w:rPr>
          <w:rFonts w:hint="eastAsia" w:ascii="仿宋_GB2312" w:hAnsi="仿宋" w:eastAsia="仿宋_GB2312"/>
          <w:sz w:val="32"/>
          <w:szCs w:val="32"/>
        </w:rPr>
        <w:t>表4：</w:t>
      </w:r>
    </w:p>
    <w:p>
      <w:pPr>
        <w:jc w:val="center"/>
        <w:rPr>
          <w:rFonts w:hint="eastAsia" w:ascii="仿宋_GB2312" w:hAnsi="仿宋" w:eastAsia="仿宋_GB2312"/>
          <w:b/>
          <w:sz w:val="36"/>
          <w:szCs w:val="36"/>
        </w:rPr>
      </w:pPr>
      <w:r>
        <w:rPr>
          <w:rFonts w:hint="eastAsia" w:ascii="仿宋_GB2312" w:hAnsi="仿宋" w:eastAsia="仿宋_GB2312"/>
          <w:b/>
          <w:sz w:val="36"/>
          <w:szCs w:val="36"/>
        </w:rPr>
        <w:t>校领导情况统计表</w:t>
      </w:r>
    </w:p>
    <w:p>
      <w:pPr>
        <w:jc w:val="center"/>
        <w:rPr>
          <w:rFonts w:hint="eastAsia" w:ascii="仿宋_GB2312" w:hAnsi="仿宋" w:eastAsia="仿宋_GB2312"/>
          <w:b/>
          <w:color w:val="000000"/>
          <w:sz w:val="36"/>
          <w:szCs w:val="36"/>
        </w:rPr>
      </w:pPr>
    </w:p>
    <w:tbl>
      <w:tblPr>
        <w:tblStyle w:val="5"/>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12"/>
        <w:gridCol w:w="900"/>
        <w:gridCol w:w="1080"/>
        <w:gridCol w:w="900"/>
        <w:gridCol w:w="1205"/>
        <w:gridCol w:w="2395"/>
        <w:gridCol w:w="21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36"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职务名称</w:t>
            </w:r>
          </w:p>
        </w:tc>
        <w:tc>
          <w:tcPr>
            <w:tcW w:w="1212"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姓名</w:t>
            </w:r>
          </w:p>
        </w:tc>
        <w:tc>
          <w:tcPr>
            <w:tcW w:w="900"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性别</w:t>
            </w:r>
          </w:p>
        </w:tc>
        <w:tc>
          <w:tcPr>
            <w:tcW w:w="1080"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年龄</w:t>
            </w:r>
          </w:p>
        </w:tc>
        <w:tc>
          <w:tcPr>
            <w:tcW w:w="900"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学历</w:t>
            </w:r>
          </w:p>
        </w:tc>
        <w:tc>
          <w:tcPr>
            <w:tcW w:w="1205"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职称</w:t>
            </w:r>
          </w:p>
        </w:tc>
        <w:tc>
          <w:tcPr>
            <w:tcW w:w="2395"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职业资格名称及等级</w:t>
            </w:r>
          </w:p>
        </w:tc>
        <w:tc>
          <w:tcPr>
            <w:tcW w:w="2160"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分管工作</w:t>
            </w:r>
          </w:p>
        </w:tc>
        <w:tc>
          <w:tcPr>
            <w:tcW w:w="1440"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现职年限</w:t>
            </w:r>
          </w:p>
        </w:tc>
        <w:tc>
          <w:tcPr>
            <w:tcW w:w="1620"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职教或企业</w:t>
            </w:r>
          </w:p>
          <w:p>
            <w:pPr>
              <w:jc w:val="center"/>
              <w:rPr>
                <w:rFonts w:hint="eastAsia" w:ascii="仿宋_GB2312" w:hAnsi="仿宋" w:eastAsia="仿宋_GB2312"/>
                <w:color w:val="000000"/>
                <w:szCs w:val="21"/>
              </w:rPr>
            </w:pPr>
            <w:r>
              <w:rPr>
                <w:rFonts w:hint="eastAsia" w:ascii="仿宋_GB2312" w:hAnsi="仿宋" w:eastAsia="仿宋_GB2312"/>
                <w:color w:val="00000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236" w:type="dxa"/>
            <w:noWrap w:val="0"/>
            <w:vAlign w:val="top"/>
          </w:tcPr>
          <w:p>
            <w:pPr>
              <w:spacing w:line="560" w:lineRule="exact"/>
              <w:rPr>
                <w:rFonts w:hint="eastAsia" w:ascii="仿宋_GB2312" w:hAnsi="仿宋" w:eastAsia="仿宋_GB2312"/>
                <w:b/>
                <w:color w:val="FF0000"/>
                <w:szCs w:val="21"/>
              </w:rPr>
            </w:pPr>
          </w:p>
        </w:tc>
        <w:tc>
          <w:tcPr>
            <w:tcW w:w="1212" w:type="dxa"/>
            <w:noWrap w:val="0"/>
            <w:vAlign w:val="top"/>
          </w:tcPr>
          <w:p>
            <w:pPr>
              <w:spacing w:line="560" w:lineRule="exact"/>
              <w:rPr>
                <w:rFonts w:hint="eastAsia" w:ascii="仿宋_GB2312" w:hAnsi="仿宋" w:eastAsia="仿宋_GB2312"/>
                <w:b/>
                <w:color w:val="FF0000"/>
                <w:szCs w:val="21"/>
              </w:rPr>
            </w:pPr>
          </w:p>
        </w:tc>
        <w:tc>
          <w:tcPr>
            <w:tcW w:w="900" w:type="dxa"/>
            <w:noWrap w:val="0"/>
            <w:vAlign w:val="top"/>
          </w:tcPr>
          <w:p>
            <w:pPr>
              <w:spacing w:line="560" w:lineRule="exact"/>
              <w:rPr>
                <w:rFonts w:hint="eastAsia" w:ascii="仿宋_GB2312" w:hAnsi="仿宋" w:eastAsia="仿宋_GB2312"/>
                <w:b/>
                <w:color w:val="FF0000"/>
                <w:szCs w:val="21"/>
              </w:rPr>
            </w:pPr>
          </w:p>
        </w:tc>
        <w:tc>
          <w:tcPr>
            <w:tcW w:w="1080" w:type="dxa"/>
            <w:noWrap w:val="0"/>
            <w:vAlign w:val="top"/>
          </w:tcPr>
          <w:p>
            <w:pPr>
              <w:spacing w:line="560" w:lineRule="exact"/>
              <w:rPr>
                <w:rFonts w:hint="eastAsia" w:ascii="仿宋_GB2312" w:hAnsi="仿宋" w:eastAsia="仿宋_GB2312"/>
                <w:b/>
                <w:color w:val="FF0000"/>
                <w:szCs w:val="21"/>
              </w:rPr>
            </w:pPr>
          </w:p>
        </w:tc>
        <w:tc>
          <w:tcPr>
            <w:tcW w:w="900" w:type="dxa"/>
            <w:noWrap w:val="0"/>
            <w:vAlign w:val="top"/>
          </w:tcPr>
          <w:p>
            <w:pPr>
              <w:spacing w:line="560" w:lineRule="exact"/>
              <w:rPr>
                <w:rFonts w:hint="eastAsia" w:ascii="仿宋_GB2312" w:hAnsi="仿宋" w:eastAsia="仿宋_GB2312"/>
                <w:b/>
                <w:color w:val="FF0000"/>
                <w:szCs w:val="21"/>
              </w:rPr>
            </w:pPr>
          </w:p>
        </w:tc>
        <w:tc>
          <w:tcPr>
            <w:tcW w:w="1205" w:type="dxa"/>
            <w:noWrap w:val="0"/>
            <w:vAlign w:val="top"/>
          </w:tcPr>
          <w:p>
            <w:pPr>
              <w:spacing w:line="560" w:lineRule="exact"/>
              <w:rPr>
                <w:rFonts w:hint="eastAsia" w:ascii="仿宋_GB2312" w:hAnsi="仿宋" w:eastAsia="仿宋_GB2312"/>
                <w:b/>
                <w:color w:val="FF0000"/>
                <w:szCs w:val="21"/>
              </w:rPr>
            </w:pPr>
          </w:p>
        </w:tc>
        <w:tc>
          <w:tcPr>
            <w:tcW w:w="2395" w:type="dxa"/>
            <w:noWrap w:val="0"/>
            <w:vAlign w:val="top"/>
          </w:tcPr>
          <w:p>
            <w:pPr>
              <w:spacing w:line="560" w:lineRule="exact"/>
              <w:rPr>
                <w:rFonts w:hint="eastAsia" w:ascii="仿宋_GB2312" w:hAnsi="仿宋" w:eastAsia="仿宋_GB2312"/>
                <w:b/>
                <w:color w:val="FF0000"/>
                <w:szCs w:val="21"/>
              </w:rPr>
            </w:pPr>
          </w:p>
        </w:tc>
        <w:tc>
          <w:tcPr>
            <w:tcW w:w="2160" w:type="dxa"/>
            <w:noWrap w:val="0"/>
            <w:vAlign w:val="top"/>
          </w:tcPr>
          <w:p>
            <w:pPr>
              <w:spacing w:line="560" w:lineRule="exact"/>
              <w:rPr>
                <w:rFonts w:hint="eastAsia" w:ascii="仿宋_GB2312" w:hAnsi="仿宋" w:eastAsia="仿宋_GB2312"/>
                <w:b/>
                <w:color w:val="FF0000"/>
                <w:szCs w:val="21"/>
              </w:rPr>
            </w:pPr>
          </w:p>
        </w:tc>
        <w:tc>
          <w:tcPr>
            <w:tcW w:w="1440" w:type="dxa"/>
            <w:noWrap w:val="0"/>
            <w:vAlign w:val="top"/>
          </w:tcPr>
          <w:p>
            <w:pPr>
              <w:spacing w:line="560" w:lineRule="exact"/>
              <w:rPr>
                <w:rFonts w:hint="eastAsia" w:ascii="仿宋_GB2312" w:hAnsi="仿宋" w:eastAsia="仿宋_GB2312"/>
                <w:b/>
                <w:color w:val="FF0000"/>
                <w:szCs w:val="21"/>
              </w:rPr>
            </w:pPr>
          </w:p>
        </w:tc>
        <w:tc>
          <w:tcPr>
            <w:tcW w:w="1620" w:type="dxa"/>
            <w:noWrap w:val="0"/>
            <w:vAlign w:val="top"/>
          </w:tcPr>
          <w:p>
            <w:pPr>
              <w:spacing w:line="560" w:lineRule="exact"/>
              <w:rPr>
                <w:rFonts w:hint="eastAsia" w:ascii="仿宋_GB2312" w:hAnsi="仿宋" w:eastAsia="仿宋_GB2312"/>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36" w:type="dxa"/>
            <w:noWrap w:val="0"/>
            <w:vAlign w:val="top"/>
          </w:tcPr>
          <w:p>
            <w:pPr>
              <w:spacing w:line="560" w:lineRule="exact"/>
              <w:rPr>
                <w:rFonts w:hint="eastAsia" w:ascii="仿宋_GB2312" w:hAnsi="仿宋" w:eastAsia="仿宋_GB2312"/>
                <w:b/>
                <w:szCs w:val="21"/>
              </w:rPr>
            </w:pPr>
          </w:p>
        </w:tc>
        <w:tc>
          <w:tcPr>
            <w:tcW w:w="1212"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080"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205" w:type="dxa"/>
            <w:noWrap w:val="0"/>
            <w:vAlign w:val="top"/>
          </w:tcPr>
          <w:p>
            <w:pPr>
              <w:spacing w:line="560" w:lineRule="exact"/>
              <w:rPr>
                <w:rFonts w:hint="eastAsia" w:ascii="仿宋_GB2312" w:hAnsi="仿宋" w:eastAsia="仿宋_GB2312"/>
                <w:b/>
                <w:szCs w:val="21"/>
              </w:rPr>
            </w:pPr>
          </w:p>
        </w:tc>
        <w:tc>
          <w:tcPr>
            <w:tcW w:w="2395" w:type="dxa"/>
            <w:noWrap w:val="0"/>
            <w:vAlign w:val="top"/>
          </w:tcPr>
          <w:p>
            <w:pPr>
              <w:spacing w:line="560" w:lineRule="exact"/>
              <w:rPr>
                <w:rFonts w:hint="eastAsia" w:ascii="仿宋_GB2312" w:hAnsi="仿宋" w:eastAsia="仿宋_GB2312"/>
                <w:b/>
                <w:szCs w:val="21"/>
              </w:rPr>
            </w:pPr>
          </w:p>
        </w:tc>
        <w:tc>
          <w:tcPr>
            <w:tcW w:w="2160" w:type="dxa"/>
            <w:noWrap w:val="0"/>
            <w:vAlign w:val="top"/>
          </w:tcPr>
          <w:p>
            <w:pPr>
              <w:spacing w:line="560" w:lineRule="exact"/>
              <w:rPr>
                <w:rFonts w:hint="eastAsia" w:ascii="仿宋_GB2312" w:hAnsi="仿宋" w:eastAsia="仿宋_GB2312"/>
                <w:b/>
                <w:szCs w:val="21"/>
              </w:rPr>
            </w:pPr>
          </w:p>
        </w:tc>
        <w:tc>
          <w:tcPr>
            <w:tcW w:w="1440" w:type="dxa"/>
            <w:noWrap w:val="0"/>
            <w:vAlign w:val="top"/>
          </w:tcPr>
          <w:p>
            <w:pPr>
              <w:spacing w:line="560" w:lineRule="exact"/>
              <w:rPr>
                <w:rFonts w:hint="eastAsia" w:ascii="仿宋_GB2312" w:hAnsi="仿宋" w:eastAsia="仿宋_GB2312"/>
                <w:b/>
                <w:szCs w:val="21"/>
              </w:rPr>
            </w:pPr>
          </w:p>
        </w:tc>
        <w:tc>
          <w:tcPr>
            <w:tcW w:w="1620" w:type="dxa"/>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236" w:type="dxa"/>
            <w:noWrap w:val="0"/>
            <w:vAlign w:val="top"/>
          </w:tcPr>
          <w:p>
            <w:pPr>
              <w:spacing w:line="560" w:lineRule="exact"/>
              <w:rPr>
                <w:rFonts w:hint="eastAsia" w:ascii="仿宋_GB2312" w:hAnsi="仿宋" w:eastAsia="仿宋_GB2312"/>
                <w:b/>
                <w:szCs w:val="21"/>
              </w:rPr>
            </w:pPr>
          </w:p>
        </w:tc>
        <w:tc>
          <w:tcPr>
            <w:tcW w:w="1212"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080"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205" w:type="dxa"/>
            <w:noWrap w:val="0"/>
            <w:vAlign w:val="top"/>
          </w:tcPr>
          <w:p>
            <w:pPr>
              <w:spacing w:line="560" w:lineRule="exact"/>
              <w:rPr>
                <w:rFonts w:hint="eastAsia" w:ascii="仿宋_GB2312" w:hAnsi="仿宋" w:eastAsia="仿宋_GB2312"/>
                <w:b/>
                <w:szCs w:val="21"/>
              </w:rPr>
            </w:pPr>
          </w:p>
        </w:tc>
        <w:tc>
          <w:tcPr>
            <w:tcW w:w="2395" w:type="dxa"/>
            <w:noWrap w:val="0"/>
            <w:vAlign w:val="top"/>
          </w:tcPr>
          <w:p>
            <w:pPr>
              <w:spacing w:line="560" w:lineRule="exact"/>
              <w:rPr>
                <w:rFonts w:hint="eastAsia" w:ascii="仿宋_GB2312" w:hAnsi="仿宋" w:eastAsia="仿宋_GB2312"/>
                <w:b/>
                <w:szCs w:val="21"/>
              </w:rPr>
            </w:pPr>
          </w:p>
        </w:tc>
        <w:tc>
          <w:tcPr>
            <w:tcW w:w="2160" w:type="dxa"/>
            <w:noWrap w:val="0"/>
            <w:vAlign w:val="top"/>
          </w:tcPr>
          <w:p>
            <w:pPr>
              <w:spacing w:line="560" w:lineRule="exact"/>
              <w:rPr>
                <w:rFonts w:hint="eastAsia" w:ascii="仿宋_GB2312" w:hAnsi="仿宋" w:eastAsia="仿宋_GB2312"/>
                <w:b/>
                <w:szCs w:val="21"/>
              </w:rPr>
            </w:pPr>
          </w:p>
        </w:tc>
        <w:tc>
          <w:tcPr>
            <w:tcW w:w="1440" w:type="dxa"/>
            <w:noWrap w:val="0"/>
            <w:vAlign w:val="top"/>
          </w:tcPr>
          <w:p>
            <w:pPr>
              <w:spacing w:line="560" w:lineRule="exact"/>
              <w:rPr>
                <w:rFonts w:hint="eastAsia" w:ascii="仿宋_GB2312" w:hAnsi="仿宋" w:eastAsia="仿宋_GB2312"/>
                <w:b/>
                <w:szCs w:val="21"/>
              </w:rPr>
            </w:pPr>
          </w:p>
        </w:tc>
        <w:tc>
          <w:tcPr>
            <w:tcW w:w="1620" w:type="dxa"/>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236" w:type="dxa"/>
            <w:noWrap w:val="0"/>
            <w:vAlign w:val="top"/>
          </w:tcPr>
          <w:p>
            <w:pPr>
              <w:spacing w:line="560" w:lineRule="exact"/>
              <w:rPr>
                <w:rFonts w:hint="eastAsia" w:ascii="仿宋_GB2312" w:hAnsi="仿宋" w:eastAsia="仿宋_GB2312"/>
                <w:b/>
                <w:szCs w:val="21"/>
              </w:rPr>
            </w:pPr>
          </w:p>
        </w:tc>
        <w:tc>
          <w:tcPr>
            <w:tcW w:w="1212"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080"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205" w:type="dxa"/>
            <w:noWrap w:val="0"/>
            <w:vAlign w:val="top"/>
          </w:tcPr>
          <w:p>
            <w:pPr>
              <w:spacing w:line="560" w:lineRule="exact"/>
              <w:rPr>
                <w:rFonts w:hint="eastAsia" w:ascii="仿宋_GB2312" w:hAnsi="仿宋" w:eastAsia="仿宋_GB2312"/>
                <w:b/>
                <w:szCs w:val="21"/>
              </w:rPr>
            </w:pPr>
          </w:p>
        </w:tc>
        <w:tc>
          <w:tcPr>
            <w:tcW w:w="2395" w:type="dxa"/>
            <w:noWrap w:val="0"/>
            <w:vAlign w:val="top"/>
          </w:tcPr>
          <w:p>
            <w:pPr>
              <w:spacing w:line="560" w:lineRule="exact"/>
              <w:rPr>
                <w:rFonts w:hint="eastAsia" w:ascii="仿宋_GB2312" w:hAnsi="仿宋" w:eastAsia="仿宋_GB2312"/>
                <w:b/>
                <w:szCs w:val="21"/>
              </w:rPr>
            </w:pPr>
          </w:p>
        </w:tc>
        <w:tc>
          <w:tcPr>
            <w:tcW w:w="2160" w:type="dxa"/>
            <w:noWrap w:val="0"/>
            <w:vAlign w:val="top"/>
          </w:tcPr>
          <w:p>
            <w:pPr>
              <w:spacing w:line="560" w:lineRule="exact"/>
              <w:rPr>
                <w:rFonts w:hint="eastAsia" w:ascii="仿宋_GB2312" w:hAnsi="仿宋" w:eastAsia="仿宋_GB2312"/>
                <w:b/>
                <w:szCs w:val="21"/>
              </w:rPr>
            </w:pPr>
          </w:p>
        </w:tc>
        <w:tc>
          <w:tcPr>
            <w:tcW w:w="1440" w:type="dxa"/>
            <w:noWrap w:val="0"/>
            <w:vAlign w:val="top"/>
          </w:tcPr>
          <w:p>
            <w:pPr>
              <w:spacing w:line="560" w:lineRule="exact"/>
              <w:rPr>
                <w:rFonts w:hint="eastAsia" w:ascii="仿宋_GB2312" w:hAnsi="仿宋" w:eastAsia="仿宋_GB2312"/>
                <w:b/>
                <w:szCs w:val="21"/>
              </w:rPr>
            </w:pPr>
          </w:p>
        </w:tc>
        <w:tc>
          <w:tcPr>
            <w:tcW w:w="1620" w:type="dxa"/>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236" w:type="dxa"/>
            <w:noWrap w:val="0"/>
            <w:vAlign w:val="top"/>
          </w:tcPr>
          <w:p>
            <w:pPr>
              <w:spacing w:line="560" w:lineRule="exact"/>
              <w:rPr>
                <w:rFonts w:hint="eastAsia" w:ascii="仿宋_GB2312" w:hAnsi="仿宋" w:eastAsia="仿宋_GB2312"/>
                <w:b/>
                <w:szCs w:val="21"/>
              </w:rPr>
            </w:pPr>
          </w:p>
        </w:tc>
        <w:tc>
          <w:tcPr>
            <w:tcW w:w="1212"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080"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205" w:type="dxa"/>
            <w:noWrap w:val="0"/>
            <w:vAlign w:val="top"/>
          </w:tcPr>
          <w:p>
            <w:pPr>
              <w:spacing w:line="560" w:lineRule="exact"/>
              <w:rPr>
                <w:rFonts w:hint="eastAsia" w:ascii="仿宋_GB2312" w:hAnsi="仿宋" w:eastAsia="仿宋_GB2312"/>
                <w:b/>
                <w:szCs w:val="21"/>
              </w:rPr>
            </w:pPr>
          </w:p>
        </w:tc>
        <w:tc>
          <w:tcPr>
            <w:tcW w:w="2395" w:type="dxa"/>
            <w:noWrap w:val="0"/>
            <w:vAlign w:val="top"/>
          </w:tcPr>
          <w:p>
            <w:pPr>
              <w:spacing w:line="560" w:lineRule="exact"/>
              <w:rPr>
                <w:rFonts w:hint="eastAsia" w:ascii="仿宋_GB2312" w:hAnsi="仿宋" w:eastAsia="仿宋_GB2312"/>
                <w:b/>
                <w:szCs w:val="21"/>
              </w:rPr>
            </w:pPr>
          </w:p>
        </w:tc>
        <w:tc>
          <w:tcPr>
            <w:tcW w:w="2160" w:type="dxa"/>
            <w:noWrap w:val="0"/>
            <w:vAlign w:val="top"/>
          </w:tcPr>
          <w:p>
            <w:pPr>
              <w:spacing w:line="560" w:lineRule="exact"/>
              <w:rPr>
                <w:rFonts w:hint="eastAsia" w:ascii="仿宋_GB2312" w:hAnsi="仿宋" w:eastAsia="仿宋_GB2312"/>
                <w:b/>
                <w:szCs w:val="21"/>
              </w:rPr>
            </w:pPr>
          </w:p>
        </w:tc>
        <w:tc>
          <w:tcPr>
            <w:tcW w:w="1440" w:type="dxa"/>
            <w:noWrap w:val="0"/>
            <w:vAlign w:val="top"/>
          </w:tcPr>
          <w:p>
            <w:pPr>
              <w:spacing w:line="560" w:lineRule="exact"/>
              <w:rPr>
                <w:rFonts w:hint="eastAsia" w:ascii="仿宋_GB2312" w:hAnsi="仿宋" w:eastAsia="仿宋_GB2312"/>
                <w:b/>
                <w:szCs w:val="21"/>
              </w:rPr>
            </w:pPr>
          </w:p>
        </w:tc>
        <w:tc>
          <w:tcPr>
            <w:tcW w:w="1620" w:type="dxa"/>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36" w:type="dxa"/>
            <w:noWrap w:val="0"/>
            <w:vAlign w:val="top"/>
          </w:tcPr>
          <w:p>
            <w:pPr>
              <w:spacing w:line="560" w:lineRule="exact"/>
              <w:rPr>
                <w:rFonts w:hint="eastAsia" w:ascii="仿宋_GB2312" w:hAnsi="仿宋" w:eastAsia="仿宋_GB2312"/>
                <w:b/>
                <w:szCs w:val="21"/>
              </w:rPr>
            </w:pPr>
          </w:p>
        </w:tc>
        <w:tc>
          <w:tcPr>
            <w:tcW w:w="1212"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080"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205" w:type="dxa"/>
            <w:noWrap w:val="0"/>
            <w:vAlign w:val="top"/>
          </w:tcPr>
          <w:p>
            <w:pPr>
              <w:spacing w:line="560" w:lineRule="exact"/>
              <w:rPr>
                <w:rFonts w:hint="eastAsia" w:ascii="仿宋_GB2312" w:hAnsi="仿宋" w:eastAsia="仿宋_GB2312"/>
                <w:b/>
                <w:szCs w:val="21"/>
              </w:rPr>
            </w:pPr>
          </w:p>
        </w:tc>
        <w:tc>
          <w:tcPr>
            <w:tcW w:w="2395" w:type="dxa"/>
            <w:noWrap w:val="0"/>
            <w:vAlign w:val="top"/>
          </w:tcPr>
          <w:p>
            <w:pPr>
              <w:spacing w:line="560" w:lineRule="exact"/>
              <w:rPr>
                <w:rFonts w:hint="eastAsia" w:ascii="仿宋_GB2312" w:hAnsi="仿宋" w:eastAsia="仿宋_GB2312"/>
                <w:b/>
                <w:szCs w:val="21"/>
              </w:rPr>
            </w:pPr>
          </w:p>
        </w:tc>
        <w:tc>
          <w:tcPr>
            <w:tcW w:w="2160" w:type="dxa"/>
            <w:noWrap w:val="0"/>
            <w:vAlign w:val="top"/>
          </w:tcPr>
          <w:p>
            <w:pPr>
              <w:spacing w:line="560" w:lineRule="exact"/>
              <w:rPr>
                <w:rFonts w:hint="eastAsia" w:ascii="仿宋_GB2312" w:hAnsi="仿宋" w:eastAsia="仿宋_GB2312"/>
                <w:b/>
                <w:szCs w:val="21"/>
              </w:rPr>
            </w:pPr>
          </w:p>
        </w:tc>
        <w:tc>
          <w:tcPr>
            <w:tcW w:w="1440" w:type="dxa"/>
            <w:noWrap w:val="0"/>
            <w:vAlign w:val="top"/>
          </w:tcPr>
          <w:p>
            <w:pPr>
              <w:spacing w:line="560" w:lineRule="exact"/>
              <w:rPr>
                <w:rFonts w:hint="eastAsia" w:ascii="仿宋_GB2312" w:hAnsi="仿宋" w:eastAsia="仿宋_GB2312"/>
                <w:b/>
                <w:szCs w:val="21"/>
              </w:rPr>
            </w:pPr>
          </w:p>
        </w:tc>
        <w:tc>
          <w:tcPr>
            <w:tcW w:w="1620" w:type="dxa"/>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36" w:type="dxa"/>
            <w:noWrap w:val="0"/>
            <w:vAlign w:val="top"/>
          </w:tcPr>
          <w:p>
            <w:pPr>
              <w:spacing w:line="560" w:lineRule="exact"/>
              <w:rPr>
                <w:rFonts w:hint="eastAsia" w:ascii="仿宋_GB2312" w:hAnsi="仿宋" w:eastAsia="仿宋_GB2312"/>
                <w:b/>
                <w:szCs w:val="21"/>
              </w:rPr>
            </w:pPr>
          </w:p>
        </w:tc>
        <w:tc>
          <w:tcPr>
            <w:tcW w:w="1212"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080"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205" w:type="dxa"/>
            <w:noWrap w:val="0"/>
            <w:vAlign w:val="top"/>
          </w:tcPr>
          <w:p>
            <w:pPr>
              <w:spacing w:line="560" w:lineRule="exact"/>
              <w:rPr>
                <w:rFonts w:hint="eastAsia" w:ascii="仿宋_GB2312" w:hAnsi="仿宋" w:eastAsia="仿宋_GB2312"/>
                <w:b/>
                <w:szCs w:val="21"/>
              </w:rPr>
            </w:pPr>
          </w:p>
        </w:tc>
        <w:tc>
          <w:tcPr>
            <w:tcW w:w="2395" w:type="dxa"/>
            <w:noWrap w:val="0"/>
            <w:vAlign w:val="top"/>
          </w:tcPr>
          <w:p>
            <w:pPr>
              <w:spacing w:line="560" w:lineRule="exact"/>
              <w:rPr>
                <w:rFonts w:hint="eastAsia" w:ascii="仿宋_GB2312" w:hAnsi="仿宋" w:eastAsia="仿宋_GB2312"/>
                <w:b/>
                <w:szCs w:val="21"/>
              </w:rPr>
            </w:pPr>
          </w:p>
        </w:tc>
        <w:tc>
          <w:tcPr>
            <w:tcW w:w="2160" w:type="dxa"/>
            <w:noWrap w:val="0"/>
            <w:vAlign w:val="top"/>
          </w:tcPr>
          <w:p>
            <w:pPr>
              <w:spacing w:line="560" w:lineRule="exact"/>
              <w:rPr>
                <w:rFonts w:hint="eastAsia" w:ascii="仿宋_GB2312" w:hAnsi="仿宋" w:eastAsia="仿宋_GB2312"/>
                <w:b/>
                <w:szCs w:val="21"/>
              </w:rPr>
            </w:pPr>
          </w:p>
        </w:tc>
        <w:tc>
          <w:tcPr>
            <w:tcW w:w="1440" w:type="dxa"/>
            <w:noWrap w:val="0"/>
            <w:vAlign w:val="top"/>
          </w:tcPr>
          <w:p>
            <w:pPr>
              <w:spacing w:line="560" w:lineRule="exact"/>
              <w:rPr>
                <w:rFonts w:hint="eastAsia" w:ascii="仿宋_GB2312" w:hAnsi="仿宋" w:eastAsia="仿宋_GB2312"/>
                <w:b/>
                <w:szCs w:val="21"/>
              </w:rPr>
            </w:pPr>
          </w:p>
        </w:tc>
        <w:tc>
          <w:tcPr>
            <w:tcW w:w="1620" w:type="dxa"/>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36" w:type="dxa"/>
            <w:noWrap w:val="0"/>
            <w:vAlign w:val="top"/>
          </w:tcPr>
          <w:p>
            <w:pPr>
              <w:spacing w:line="560" w:lineRule="exact"/>
              <w:rPr>
                <w:rFonts w:hint="eastAsia" w:ascii="仿宋_GB2312" w:hAnsi="仿宋" w:eastAsia="仿宋_GB2312"/>
                <w:b/>
                <w:szCs w:val="21"/>
              </w:rPr>
            </w:pPr>
          </w:p>
        </w:tc>
        <w:tc>
          <w:tcPr>
            <w:tcW w:w="1212"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080"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205" w:type="dxa"/>
            <w:noWrap w:val="0"/>
            <w:vAlign w:val="top"/>
          </w:tcPr>
          <w:p>
            <w:pPr>
              <w:spacing w:line="560" w:lineRule="exact"/>
              <w:rPr>
                <w:rFonts w:hint="eastAsia" w:ascii="仿宋_GB2312" w:hAnsi="仿宋" w:eastAsia="仿宋_GB2312"/>
                <w:b/>
                <w:szCs w:val="21"/>
              </w:rPr>
            </w:pPr>
          </w:p>
        </w:tc>
        <w:tc>
          <w:tcPr>
            <w:tcW w:w="2395" w:type="dxa"/>
            <w:noWrap w:val="0"/>
            <w:vAlign w:val="top"/>
          </w:tcPr>
          <w:p>
            <w:pPr>
              <w:spacing w:line="560" w:lineRule="exact"/>
              <w:rPr>
                <w:rFonts w:hint="eastAsia" w:ascii="仿宋_GB2312" w:hAnsi="仿宋" w:eastAsia="仿宋_GB2312"/>
                <w:b/>
                <w:szCs w:val="21"/>
              </w:rPr>
            </w:pPr>
          </w:p>
        </w:tc>
        <w:tc>
          <w:tcPr>
            <w:tcW w:w="2160" w:type="dxa"/>
            <w:noWrap w:val="0"/>
            <w:vAlign w:val="top"/>
          </w:tcPr>
          <w:p>
            <w:pPr>
              <w:spacing w:line="560" w:lineRule="exact"/>
              <w:rPr>
                <w:rFonts w:hint="eastAsia" w:ascii="仿宋_GB2312" w:hAnsi="仿宋" w:eastAsia="仿宋_GB2312"/>
                <w:b/>
                <w:szCs w:val="21"/>
              </w:rPr>
            </w:pPr>
          </w:p>
        </w:tc>
        <w:tc>
          <w:tcPr>
            <w:tcW w:w="1440" w:type="dxa"/>
            <w:noWrap w:val="0"/>
            <w:vAlign w:val="top"/>
          </w:tcPr>
          <w:p>
            <w:pPr>
              <w:spacing w:line="560" w:lineRule="exact"/>
              <w:rPr>
                <w:rFonts w:hint="eastAsia" w:ascii="仿宋_GB2312" w:hAnsi="仿宋" w:eastAsia="仿宋_GB2312"/>
                <w:b/>
                <w:szCs w:val="21"/>
              </w:rPr>
            </w:pPr>
          </w:p>
        </w:tc>
        <w:tc>
          <w:tcPr>
            <w:tcW w:w="1620" w:type="dxa"/>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36" w:type="dxa"/>
            <w:noWrap w:val="0"/>
            <w:vAlign w:val="top"/>
          </w:tcPr>
          <w:p>
            <w:pPr>
              <w:spacing w:line="560" w:lineRule="exact"/>
              <w:rPr>
                <w:rFonts w:hint="eastAsia" w:ascii="仿宋_GB2312" w:hAnsi="仿宋" w:eastAsia="仿宋_GB2312"/>
                <w:b/>
                <w:szCs w:val="21"/>
              </w:rPr>
            </w:pPr>
          </w:p>
        </w:tc>
        <w:tc>
          <w:tcPr>
            <w:tcW w:w="1212"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080"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205" w:type="dxa"/>
            <w:noWrap w:val="0"/>
            <w:vAlign w:val="top"/>
          </w:tcPr>
          <w:p>
            <w:pPr>
              <w:spacing w:line="560" w:lineRule="exact"/>
              <w:rPr>
                <w:rFonts w:hint="eastAsia" w:ascii="仿宋_GB2312" w:hAnsi="仿宋" w:eastAsia="仿宋_GB2312"/>
                <w:b/>
                <w:szCs w:val="21"/>
              </w:rPr>
            </w:pPr>
          </w:p>
        </w:tc>
        <w:tc>
          <w:tcPr>
            <w:tcW w:w="2395" w:type="dxa"/>
            <w:noWrap w:val="0"/>
            <w:vAlign w:val="top"/>
          </w:tcPr>
          <w:p>
            <w:pPr>
              <w:spacing w:line="560" w:lineRule="exact"/>
              <w:rPr>
                <w:rFonts w:hint="eastAsia" w:ascii="仿宋_GB2312" w:hAnsi="仿宋" w:eastAsia="仿宋_GB2312"/>
                <w:b/>
                <w:szCs w:val="21"/>
              </w:rPr>
            </w:pPr>
          </w:p>
        </w:tc>
        <w:tc>
          <w:tcPr>
            <w:tcW w:w="2160" w:type="dxa"/>
            <w:noWrap w:val="0"/>
            <w:vAlign w:val="top"/>
          </w:tcPr>
          <w:p>
            <w:pPr>
              <w:spacing w:line="560" w:lineRule="exact"/>
              <w:rPr>
                <w:rFonts w:hint="eastAsia" w:ascii="仿宋_GB2312" w:hAnsi="仿宋" w:eastAsia="仿宋_GB2312"/>
                <w:b/>
                <w:szCs w:val="21"/>
              </w:rPr>
            </w:pPr>
          </w:p>
        </w:tc>
        <w:tc>
          <w:tcPr>
            <w:tcW w:w="1440" w:type="dxa"/>
            <w:noWrap w:val="0"/>
            <w:vAlign w:val="top"/>
          </w:tcPr>
          <w:p>
            <w:pPr>
              <w:spacing w:line="560" w:lineRule="exact"/>
              <w:rPr>
                <w:rFonts w:hint="eastAsia" w:ascii="仿宋_GB2312" w:hAnsi="仿宋" w:eastAsia="仿宋_GB2312"/>
                <w:b/>
                <w:szCs w:val="21"/>
              </w:rPr>
            </w:pPr>
          </w:p>
        </w:tc>
        <w:tc>
          <w:tcPr>
            <w:tcW w:w="1620" w:type="dxa"/>
            <w:noWrap w:val="0"/>
            <w:vAlign w:val="top"/>
          </w:tcPr>
          <w:p>
            <w:pPr>
              <w:spacing w:line="5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36" w:type="dxa"/>
            <w:noWrap w:val="0"/>
            <w:vAlign w:val="top"/>
          </w:tcPr>
          <w:p>
            <w:pPr>
              <w:spacing w:line="560" w:lineRule="exact"/>
              <w:rPr>
                <w:rFonts w:hint="eastAsia" w:ascii="仿宋_GB2312" w:hAnsi="仿宋" w:eastAsia="仿宋_GB2312"/>
                <w:b/>
                <w:szCs w:val="21"/>
              </w:rPr>
            </w:pPr>
          </w:p>
        </w:tc>
        <w:tc>
          <w:tcPr>
            <w:tcW w:w="1212"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080" w:type="dxa"/>
            <w:noWrap w:val="0"/>
            <w:vAlign w:val="top"/>
          </w:tcPr>
          <w:p>
            <w:pPr>
              <w:spacing w:line="560" w:lineRule="exact"/>
              <w:rPr>
                <w:rFonts w:hint="eastAsia" w:ascii="仿宋_GB2312" w:hAnsi="仿宋" w:eastAsia="仿宋_GB2312"/>
                <w:b/>
                <w:szCs w:val="21"/>
              </w:rPr>
            </w:pPr>
          </w:p>
        </w:tc>
        <w:tc>
          <w:tcPr>
            <w:tcW w:w="900" w:type="dxa"/>
            <w:noWrap w:val="0"/>
            <w:vAlign w:val="top"/>
          </w:tcPr>
          <w:p>
            <w:pPr>
              <w:spacing w:line="560" w:lineRule="exact"/>
              <w:rPr>
                <w:rFonts w:hint="eastAsia" w:ascii="仿宋_GB2312" w:hAnsi="仿宋" w:eastAsia="仿宋_GB2312"/>
                <w:b/>
                <w:szCs w:val="21"/>
              </w:rPr>
            </w:pPr>
          </w:p>
        </w:tc>
        <w:tc>
          <w:tcPr>
            <w:tcW w:w="1205" w:type="dxa"/>
            <w:noWrap w:val="0"/>
            <w:vAlign w:val="top"/>
          </w:tcPr>
          <w:p>
            <w:pPr>
              <w:spacing w:line="560" w:lineRule="exact"/>
              <w:rPr>
                <w:rFonts w:hint="eastAsia" w:ascii="仿宋_GB2312" w:hAnsi="仿宋" w:eastAsia="仿宋_GB2312"/>
                <w:b/>
                <w:szCs w:val="21"/>
              </w:rPr>
            </w:pPr>
          </w:p>
        </w:tc>
        <w:tc>
          <w:tcPr>
            <w:tcW w:w="2395" w:type="dxa"/>
            <w:noWrap w:val="0"/>
            <w:vAlign w:val="top"/>
          </w:tcPr>
          <w:p>
            <w:pPr>
              <w:spacing w:line="560" w:lineRule="exact"/>
              <w:rPr>
                <w:rFonts w:hint="eastAsia" w:ascii="仿宋_GB2312" w:hAnsi="仿宋" w:eastAsia="仿宋_GB2312"/>
                <w:b/>
                <w:szCs w:val="21"/>
              </w:rPr>
            </w:pPr>
          </w:p>
        </w:tc>
        <w:tc>
          <w:tcPr>
            <w:tcW w:w="2160" w:type="dxa"/>
            <w:noWrap w:val="0"/>
            <w:vAlign w:val="top"/>
          </w:tcPr>
          <w:p>
            <w:pPr>
              <w:spacing w:line="560" w:lineRule="exact"/>
              <w:rPr>
                <w:rFonts w:hint="eastAsia" w:ascii="仿宋_GB2312" w:hAnsi="仿宋" w:eastAsia="仿宋_GB2312"/>
                <w:b/>
                <w:szCs w:val="21"/>
              </w:rPr>
            </w:pPr>
          </w:p>
        </w:tc>
        <w:tc>
          <w:tcPr>
            <w:tcW w:w="1440" w:type="dxa"/>
            <w:noWrap w:val="0"/>
            <w:vAlign w:val="top"/>
          </w:tcPr>
          <w:p>
            <w:pPr>
              <w:spacing w:line="560" w:lineRule="exact"/>
              <w:rPr>
                <w:rFonts w:hint="eastAsia" w:ascii="仿宋_GB2312" w:hAnsi="仿宋" w:eastAsia="仿宋_GB2312"/>
                <w:b/>
                <w:szCs w:val="21"/>
              </w:rPr>
            </w:pPr>
          </w:p>
        </w:tc>
        <w:tc>
          <w:tcPr>
            <w:tcW w:w="1620" w:type="dxa"/>
            <w:noWrap w:val="0"/>
            <w:vAlign w:val="top"/>
          </w:tcPr>
          <w:p>
            <w:pPr>
              <w:spacing w:line="560" w:lineRule="exact"/>
              <w:rPr>
                <w:rFonts w:hint="eastAsia" w:ascii="仿宋_GB2312" w:hAnsi="仿宋" w:eastAsia="仿宋_GB2312"/>
                <w:b/>
                <w:szCs w:val="21"/>
              </w:rPr>
            </w:pPr>
          </w:p>
        </w:tc>
      </w:tr>
    </w:tbl>
    <w:p>
      <w:pPr>
        <w:rPr>
          <w:rFonts w:hint="eastAsia" w:ascii="仿宋_GB2312" w:hAnsi="仿宋" w:eastAsia="仿宋_GB2312" w:cs="仿宋_GB2312"/>
          <w:b/>
          <w:bCs/>
          <w:sz w:val="24"/>
        </w:rPr>
        <w:sectPr>
          <w:pgSz w:w="16838" w:h="11906" w:orient="landscape"/>
          <w:pgMar w:top="1797" w:right="1440" w:bottom="1797" w:left="1440" w:header="851" w:footer="992" w:gutter="0"/>
          <w:pgNumType w:fmt="numberInDash"/>
          <w:cols w:space="720" w:num="1"/>
          <w:docGrid w:type="lines" w:linePitch="312" w:charSpace="0"/>
        </w:sectPr>
      </w:pPr>
    </w:p>
    <w:p>
      <w:pPr>
        <w:rPr>
          <w:rFonts w:hint="eastAsia" w:ascii="仿宋_GB2312" w:hAnsi="仿宋" w:eastAsia="仿宋_GB2312" w:cs="仿宋_GB2312"/>
          <w:b/>
          <w:bCs/>
          <w:sz w:val="24"/>
        </w:rPr>
      </w:pPr>
    </w:p>
    <w:tbl>
      <w:tblPr>
        <w:tblStyle w:val="5"/>
        <w:tblpPr w:leftFromText="180" w:rightFromText="180" w:vertAnchor="text" w:horzAnchor="margin" w:tblpXSpec="right"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tabs>
          <w:tab w:val="left" w:pos="4860"/>
        </w:tabs>
        <w:rPr>
          <w:rFonts w:hint="eastAsia" w:ascii="仿宋_GB2312" w:hAnsi="仿宋" w:eastAsia="仿宋_GB2312"/>
          <w:b/>
          <w:bCs/>
          <w:sz w:val="24"/>
        </w:rPr>
      </w:pPr>
      <w:r>
        <w:rPr>
          <w:rFonts w:hint="eastAsia" w:ascii="仿宋_GB2312" w:hAnsi="仿宋" w:eastAsia="仿宋_GB2312"/>
          <w:b/>
          <w:bCs/>
          <w:sz w:val="24"/>
        </w:rPr>
        <w:t>06　办学规模（60分）</w:t>
      </w:r>
    </w:p>
    <w:tbl>
      <w:tblPr>
        <w:tblStyle w:val="5"/>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4"/>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0" w:type="auto"/>
            <w:gridSpan w:val="2"/>
            <w:noWrap w:val="0"/>
            <w:vAlign w:val="top"/>
          </w:tcPr>
          <w:p>
            <w:pPr>
              <w:tabs>
                <w:tab w:val="left" w:pos="4860"/>
              </w:tabs>
              <w:ind w:left="538" w:hanging="538" w:hangingChars="255"/>
              <w:rPr>
                <w:rFonts w:hint="eastAsia" w:ascii="仿宋_GB2312" w:hAnsi="仿宋" w:eastAsia="仿宋_GB2312"/>
              </w:rPr>
            </w:pPr>
            <w:r>
              <w:rPr>
                <w:rFonts w:hint="eastAsia" w:ascii="仿宋_GB2312" w:hAnsi="仿宋" w:eastAsia="仿宋_GB2312"/>
                <w:b/>
              </w:rPr>
              <w:t>标准：</w:t>
            </w:r>
            <w:r>
              <w:rPr>
                <w:rFonts w:hint="eastAsia" w:ascii="仿宋_GB2312" w:hAnsi="仿宋" w:eastAsia="仿宋_GB2312"/>
                <w:szCs w:val="21"/>
                <w:lang w:val="zh-CN"/>
              </w:rPr>
              <w:t>高级技工学校培养规模应达到4000人以上。其中，学制教育在校生规模不低于2000人，年职业培训规模2000人次以上。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trPr>
        <w:tc>
          <w:tcPr>
            <w:tcW w:w="0" w:type="auto"/>
            <w:gridSpan w:val="2"/>
            <w:noWrap w:val="0"/>
            <w:vAlign w:val="top"/>
          </w:tcPr>
          <w:p>
            <w:pPr>
              <w:tabs>
                <w:tab w:val="left" w:pos="4860"/>
              </w:tabs>
              <w:rPr>
                <w:rFonts w:hint="eastAsia" w:ascii="仿宋_GB2312" w:hAnsi="仿宋" w:eastAsia="仿宋_GB2312"/>
              </w:rPr>
            </w:pPr>
            <w:r>
              <w:rPr>
                <w:rFonts w:hint="eastAsia" w:ascii="仿宋_GB2312" w:hAnsi="仿宋" w:eastAsia="仿宋_GB2312"/>
                <w:b/>
              </w:rPr>
              <w:t>06-1评分办法</w:t>
            </w:r>
            <w:r>
              <w:rPr>
                <w:rFonts w:hint="eastAsia" w:ascii="仿宋_GB2312" w:hAnsi="仿宋" w:eastAsia="仿宋_GB2312"/>
              </w:rPr>
              <w:t>（满分40分）</w:t>
            </w:r>
          </w:p>
          <w:p>
            <w:pPr>
              <w:tabs>
                <w:tab w:val="left" w:pos="4860"/>
              </w:tabs>
              <w:rPr>
                <w:rFonts w:hint="eastAsia" w:ascii="仿宋_GB2312" w:hAnsi="仿宋" w:eastAsia="仿宋_GB2312"/>
                <w:bCs/>
              </w:rPr>
            </w:pPr>
            <w:r>
              <w:rPr>
                <w:rFonts w:hint="eastAsia" w:ascii="仿宋_GB2312" w:hAnsi="仿宋" w:eastAsia="仿宋_GB2312"/>
                <w:bCs/>
              </w:rPr>
              <w:t xml:space="preserve">    ⑴学制教育在校生规模不低于2000人，记20分；每少200人，扣1分。（2）年职业培训规模2000人次以上，记20分；每少200人扣1分。（3）特殊行业举办高级技工学校，培养规模可适当放宽。</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315" w:firstLineChars="150"/>
              <w:rPr>
                <w:rFonts w:hint="eastAsia" w:ascii="仿宋_GB2312" w:hAnsi="仿宋" w:eastAsia="仿宋_GB2312"/>
                <w:bCs/>
              </w:rPr>
            </w:pPr>
            <w:r>
              <w:rPr>
                <w:rFonts w:hint="eastAsia" w:ascii="仿宋_GB2312" w:hAnsi="仿宋" w:eastAsia="仿宋_GB2312"/>
                <w:bCs/>
              </w:rPr>
              <w:t>（1）学制教育在校生名册，学籍注册表；（2）职业培训学员名册、成绩册。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3" w:hRule="atLeast"/>
        </w:trPr>
        <w:tc>
          <w:tcPr>
            <w:tcW w:w="5353" w:type="dxa"/>
            <w:tcBorders>
              <w:right w:val="nil"/>
            </w:tcBorders>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p>
            <w:pPr>
              <w:tabs>
                <w:tab w:val="left" w:pos="4860"/>
              </w:tabs>
              <w:rPr>
                <w:rFonts w:hint="eastAsia" w:ascii="仿宋_GB2312" w:hAnsi="仿宋" w:eastAsia="仿宋_GB2312"/>
                <w:sz w:val="18"/>
              </w:rPr>
            </w:pP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r>
              <w:rPr>
                <w:rFonts w:hint="eastAsia" w:ascii="仿宋_GB2312" w:hAnsi="仿宋" w:eastAsia="仿宋_GB2312"/>
                <w:szCs w:val="21"/>
                <w:lang w:val="zh-CN"/>
              </w:rPr>
              <w:t xml:space="preserve"> </w:t>
            </w:r>
          </w:p>
        </w:tc>
        <w:tc>
          <w:tcPr>
            <w:tcW w:w="3169" w:type="dxa"/>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trPr>
        <w:tc>
          <w:tcPr>
            <w:tcW w:w="5353" w:type="dxa"/>
            <w:tcBorders>
              <w:right w:val="nil"/>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3169" w:type="dxa"/>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tc>
      </w:tr>
    </w:tbl>
    <w:p>
      <w:pPr>
        <w:tabs>
          <w:tab w:val="left" w:pos="4860"/>
        </w:tabs>
        <w:rPr>
          <w:rFonts w:hint="eastAsia" w:ascii="仿宋_GB2312" w:hAnsi="仿宋" w:eastAsia="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tbl>
      <w:tblPr>
        <w:tblStyle w:val="5"/>
        <w:tblpPr w:leftFromText="180" w:rightFromText="180" w:vertAnchor="text" w:horzAnchor="margin" w:tblpXSpec="right"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tabs>
          <w:tab w:val="left" w:pos="4860"/>
        </w:tabs>
        <w:rPr>
          <w:rFonts w:hint="eastAsia" w:ascii="仿宋_GB2312" w:hAnsi="仿宋" w:eastAsia="仿宋_GB2312"/>
          <w:b/>
          <w:bCs/>
          <w:sz w:val="24"/>
        </w:rPr>
      </w:pPr>
      <w:r>
        <w:rPr>
          <w:rFonts w:hint="eastAsia" w:ascii="仿宋_GB2312" w:hAnsi="仿宋" w:eastAsia="仿宋_GB2312"/>
          <w:b/>
          <w:bCs/>
          <w:sz w:val="24"/>
        </w:rPr>
        <w:t>06　办学规模</w:t>
      </w:r>
    </w:p>
    <w:p>
      <w:pPr>
        <w:tabs>
          <w:tab w:val="left" w:pos="4860"/>
        </w:tabs>
        <w:rPr>
          <w:rFonts w:hint="eastAsia" w:ascii="仿宋_GB2312" w:hAnsi="仿宋" w:eastAsia="仿宋_GB2312"/>
          <w:b/>
          <w:bCs/>
          <w:sz w:val="24"/>
        </w:rPr>
      </w:pPr>
    </w:p>
    <w:tbl>
      <w:tblPr>
        <w:tblStyle w:val="5"/>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2"/>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0" w:type="auto"/>
            <w:gridSpan w:val="2"/>
            <w:noWrap w:val="0"/>
            <w:vAlign w:val="center"/>
          </w:tcPr>
          <w:p>
            <w:pPr>
              <w:tabs>
                <w:tab w:val="left" w:pos="4860"/>
              </w:tabs>
              <w:ind w:left="720" w:hanging="720"/>
              <w:rPr>
                <w:rFonts w:hint="eastAsia" w:ascii="仿宋_GB2312" w:hAnsi="仿宋" w:eastAsia="仿宋_GB2312"/>
              </w:rPr>
            </w:pPr>
            <w:r>
              <w:rPr>
                <w:rFonts w:hint="eastAsia" w:ascii="仿宋_GB2312" w:hAnsi="仿宋" w:eastAsia="仿宋_GB2312"/>
                <w:b/>
              </w:rPr>
              <w:t>标准：</w:t>
            </w:r>
            <w:r>
              <w:rPr>
                <w:rFonts w:hint="eastAsia" w:ascii="仿宋_GB2312" w:hAnsi="仿宋" w:eastAsia="仿宋_GB2312"/>
                <w:szCs w:val="21"/>
                <w:lang w:val="zh-CN"/>
              </w:rPr>
              <w:t xml:space="preserve"> 设立高级技工学校3年内高级技工学制教育在校生规模应不低于50％，高级技工以上年培训规模应不低于800人次。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trPr>
        <w:tc>
          <w:tcPr>
            <w:tcW w:w="0" w:type="auto"/>
            <w:gridSpan w:val="2"/>
            <w:noWrap w:val="0"/>
            <w:vAlign w:val="top"/>
          </w:tcPr>
          <w:p>
            <w:pPr>
              <w:tabs>
                <w:tab w:val="left" w:pos="4860"/>
              </w:tabs>
              <w:rPr>
                <w:rFonts w:hint="eastAsia" w:ascii="仿宋_GB2312" w:hAnsi="仿宋" w:eastAsia="仿宋_GB2312"/>
              </w:rPr>
            </w:pPr>
            <w:r>
              <w:rPr>
                <w:rFonts w:hint="eastAsia" w:ascii="仿宋_GB2312" w:hAnsi="仿宋" w:eastAsia="仿宋_GB2312"/>
                <w:b/>
              </w:rPr>
              <w:t>06-2评分办法</w:t>
            </w:r>
            <w:r>
              <w:rPr>
                <w:rFonts w:hint="eastAsia" w:ascii="仿宋_GB2312" w:hAnsi="仿宋" w:eastAsia="仿宋_GB2312"/>
              </w:rPr>
              <w:t>（满分20分）</w:t>
            </w:r>
          </w:p>
          <w:p>
            <w:pPr>
              <w:tabs>
                <w:tab w:val="left" w:pos="4860"/>
              </w:tabs>
              <w:ind w:firstLine="315" w:firstLineChars="150"/>
              <w:rPr>
                <w:rFonts w:hint="eastAsia" w:ascii="仿宋_GB2312" w:hAnsi="仿宋" w:eastAsia="仿宋_GB2312"/>
                <w:sz w:val="24"/>
              </w:rPr>
            </w:pPr>
            <w:r>
              <w:rPr>
                <w:rFonts w:hint="eastAsia" w:ascii="仿宋_GB2312" w:hAnsi="仿宋" w:eastAsia="仿宋_GB2312"/>
                <w:bCs/>
              </w:rPr>
              <w:t>（1）3年内高级技工学制教育在校生规模应不低于50％的实施方案合理，记10分；不合理的扣3-5分。（2）三年内高级技工以上年培训规模应不低于800人次的实施方案合理，记10分；不合理，扣3-5分。（3）特殊行业举办高级技工学校，培养规模可适当放宽。</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 xml:space="preserve">（1）3年内高级技工学制教育实施方案；（2）3年内高级技工以上年培训规模实施方案；（3）填写后表。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3" w:hRule="atLeast"/>
        </w:trPr>
        <w:tc>
          <w:tcPr>
            <w:tcW w:w="5587" w:type="dxa"/>
            <w:tcBorders>
              <w:right w:val="nil"/>
            </w:tcBorders>
            <w:noWrap w:val="0"/>
            <w:vAlign w:val="top"/>
          </w:tcPr>
          <w:p>
            <w:pPr>
              <w:tabs>
                <w:tab w:val="left" w:pos="4860"/>
              </w:tabs>
              <w:rPr>
                <w:rFonts w:hint="eastAsia" w:ascii="仿宋_GB2312" w:hAnsi="仿宋" w:eastAsia="仿宋_GB2312"/>
                <w:sz w:val="18"/>
              </w:rPr>
            </w:pPr>
            <w:r>
              <w:rPr>
                <w:rFonts w:hint="eastAsia" w:ascii="仿宋_GB2312" w:hAnsi="仿宋" w:eastAsia="仿宋_GB2312"/>
              </w:rPr>
              <w:t xml:space="preserve">学校自评： </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935" w:type="dxa"/>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trPr>
        <w:tc>
          <w:tcPr>
            <w:tcW w:w="5587" w:type="dxa"/>
            <w:tcBorders>
              <w:right w:val="nil"/>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935" w:type="dxa"/>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bl>
    <w:p>
      <w:pPr>
        <w:rPr>
          <w:rFonts w:hint="eastAsia" w:ascii="仿宋_GB2312" w:hAnsi="仿宋" w:eastAsia="仿宋_GB2312" w:cs="仿宋_GB2312"/>
          <w:sz w:val="32"/>
          <w:szCs w:val="32"/>
        </w:rPr>
      </w:pPr>
      <w:r>
        <w:rPr>
          <w:rFonts w:hint="eastAsia" w:ascii="仿宋_GB2312" w:hAnsi="仿宋" w:eastAsia="仿宋_GB2312" w:cs="仿宋_GB2312"/>
          <w:b/>
          <w:sz w:val="24"/>
        </w:rPr>
        <w:br w:type="page"/>
      </w:r>
    </w:p>
    <w:p>
      <w:pPr>
        <w:jc w:val="center"/>
        <w:rPr>
          <w:rFonts w:hint="eastAsia" w:ascii="仿宋_GB2312" w:hAnsi="仿宋" w:eastAsia="仿宋_GB2312"/>
          <w:b/>
          <w:sz w:val="24"/>
        </w:rPr>
      </w:pPr>
    </w:p>
    <w:p>
      <w:pPr>
        <w:jc w:val="center"/>
        <w:rPr>
          <w:rFonts w:hint="eastAsia" w:ascii="仿宋_GB2312" w:hAnsi="仿宋" w:eastAsia="仿宋_GB2312" w:cs="仿宋_GB2312"/>
          <w:b/>
          <w:bCs/>
          <w:sz w:val="36"/>
          <w:szCs w:val="36"/>
        </w:rPr>
      </w:pPr>
      <w:r>
        <w:rPr>
          <w:rFonts w:hint="eastAsia" w:ascii="仿宋_GB2312" w:hAnsi="仿宋" w:eastAsia="仿宋_GB2312" w:cs="仿宋_GB2312"/>
          <w:b/>
          <w:bCs/>
          <w:sz w:val="36"/>
          <w:szCs w:val="36"/>
        </w:rPr>
        <w:t>未来三年高级技工学制教育招生计划表</w:t>
      </w:r>
    </w:p>
    <w:p>
      <w:pPr>
        <w:rPr>
          <w:rFonts w:hint="eastAsia" w:ascii="仿宋_GB2312" w:hAnsi="仿宋" w:eastAsia="仿宋_GB2312"/>
          <w:b/>
          <w:sz w:val="24"/>
        </w:rPr>
      </w:pPr>
    </w:p>
    <w:p>
      <w:pPr>
        <w:rPr>
          <w:rFonts w:hint="eastAsia" w:ascii="仿宋_GB2312" w:hAnsi="仿宋" w:eastAsia="仿宋_GB2312"/>
          <w:sz w:val="24"/>
        </w:rPr>
      </w:pPr>
      <w:r>
        <w:rPr>
          <w:rFonts w:hint="eastAsia" w:ascii="仿宋_GB2312" w:hAnsi="仿宋" w:eastAsia="仿宋_GB2312"/>
          <w:b/>
          <w:sz w:val="24"/>
        </w:rPr>
        <w:t xml:space="preserve">                                                       </w:t>
      </w:r>
      <w:r>
        <w:rPr>
          <w:rFonts w:hint="eastAsia" w:ascii="仿宋_GB2312" w:hAnsi="仿宋" w:eastAsia="仿宋_GB2312"/>
          <w:sz w:val="24"/>
        </w:rPr>
        <w:t>单位：人</w:t>
      </w:r>
    </w:p>
    <w:tbl>
      <w:tblPr>
        <w:tblStyle w:val="5"/>
        <w:tblW w:w="7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642"/>
        <w:gridCol w:w="643"/>
        <w:gridCol w:w="642"/>
        <w:gridCol w:w="643"/>
        <w:gridCol w:w="642"/>
        <w:gridCol w:w="643"/>
        <w:gridCol w:w="64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61" w:type="dxa"/>
            <w:vMerge w:val="restart"/>
            <w:noWrap w:val="0"/>
            <w:vAlign w:val="top"/>
          </w:tcPr>
          <w:p>
            <w:pPr>
              <w:rPr>
                <w:rFonts w:hint="eastAsia" w:ascii="仿宋_GB2312" w:hAnsi="仿宋" w:eastAsia="仿宋_GB2312"/>
                <w:sz w:val="24"/>
              </w:rPr>
            </w:pP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5715</wp:posOffset>
                      </wp:positionV>
                      <wp:extent cx="1352550" cy="864235"/>
                      <wp:effectExtent l="2540" t="3810" r="16510" b="8255"/>
                      <wp:wrapNone/>
                      <wp:docPr id="9" name="直接连接符 9"/>
                      <wp:cNvGraphicFramePr/>
                      <a:graphic xmlns:a="http://schemas.openxmlformats.org/drawingml/2006/main">
                        <a:graphicData uri="http://schemas.microsoft.com/office/word/2010/wordprocessingShape">
                          <wps:wsp>
                            <wps:cNvSpPr/>
                            <wps:spPr>
                              <a:xfrm>
                                <a:off x="0" y="0"/>
                                <a:ext cx="1352550" cy="8642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pt;margin-top:0.45pt;height:68.05pt;width:106.5pt;z-index:251661312;mso-width-relative:page;mso-height-relative:page;" coordsize="21600,21600" o:gfxdata="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mX7UnVAAAACAEAAA8AAAAAAAAAAQAgAAAAIgAAAGRycy9kb3ducmV2LnhtbFBLAQIU&#10;ABQAAAAIAIdO4kB3UZ5e9gEAAOkDAAAOAAAAAAAAAAEAIAAAACQBAABkcnMvZTJvRG9jLnhtbFBL&#10;BQYAAAAABgAGAFkBAACMBQ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-635</wp:posOffset>
                      </wp:positionV>
                      <wp:extent cx="1344930" cy="213360"/>
                      <wp:effectExtent l="635" t="4445" r="6985" b="10795"/>
                      <wp:wrapNone/>
                      <wp:docPr id="6" name="直接连接符 6"/>
                      <wp:cNvGraphicFramePr/>
                      <a:graphic xmlns:a="http://schemas.openxmlformats.org/drawingml/2006/main">
                        <a:graphicData uri="http://schemas.microsoft.com/office/word/2010/wordprocessingShape">
                          <wps:wsp>
                            <wps:cNvSpPr/>
                            <wps:spPr>
                              <a:xfrm>
                                <a:off x="0" y="0"/>
                                <a:ext cx="1344930" cy="213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pt;margin-top:-0.05pt;height:16.8pt;width:105.9pt;z-index:251662336;mso-width-relative:page;mso-height-relative:page;" coordsize="21600,21600" o:gfxdata="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EVE3NUAAAAHAQAADwAAAAAAAAABACAAAAAiAAAAZHJzL2Rvd25yZXYueG1s&#10;UEsBAhQAFAAAAAgAh07iQPI+1Lj7AQAA6QMAAA4AAAAAAAAAAQAgAAAAJAEAAGRycy9lMm9Eb2Mu&#10;eG1sUEsFBgAAAAAGAAYAWQEAAJEFAAAAAA==&#10;">
                      <v:path arrowok="t"/>
                      <v:fill focussize="0,0"/>
                      <v:stroke/>
                      <v:imagedata o:title=""/>
                      <o:lock v:ext="edit"/>
                    </v:line>
                  </w:pict>
                </mc:Fallback>
              </mc:AlternateContent>
            </w:r>
            <w:r>
              <w:rPr>
                <w:rFonts w:hint="eastAsia" w:ascii="仿宋_GB2312" w:hAnsi="仿宋" w:eastAsia="仿宋_GB2312" w:cs="仿宋_GB2312"/>
                <w:sz w:val="24"/>
              </w:rPr>
              <w:t xml:space="preserve">　　        年份   </w:t>
            </w:r>
          </w:p>
          <w:p>
            <w:pPr>
              <w:rPr>
                <w:rFonts w:hint="eastAsia" w:ascii="仿宋_GB2312" w:hAnsi="仿宋" w:eastAsia="仿宋_GB2312" w:cs="仿宋_GB2312"/>
                <w:sz w:val="24"/>
              </w:rPr>
            </w:pPr>
            <w:r>
              <w:rPr>
                <w:rFonts w:hint="eastAsia" w:ascii="仿宋_GB2312" w:hAnsi="仿宋" w:eastAsia="仿宋_GB2312" w:cs="仿宋_GB2312"/>
                <w:sz w:val="24"/>
              </w:rPr>
              <w:t>　         人数</w:t>
            </w:r>
          </w:p>
          <w:p>
            <w:pPr>
              <w:rPr>
                <w:rFonts w:hint="eastAsia" w:ascii="仿宋_GB2312" w:hAnsi="仿宋" w:eastAsia="仿宋_GB2312"/>
                <w:sz w:val="24"/>
              </w:rPr>
            </w:pPr>
            <w:r>
              <w:rPr>
                <w:rFonts w:hint="eastAsia" w:ascii="仿宋_GB2312" w:hAnsi="仿宋" w:eastAsia="仿宋_GB2312" w:cs="仿宋_GB2312"/>
                <w:sz w:val="24"/>
              </w:rPr>
              <w:t>专业名称</w:t>
            </w:r>
          </w:p>
        </w:tc>
        <w:tc>
          <w:tcPr>
            <w:tcW w:w="1285" w:type="dxa"/>
            <w:gridSpan w:val="2"/>
            <w:noWrap w:val="0"/>
            <w:vAlign w:val="center"/>
          </w:tcPr>
          <w:p>
            <w:pPr>
              <w:jc w:val="right"/>
              <w:rPr>
                <w:rFonts w:hint="eastAsia" w:ascii="仿宋_GB2312" w:hAnsi="仿宋" w:eastAsia="仿宋_GB2312"/>
                <w:sz w:val="24"/>
              </w:rPr>
            </w:pPr>
            <w:r>
              <w:rPr>
                <w:rFonts w:hint="eastAsia" w:ascii="仿宋_GB2312" w:hAnsi="仿宋" w:eastAsia="仿宋_GB2312"/>
                <w:sz w:val="24"/>
              </w:rPr>
              <w:t>年</w:t>
            </w:r>
          </w:p>
        </w:tc>
        <w:tc>
          <w:tcPr>
            <w:tcW w:w="1285" w:type="dxa"/>
            <w:gridSpan w:val="2"/>
            <w:noWrap w:val="0"/>
            <w:vAlign w:val="center"/>
          </w:tcPr>
          <w:p>
            <w:pPr>
              <w:jc w:val="right"/>
              <w:rPr>
                <w:rFonts w:hint="eastAsia" w:ascii="仿宋_GB2312" w:hAnsi="仿宋" w:eastAsia="仿宋_GB2312"/>
                <w:sz w:val="24"/>
              </w:rPr>
            </w:pPr>
            <w:r>
              <w:rPr>
                <w:rFonts w:hint="eastAsia" w:ascii="仿宋_GB2312" w:hAnsi="仿宋" w:eastAsia="仿宋_GB2312"/>
                <w:sz w:val="24"/>
              </w:rPr>
              <w:t>年</w:t>
            </w:r>
          </w:p>
        </w:tc>
        <w:tc>
          <w:tcPr>
            <w:tcW w:w="1285" w:type="dxa"/>
            <w:gridSpan w:val="2"/>
            <w:noWrap w:val="0"/>
            <w:vAlign w:val="center"/>
          </w:tcPr>
          <w:p>
            <w:pPr>
              <w:jc w:val="right"/>
              <w:rPr>
                <w:rFonts w:hint="eastAsia" w:ascii="仿宋_GB2312" w:hAnsi="仿宋" w:eastAsia="仿宋_GB2312"/>
                <w:sz w:val="24"/>
              </w:rPr>
            </w:pPr>
            <w:r>
              <w:rPr>
                <w:rFonts w:hint="eastAsia" w:ascii="仿宋_GB2312" w:hAnsi="仿宋" w:eastAsia="仿宋_GB2312"/>
                <w:sz w:val="24"/>
              </w:rPr>
              <w:t>年</w:t>
            </w:r>
          </w:p>
        </w:tc>
        <w:tc>
          <w:tcPr>
            <w:tcW w:w="1286"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三年</w:t>
            </w:r>
          </w:p>
          <w:p>
            <w:pPr>
              <w:jc w:val="center"/>
              <w:rPr>
                <w:rFonts w:hint="eastAsia" w:ascii="仿宋_GB2312" w:hAnsi="仿宋" w:eastAsia="仿宋_GB2312"/>
                <w:sz w:val="24"/>
              </w:rPr>
            </w:pPr>
            <w:r>
              <w:rPr>
                <w:rFonts w:hint="eastAsia" w:ascii="仿宋_GB2312" w:hAnsi="仿宋" w:eastAsia="仿宋_GB231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61" w:type="dxa"/>
            <w:vMerge w:val="continue"/>
            <w:noWrap w:val="0"/>
            <w:vAlign w:val="top"/>
          </w:tcPr>
          <w:p>
            <w:pPr>
              <w:rPr>
                <w:rFonts w:hint="eastAsia" w:ascii="仿宋_GB2312" w:hAnsi="仿宋" w:eastAsia="仿宋_GB2312" w:cs="仿宋_GB2312"/>
                <w:sz w:val="24"/>
              </w:rPr>
            </w:pPr>
          </w:p>
        </w:tc>
        <w:tc>
          <w:tcPr>
            <w:tcW w:w="642" w:type="dxa"/>
            <w:noWrap w:val="0"/>
            <w:vAlign w:val="center"/>
          </w:tcPr>
          <w:p>
            <w:pPr>
              <w:spacing w:line="240" w:lineRule="exact"/>
              <w:jc w:val="center"/>
              <w:rPr>
                <w:rFonts w:hint="eastAsia" w:ascii="仿宋_GB2312" w:hAnsi="仿宋" w:eastAsia="仿宋_GB2312"/>
                <w:sz w:val="18"/>
                <w:szCs w:val="18"/>
              </w:rPr>
            </w:pPr>
            <w:r>
              <w:rPr>
                <w:rFonts w:hint="eastAsia" w:ascii="仿宋_GB2312" w:hAnsi="仿宋" w:eastAsia="仿宋_GB2312"/>
                <w:sz w:val="18"/>
                <w:szCs w:val="18"/>
              </w:rPr>
              <w:t>小计</w:t>
            </w:r>
          </w:p>
        </w:tc>
        <w:tc>
          <w:tcPr>
            <w:tcW w:w="643" w:type="dxa"/>
            <w:noWrap w:val="0"/>
            <w:vAlign w:val="center"/>
          </w:tcPr>
          <w:p>
            <w:pPr>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其中：</w:t>
            </w:r>
            <w:r>
              <w:rPr>
                <w:rFonts w:hint="eastAsia" w:ascii="仿宋_GB2312" w:hAnsi="仿宋" w:eastAsia="仿宋_GB2312"/>
                <w:sz w:val="13"/>
                <w:szCs w:val="13"/>
              </w:rPr>
              <w:t>高级工</w:t>
            </w:r>
          </w:p>
        </w:tc>
        <w:tc>
          <w:tcPr>
            <w:tcW w:w="642" w:type="dxa"/>
            <w:noWrap w:val="0"/>
            <w:vAlign w:val="center"/>
          </w:tcPr>
          <w:p>
            <w:pPr>
              <w:spacing w:line="240" w:lineRule="exact"/>
              <w:jc w:val="center"/>
              <w:rPr>
                <w:rFonts w:hint="eastAsia" w:ascii="仿宋_GB2312" w:hAnsi="仿宋" w:eastAsia="仿宋_GB2312"/>
                <w:sz w:val="18"/>
                <w:szCs w:val="18"/>
              </w:rPr>
            </w:pPr>
            <w:r>
              <w:rPr>
                <w:rFonts w:hint="eastAsia" w:ascii="仿宋_GB2312" w:hAnsi="仿宋" w:eastAsia="仿宋_GB2312"/>
                <w:sz w:val="18"/>
                <w:szCs w:val="18"/>
              </w:rPr>
              <w:t>小计</w:t>
            </w:r>
          </w:p>
        </w:tc>
        <w:tc>
          <w:tcPr>
            <w:tcW w:w="643" w:type="dxa"/>
            <w:noWrap w:val="0"/>
            <w:vAlign w:val="center"/>
          </w:tcPr>
          <w:p>
            <w:pPr>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其中：</w:t>
            </w:r>
            <w:r>
              <w:rPr>
                <w:rFonts w:hint="eastAsia" w:ascii="仿宋_GB2312" w:hAnsi="仿宋" w:eastAsia="仿宋_GB2312"/>
                <w:sz w:val="13"/>
                <w:szCs w:val="13"/>
              </w:rPr>
              <w:t>高级工</w:t>
            </w:r>
          </w:p>
        </w:tc>
        <w:tc>
          <w:tcPr>
            <w:tcW w:w="642" w:type="dxa"/>
            <w:noWrap w:val="0"/>
            <w:vAlign w:val="center"/>
          </w:tcPr>
          <w:p>
            <w:pPr>
              <w:spacing w:line="240" w:lineRule="exact"/>
              <w:jc w:val="center"/>
              <w:rPr>
                <w:rFonts w:hint="eastAsia" w:ascii="仿宋_GB2312" w:hAnsi="仿宋" w:eastAsia="仿宋_GB2312"/>
                <w:sz w:val="18"/>
                <w:szCs w:val="18"/>
              </w:rPr>
            </w:pPr>
            <w:r>
              <w:rPr>
                <w:rFonts w:hint="eastAsia" w:ascii="仿宋_GB2312" w:hAnsi="仿宋" w:eastAsia="仿宋_GB2312"/>
                <w:sz w:val="18"/>
                <w:szCs w:val="18"/>
              </w:rPr>
              <w:t>小计</w:t>
            </w:r>
          </w:p>
        </w:tc>
        <w:tc>
          <w:tcPr>
            <w:tcW w:w="643" w:type="dxa"/>
            <w:noWrap w:val="0"/>
            <w:vAlign w:val="center"/>
          </w:tcPr>
          <w:p>
            <w:pPr>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其中：</w:t>
            </w:r>
            <w:r>
              <w:rPr>
                <w:rFonts w:hint="eastAsia" w:ascii="仿宋_GB2312" w:hAnsi="仿宋" w:eastAsia="仿宋_GB2312"/>
                <w:sz w:val="13"/>
                <w:szCs w:val="13"/>
              </w:rPr>
              <w:t>高级工</w:t>
            </w:r>
          </w:p>
        </w:tc>
        <w:tc>
          <w:tcPr>
            <w:tcW w:w="643" w:type="dxa"/>
            <w:noWrap w:val="0"/>
            <w:vAlign w:val="center"/>
          </w:tcPr>
          <w:p>
            <w:pPr>
              <w:spacing w:line="240" w:lineRule="exact"/>
              <w:jc w:val="center"/>
              <w:rPr>
                <w:rFonts w:hint="eastAsia" w:ascii="仿宋_GB2312" w:hAnsi="仿宋" w:eastAsia="仿宋_GB2312"/>
                <w:sz w:val="18"/>
                <w:szCs w:val="18"/>
              </w:rPr>
            </w:pPr>
            <w:r>
              <w:rPr>
                <w:rFonts w:hint="eastAsia" w:ascii="仿宋_GB2312" w:hAnsi="仿宋" w:eastAsia="仿宋_GB2312"/>
                <w:sz w:val="18"/>
                <w:szCs w:val="18"/>
              </w:rPr>
              <w:t>总数</w:t>
            </w:r>
          </w:p>
        </w:tc>
        <w:tc>
          <w:tcPr>
            <w:tcW w:w="643" w:type="dxa"/>
            <w:noWrap w:val="0"/>
            <w:vAlign w:val="center"/>
          </w:tcPr>
          <w:p>
            <w:pPr>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其中：</w:t>
            </w:r>
            <w:r>
              <w:rPr>
                <w:rFonts w:hint="eastAsia" w:ascii="仿宋_GB2312" w:hAnsi="仿宋" w:eastAsia="仿宋_GB2312"/>
                <w:sz w:val="13"/>
                <w:szCs w:val="13"/>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1" w:type="dxa"/>
            <w:noWrap w:val="0"/>
            <w:vAlign w:val="top"/>
          </w:tcPr>
          <w:p>
            <w:pPr>
              <w:rPr>
                <w:rFonts w:hint="eastAsia" w:ascii="仿宋_GB2312" w:hAnsi="仿宋" w:eastAsia="仿宋_GB2312" w:cs="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1" w:type="dxa"/>
            <w:noWrap w:val="0"/>
            <w:vAlign w:val="top"/>
          </w:tcPr>
          <w:p>
            <w:pPr>
              <w:rPr>
                <w:rFonts w:hint="eastAsia" w:ascii="仿宋_GB2312" w:hAnsi="仿宋" w:eastAsia="仿宋_GB2312" w:cs="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1" w:type="dxa"/>
            <w:noWrap w:val="0"/>
            <w:vAlign w:val="top"/>
          </w:tcPr>
          <w:p>
            <w:pPr>
              <w:rPr>
                <w:rFonts w:hint="eastAsia" w:ascii="仿宋_GB2312" w:hAnsi="仿宋" w:eastAsia="仿宋_GB2312" w:cs="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r>
    </w:tbl>
    <w:p>
      <w:pPr>
        <w:ind w:firstLine="241" w:firstLineChars="100"/>
        <w:rPr>
          <w:rFonts w:hint="eastAsia" w:ascii="仿宋_GB2312" w:hAnsi="仿宋" w:eastAsia="仿宋_GB2312" w:cs="仿宋_GB2312"/>
          <w:b/>
          <w:szCs w:val="21"/>
        </w:rPr>
      </w:pPr>
      <w:r>
        <w:rPr>
          <w:rFonts w:hint="eastAsia" w:ascii="仿宋_GB2312" w:hAnsi="仿宋" w:eastAsia="仿宋_GB2312"/>
          <w:b/>
          <w:sz w:val="24"/>
        </w:rPr>
        <w:t xml:space="preserve">   </w:t>
      </w:r>
      <w:r>
        <w:rPr>
          <w:rFonts w:hint="eastAsia" w:ascii="仿宋_GB2312" w:hAnsi="仿宋" w:eastAsia="仿宋_GB2312" w:cs="仿宋_GB2312"/>
          <w:szCs w:val="21"/>
        </w:rPr>
        <w:t>注：此表可续。</w:t>
      </w:r>
    </w:p>
    <w:p>
      <w:pPr>
        <w:rPr>
          <w:rFonts w:hint="eastAsia" w:ascii="仿宋_GB2312" w:hAnsi="仿宋" w:eastAsia="仿宋_GB2312"/>
          <w:b/>
          <w:sz w:val="24"/>
        </w:rPr>
      </w:pPr>
    </w:p>
    <w:p>
      <w:pPr>
        <w:rPr>
          <w:rFonts w:hint="eastAsia" w:ascii="仿宋_GB2312" w:hAnsi="仿宋" w:eastAsia="仿宋_GB2312"/>
          <w:b/>
          <w:sz w:val="24"/>
        </w:rPr>
      </w:pPr>
    </w:p>
    <w:p>
      <w:pPr>
        <w:jc w:val="center"/>
        <w:rPr>
          <w:rFonts w:hint="eastAsia" w:ascii="仿宋_GB2312" w:hAnsi="仿宋" w:eastAsia="仿宋_GB2312" w:cs="仿宋_GB2312"/>
          <w:sz w:val="32"/>
          <w:szCs w:val="32"/>
        </w:rPr>
      </w:pPr>
    </w:p>
    <w:p>
      <w:pPr>
        <w:jc w:val="center"/>
        <w:rPr>
          <w:rFonts w:hint="eastAsia" w:ascii="仿宋_GB2312" w:hAnsi="仿宋" w:eastAsia="仿宋_GB2312" w:cs="仿宋_GB2312"/>
          <w:b/>
          <w:bCs/>
          <w:sz w:val="36"/>
          <w:szCs w:val="36"/>
        </w:rPr>
      </w:pPr>
      <w:r>
        <w:rPr>
          <w:rFonts w:hint="eastAsia" w:ascii="仿宋_GB2312" w:hAnsi="仿宋" w:eastAsia="仿宋_GB2312" w:cs="仿宋_GB2312"/>
          <w:b/>
          <w:bCs/>
          <w:sz w:val="36"/>
          <w:szCs w:val="36"/>
        </w:rPr>
        <w:t>未来三年高级技工职业培训计划表</w:t>
      </w:r>
    </w:p>
    <w:p>
      <w:pPr>
        <w:rPr>
          <w:rFonts w:hint="eastAsia" w:ascii="仿宋_GB2312" w:hAnsi="仿宋" w:eastAsia="仿宋_GB2312"/>
          <w:b/>
          <w:sz w:val="24"/>
        </w:rPr>
      </w:pPr>
    </w:p>
    <w:p>
      <w:pPr>
        <w:rPr>
          <w:rFonts w:hint="eastAsia" w:ascii="仿宋_GB2312" w:hAnsi="仿宋" w:eastAsia="仿宋_GB2312"/>
          <w:sz w:val="24"/>
        </w:rPr>
      </w:pPr>
      <w:r>
        <w:rPr>
          <w:rFonts w:hint="eastAsia" w:ascii="仿宋_GB2312" w:hAnsi="仿宋" w:eastAsia="仿宋_GB2312"/>
          <w:b/>
          <w:sz w:val="24"/>
        </w:rPr>
        <w:t xml:space="preserve">                                                     </w:t>
      </w:r>
      <w:r>
        <w:rPr>
          <w:rFonts w:hint="eastAsia" w:ascii="仿宋_GB2312" w:hAnsi="仿宋" w:eastAsia="仿宋_GB2312"/>
          <w:sz w:val="24"/>
        </w:rPr>
        <w:t>单位：人</w:t>
      </w:r>
    </w:p>
    <w:tbl>
      <w:tblPr>
        <w:tblStyle w:val="5"/>
        <w:tblW w:w="7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642"/>
        <w:gridCol w:w="643"/>
        <w:gridCol w:w="642"/>
        <w:gridCol w:w="643"/>
        <w:gridCol w:w="642"/>
        <w:gridCol w:w="643"/>
        <w:gridCol w:w="64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61" w:type="dxa"/>
            <w:vMerge w:val="restart"/>
            <w:noWrap w:val="0"/>
            <w:vAlign w:val="top"/>
          </w:tcPr>
          <w:p>
            <w:pPr>
              <w:rPr>
                <w:rFonts w:hint="eastAsia" w:ascii="仿宋_GB2312" w:hAnsi="仿宋" w:eastAsia="仿宋_GB2312"/>
                <w:sz w:val="24"/>
              </w:rPr>
            </w:pPr>
            <w:r>
              <w:rPr>
                <w:rFonts w:hint="eastAsia" w:ascii="仿宋_GB2312" w:eastAsia="仿宋_GB2312"/>
              </w:rPr>
              <mc:AlternateContent>
                <mc:Choice Requires="wps">
                  <w:drawing>
                    <wp:anchor distT="0" distB="0" distL="114300" distR="114300" simplePos="0" relativeHeight="251663360" behindDoc="0" locked="0" layoutInCell="1" allowOverlap="1">
                      <wp:simplePos x="0" y="0"/>
                      <wp:positionH relativeFrom="column">
                        <wp:posOffset>-63500</wp:posOffset>
                      </wp:positionH>
                      <wp:positionV relativeFrom="paragraph">
                        <wp:posOffset>5715</wp:posOffset>
                      </wp:positionV>
                      <wp:extent cx="1352550" cy="854710"/>
                      <wp:effectExtent l="2540" t="3810" r="16510" b="17780"/>
                      <wp:wrapNone/>
                      <wp:docPr id="4" name="直接连接符 4"/>
                      <wp:cNvGraphicFramePr/>
                      <a:graphic xmlns:a="http://schemas.openxmlformats.org/drawingml/2006/main">
                        <a:graphicData uri="http://schemas.microsoft.com/office/word/2010/wordprocessingShape">
                          <wps:wsp>
                            <wps:cNvSpPr/>
                            <wps:spPr>
                              <a:xfrm>
                                <a:off x="0" y="0"/>
                                <a:ext cx="1352550" cy="8547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pt;margin-top:0.45pt;height:67.3pt;width:106.5pt;z-index:251663360;mso-width-relative:page;mso-height-relative:page;" coordsize="21600,21600" o:gfxdata="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bKm91gAAAAgBAAAPAAAAAAAAAAEAIAAAACIAAABkcnMvZG93bnJldi54bWxQ&#10;SwECFAAUAAAACACHTuJA0J82hvkBAADpAwAADgAAAAAAAAABACAAAAAlAQAAZHJzL2Uyb0RvYy54&#10;bWxQSwUGAAAAAAYABgBZAQAAkAU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wp:posOffset>
                      </wp:positionV>
                      <wp:extent cx="1344930" cy="213360"/>
                      <wp:effectExtent l="635" t="4445" r="6985" b="10795"/>
                      <wp:wrapNone/>
                      <wp:docPr id="5" name="直接连接符 5"/>
                      <wp:cNvGraphicFramePr/>
                      <a:graphic xmlns:a="http://schemas.openxmlformats.org/drawingml/2006/main">
                        <a:graphicData uri="http://schemas.microsoft.com/office/word/2010/wordprocessingShape">
                          <wps:wsp>
                            <wps:cNvSpPr/>
                            <wps:spPr>
                              <a:xfrm>
                                <a:off x="0" y="0"/>
                                <a:ext cx="1344930" cy="213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pt;margin-top:-0.05pt;height:16.8pt;width:105.9pt;z-index:251664384;mso-width-relative:page;mso-height-relative:page;" coordsize="21600,21600" o:gfxdata="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EVE3NUAAAAHAQAADwAAAAAAAAABACAAAAAiAAAAZHJzL2Rvd25yZXYueG1s&#10;UEsBAhQAFAAAAAgAh07iQJj2q8r7AQAA6QMAAA4AAAAAAAAAAQAgAAAAJAEAAGRycy9lMm9Eb2Mu&#10;eG1sUEsFBgAAAAAGAAYAWQEAAJEFAAAAAA==&#10;">
                      <v:path arrowok="t"/>
                      <v:fill focussize="0,0"/>
                      <v:stroke/>
                      <v:imagedata o:title=""/>
                      <o:lock v:ext="edit"/>
                    </v:line>
                  </w:pict>
                </mc:Fallback>
              </mc:AlternateContent>
            </w:r>
            <w:r>
              <w:rPr>
                <w:rFonts w:hint="eastAsia" w:ascii="仿宋_GB2312" w:hAnsi="仿宋" w:eastAsia="仿宋_GB2312" w:cs="仿宋_GB2312"/>
                <w:sz w:val="24"/>
              </w:rPr>
              <w:t xml:space="preserve">　　        年份   </w:t>
            </w:r>
          </w:p>
          <w:p>
            <w:pPr>
              <w:rPr>
                <w:rFonts w:hint="eastAsia" w:ascii="仿宋_GB2312" w:hAnsi="仿宋" w:eastAsia="仿宋_GB2312" w:cs="仿宋_GB2312"/>
                <w:sz w:val="24"/>
              </w:rPr>
            </w:pPr>
            <w:r>
              <w:rPr>
                <w:rFonts w:hint="eastAsia" w:ascii="仿宋_GB2312" w:hAnsi="仿宋" w:eastAsia="仿宋_GB2312" w:cs="仿宋_GB2312"/>
                <w:sz w:val="24"/>
              </w:rPr>
              <w:t>　         人数</w:t>
            </w:r>
          </w:p>
          <w:p>
            <w:pPr>
              <w:rPr>
                <w:rFonts w:hint="eastAsia" w:ascii="仿宋_GB2312" w:hAnsi="仿宋" w:eastAsia="仿宋_GB2312"/>
                <w:sz w:val="24"/>
              </w:rPr>
            </w:pPr>
            <w:r>
              <w:rPr>
                <w:rFonts w:hint="eastAsia" w:ascii="仿宋_GB2312" w:hAnsi="仿宋" w:eastAsia="仿宋_GB2312" w:cs="仿宋_GB2312"/>
                <w:sz w:val="24"/>
              </w:rPr>
              <w:t>工种名称</w:t>
            </w:r>
          </w:p>
        </w:tc>
        <w:tc>
          <w:tcPr>
            <w:tcW w:w="1285" w:type="dxa"/>
            <w:gridSpan w:val="2"/>
            <w:noWrap w:val="0"/>
            <w:vAlign w:val="center"/>
          </w:tcPr>
          <w:p>
            <w:pPr>
              <w:jc w:val="right"/>
              <w:rPr>
                <w:rFonts w:hint="eastAsia" w:ascii="仿宋_GB2312" w:hAnsi="仿宋" w:eastAsia="仿宋_GB2312"/>
                <w:sz w:val="24"/>
              </w:rPr>
            </w:pPr>
            <w:r>
              <w:rPr>
                <w:rFonts w:hint="eastAsia" w:ascii="仿宋_GB2312" w:hAnsi="仿宋" w:eastAsia="仿宋_GB2312"/>
                <w:sz w:val="24"/>
              </w:rPr>
              <w:t>年</w:t>
            </w:r>
          </w:p>
        </w:tc>
        <w:tc>
          <w:tcPr>
            <w:tcW w:w="1285" w:type="dxa"/>
            <w:gridSpan w:val="2"/>
            <w:noWrap w:val="0"/>
            <w:vAlign w:val="center"/>
          </w:tcPr>
          <w:p>
            <w:pPr>
              <w:jc w:val="right"/>
              <w:rPr>
                <w:rFonts w:hint="eastAsia" w:ascii="仿宋_GB2312" w:hAnsi="仿宋" w:eastAsia="仿宋_GB2312"/>
                <w:sz w:val="24"/>
              </w:rPr>
            </w:pPr>
            <w:r>
              <w:rPr>
                <w:rFonts w:hint="eastAsia" w:ascii="仿宋_GB2312" w:hAnsi="仿宋" w:eastAsia="仿宋_GB2312"/>
                <w:sz w:val="24"/>
              </w:rPr>
              <w:t>年</w:t>
            </w:r>
          </w:p>
        </w:tc>
        <w:tc>
          <w:tcPr>
            <w:tcW w:w="1285" w:type="dxa"/>
            <w:gridSpan w:val="2"/>
            <w:noWrap w:val="0"/>
            <w:vAlign w:val="center"/>
          </w:tcPr>
          <w:p>
            <w:pPr>
              <w:jc w:val="right"/>
              <w:rPr>
                <w:rFonts w:hint="eastAsia" w:ascii="仿宋_GB2312" w:hAnsi="仿宋" w:eastAsia="仿宋_GB2312"/>
                <w:sz w:val="24"/>
              </w:rPr>
            </w:pPr>
            <w:r>
              <w:rPr>
                <w:rFonts w:hint="eastAsia" w:ascii="仿宋_GB2312" w:hAnsi="仿宋" w:eastAsia="仿宋_GB2312"/>
                <w:sz w:val="24"/>
              </w:rPr>
              <w:t>年</w:t>
            </w:r>
          </w:p>
        </w:tc>
        <w:tc>
          <w:tcPr>
            <w:tcW w:w="1286"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三年</w:t>
            </w:r>
          </w:p>
          <w:p>
            <w:pPr>
              <w:jc w:val="center"/>
              <w:rPr>
                <w:rFonts w:hint="eastAsia" w:ascii="仿宋_GB2312" w:hAnsi="仿宋" w:eastAsia="仿宋_GB2312"/>
                <w:sz w:val="24"/>
              </w:rPr>
            </w:pPr>
            <w:r>
              <w:rPr>
                <w:rFonts w:hint="eastAsia" w:ascii="仿宋_GB2312" w:hAnsi="仿宋" w:eastAsia="仿宋_GB231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61" w:type="dxa"/>
            <w:vMerge w:val="continue"/>
            <w:noWrap w:val="0"/>
            <w:vAlign w:val="top"/>
          </w:tcPr>
          <w:p>
            <w:pPr>
              <w:rPr>
                <w:rFonts w:hint="eastAsia" w:ascii="仿宋_GB2312" w:hAnsi="仿宋" w:eastAsia="仿宋_GB2312" w:cs="仿宋_GB2312"/>
                <w:sz w:val="24"/>
              </w:rPr>
            </w:pPr>
          </w:p>
        </w:tc>
        <w:tc>
          <w:tcPr>
            <w:tcW w:w="642" w:type="dxa"/>
            <w:noWrap w:val="0"/>
            <w:vAlign w:val="center"/>
          </w:tcPr>
          <w:p>
            <w:pPr>
              <w:spacing w:line="240" w:lineRule="exact"/>
              <w:jc w:val="center"/>
              <w:rPr>
                <w:rFonts w:hint="eastAsia" w:ascii="仿宋_GB2312" w:hAnsi="仿宋" w:eastAsia="仿宋_GB2312"/>
                <w:sz w:val="18"/>
                <w:szCs w:val="18"/>
              </w:rPr>
            </w:pPr>
            <w:r>
              <w:rPr>
                <w:rFonts w:hint="eastAsia" w:ascii="仿宋_GB2312" w:hAnsi="仿宋" w:eastAsia="仿宋_GB2312"/>
                <w:sz w:val="18"/>
                <w:szCs w:val="18"/>
              </w:rPr>
              <w:t>小计</w:t>
            </w:r>
          </w:p>
        </w:tc>
        <w:tc>
          <w:tcPr>
            <w:tcW w:w="643" w:type="dxa"/>
            <w:noWrap w:val="0"/>
            <w:vAlign w:val="center"/>
          </w:tcPr>
          <w:p>
            <w:pPr>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其中：</w:t>
            </w:r>
            <w:r>
              <w:rPr>
                <w:rFonts w:hint="eastAsia" w:ascii="仿宋_GB2312" w:hAnsi="仿宋" w:eastAsia="仿宋_GB2312"/>
                <w:sz w:val="13"/>
                <w:szCs w:val="13"/>
              </w:rPr>
              <w:t>高级工</w:t>
            </w:r>
          </w:p>
        </w:tc>
        <w:tc>
          <w:tcPr>
            <w:tcW w:w="642" w:type="dxa"/>
            <w:noWrap w:val="0"/>
            <w:vAlign w:val="center"/>
          </w:tcPr>
          <w:p>
            <w:pPr>
              <w:spacing w:line="240" w:lineRule="exact"/>
              <w:jc w:val="center"/>
              <w:rPr>
                <w:rFonts w:hint="eastAsia" w:ascii="仿宋_GB2312" w:hAnsi="仿宋" w:eastAsia="仿宋_GB2312"/>
                <w:sz w:val="18"/>
                <w:szCs w:val="18"/>
              </w:rPr>
            </w:pPr>
            <w:r>
              <w:rPr>
                <w:rFonts w:hint="eastAsia" w:ascii="仿宋_GB2312" w:hAnsi="仿宋" w:eastAsia="仿宋_GB2312"/>
                <w:sz w:val="18"/>
                <w:szCs w:val="18"/>
              </w:rPr>
              <w:t>小计</w:t>
            </w:r>
          </w:p>
        </w:tc>
        <w:tc>
          <w:tcPr>
            <w:tcW w:w="643" w:type="dxa"/>
            <w:noWrap w:val="0"/>
            <w:vAlign w:val="center"/>
          </w:tcPr>
          <w:p>
            <w:pPr>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其中：</w:t>
            </w:r>
            <w:r>
              <w:rPr>
                <w:rFonts w:hint="eastAsia" w:ascii="仿宋_GB2312" w:hAnsi="仿宋" w:eastAsia="仿宋_GB2312"/>
                <w:sz w:val="13"/>
                <w:szCs w:val="13"/>
              </w:rPr>
              <w:t>高级工</w:t>
            </w:r>
          </w:p>
        </w:tc>
        <w:tc>
          <w:tcPr>
            <w:tcW w:w="642" w:type="dxa"/>
            <w:noWrap w:val="0"/>
            <w:vAlign w:val="center"/>
          </w:tcPr>
          <w:p>
            <w:pPr>
              <w:spacing w:line="240" w:lineRule="exact"/>
              <w:jc w:val="center"/>
              <w:rPr>
                <w:rFonts w:hint="eastAsia" w:ascii="仿宋_GB2312" w:hAnsi="仿宋" w:eastAsia="仿宋_GB2312"/>
                <w:sz w:val="18"/>
                <w:szCs w:val="18"/>
              </w:rPr>
            </w:pPr>
            <w:r>
              <w:rPr>
                <w:rFonts w:hint="eastAsia" w:ascii="仿宋_GB2312" w:hAnsi="仿宋" w:eastAsia="仿宋_GB2312"/>
                <w:sz w:val="18"/>
                <w:szCs w:val="18"/>
              </w:rPr>
              <w:t>小计</w:t>
            </w:r>
          </w:p>
        </w:tc>
        <w:tc>
          <w:tcPr>
            <w:tcW w:w="643" w:type="dxa"/>
            <w:noWrap w:val="0"/>
            <w:vAlign w:val="center"/>
          </w:tcPr>
          <w:p>
            <w:pPr>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其中：</w:t>
            </w:r>
            <w:r>
              <w:rPr>
                <w:rFonts w:hint="eastAsia" w:ascii="仿宋_GB2312" w:hAnsi="仿宋" w:eastAsia="仿宋_GB2312"/>
                <w:sz w:val="13"/>
                <w:szCs w:val="13"/>
              </w:rPr>
              <w:t>高级工</w:t>
            </w:r>
          </w:p>
        </w:tc>
        <w:tc>
          <w:tcPr>
            <w:tcW w:w="643" w:type="dxa"/>
            <w:noWrap w:val="0"/>
            <w:vAlign w:val="center"/>
          </w:tcPr>
          <w:p>
            <w:pPr>
              <w:spacing w:line="240" w:lineRule="exact"/>
              <w:jc w:val="center"/>
              <w:rPr>
                <w:rFonts w:hint="eastAsia" w:ascii="仿宋_GB2312" w:hAnsi="仿宋" w:eastAsia="仿宋_GB2312"/>
                <w:sz w:val="18"/>
                <w:szCs w:val="18"/>
              </w:rPr>
            </w:pPr>
            <w:r>
              <w:rPr>
                <w:rFonts w:hint="eastAsia" w:ascii="仿宋_GB2312" w:hAnsi="仿宋" w:eastAsia="仿宋_GB2312"/>
                <w:sz w:val="18"/>
                <w:szCs w:val="18"/>
              </w:rPr>
              <w:t>总数</w:t>
            </w:r>
          </w:p>
        </w:tc>
        <w:tc>
          <w:tcPr>
            <w:tcW w:w="643" w:type="dxa"/>
            <w:noWrap w:val="0"/>
            <w:vAlign w:val="center"/>
          </w:tcPr>
          <w:p>
            <w:pPr>
              <w:spacing w:line="240" w:lineRule="exact"/>
              <w:jc w:val="center"/>
              <w:rPr>
                <w:rFonts w:hint="eastAsia" w:ascii="仿宋_GB2312" w:hAnsi="仿宋" w:eastAsia="仿宋_GB2312"/>
                <w:sz w:val="15"/>
                <w:szCs w:val="15"/>
              </w:rPr>
            </w:pPr>
            <w:r>
              <w:rPr>
                <w:rFonts w:hint="eastAsia" w:ascii="仿宋_GB2312" w:hAnsi="仿宋" w:eastAsia="仿宋_GB2312"/>
                <w:sz w:val="15"/>
                <w:szCs w:val="15"/>
              </w:rPr>
              <w:t>其中：</w:t>
            </w:r>
            <w:r>
              <w:rPr>
                <w:rFonts w:hint="eastAsia" w:ascii="仿宋_GB2312" w:hAnsi="仿宋" w:eastAsia="仿宋_GB2312"/>
                <w:sz w:val="13"/>
                <w:szCs w:val="13"/>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1" w:type="dxa"/>
            <w:noWrap w:val="0"/>
            <w:vAlign w:val="top"/>
          </w:tcPr>
          <w:p>
            <w:pPr>
              <w:rPr>
                <w:rFonts w:hint="eastAsia" w:ascii="仿宋_GB2312" w:hAnsi="仿宋" w:eastAsia="仿宋_GB2312" w:cs="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1" w:type="dxa"/>
            <w:noWrap w:val="0"/>
            <w:vAlign w:val="top"/>
          </w:tcPr>
          <w:p>
            <w:pPr>
              <w:rPr>
                <w:rFonts w:hint="eastAsia" w:ascii="仿宋_GB2312" w:hAnsi="仿宋" w:eastAsia="仿宋_GB2312" w:cs="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1" w:type="dxa"/>
            <w:noWrap w:val="0"/>
            <w:vAlign w:val="top"/>
          </w:tcPr>
          <w:p>
            <w:pPr>
              <w:rPr>
                <w:rFonts w:hint="eastAsia" w:ascii="仿宋_GB2312" w:hAnsi="仿宋" w:eastAsia="仿宋_GB2312" w:cs="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2"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c>
          <w:tcPr>
            <w:tcW w:w="643" w:type="dxa"/>
            <w:noWrap w:val="0"/>
            <w:vAlign w:val="center"/>
          </w:tcPr>
          <w:p>
            <w:pPr>
              <w:jc w:val="center"/>
              <w:rPr>
                <w:rFonts w:hint="eastAsia" w:ascii="仿宋_GB2312" w:hAnsi="仿宋" w:eastAsia="仿宋_GB2312"/>
                <w:sz w:val="24"/>
              </w:rPr>
            </w:pPr>
          </w:p>
        </w:tc>
      </w:tr>
    </w:tbl>
    <w:p>
      <w:pPr>
        <w:rPr>
          <w:rFonts w:hint="eastAsia" w:ascii="仿宋_GB2312" w:hAnsi="仿宋" w:eastAsia="仿宋_GB2312"/>
          <w:b/>
          <w:sz w:val="24"/>
        </w:rPr>
      </w:pPr>
    </w:p>
    <w:p>
      <w:pPr>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注：此表可续。</w:t>
      </w:r>
    </w:p>
    <w:p>
      <w:pPr>
        <w:ind w:firstLine="422" w:firstLineChars="200"/>
        <w:rPr>
          <w:rFonts w:hint="eastAsia" w:ascii="仿宋_GB2312" w:hAnsi="仿宋" w:eastAsia="仿宋_GB2312" w:cs="仿宋_GB2312"/>
          <w:b/>
          <w:szCs w:val="21"/>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tabs>
          <w:tab w:val="left" w:pos="4860"/>
        </w:tabs>
        <w:rPr>
          <w:rFonts w:hint="eastAsia" w:ascii="仿宋_GB2312" w:hAnsi="仿宋" w:eastAsia="仿宋_GB2312"/>
          <w:b/>
          <w:bCs/>
          <w:sz w:val="24"/>
        </w:rPr>
      </w:pPr>
      <w:r>
        <w:rPr>
          <w:rFonts w:hint="eastAsia" w:ascii="仿宋_GB2312" w:hAnsi="仿宋" w:eastAsia="仿宋_GB2312"/>
          <w:b/>
          <w:bCs/>
          <w:sz w:val="24"/>
        </w:rPr>
        <w:t>07　专业设置（50分）</w:t>
      </w:r>
    </w:p>
    <w:tbl>
      <w:tblPr>
        <w:tblStyle w:val="5"/>
        <w:tblpPr w:leftFromText="180" w:rightFromText="180" w:vertAnchor="text" w:horzAnchor="margin" w:tblpY="4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5"/>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0" w:type="auto"/>
            <w:gridSpan w:val="2"/>
            <w:noWrap w:val="0"/>
            <w:vAlign w:val="center"/>
          </w:tcPr>
          <w:p>
            <w:pPr>
              <w:tabs>
                <w:tab w:val="left" w:pos="4860"/>
              </w:tabs>
              <w:ind w:left="538" w:leftChars="-3" w:hanging="544" w:hangingChars="258"/>
              <w:rPr>
                <w:rFonts w:hint="eastAsia" w:ascii="仿宋_GB2312" w:hAnsi="仿宋" w:eastAsia="仿宋_GB2312"/>
              </w:rPr>
            </w:pPr>
            <w:r>
              <w:rPr>
                <w:rFonts w:hint="eastAsia" w:ascii="仿宋_GB2312" w:hAnsi="仿宋" w:eastAsia="仿宋_GB2312"/>
                <w:b/>
              </w:rPr>
              <w:t>标准：</w:t>
            </w:r>
            <w:r>
              <w:rPr>
                <w:rFonts w:hint="eastAsia" w:ascii="仿宋_GB2312" w:hAnsi="仿宋" w:eastAsia="仿宋_GB2312"/>
                <w:szCs w:val="21"/>
                <w:lang w:val="zh-CN"/>
              </w:rPr>
              <w:t>高级技工学校专业设置应与区域经济发展紧密结合，适应新型工业化发展和产业优化升级的需要，适应社会和企业对高级技工的需求。常设高级技工专业不少于4个。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trPr>
        <w:tc>
          <w:tcPr>
            <w:tcW w:w="0" w:type="auto"/>
            <w:gridSpan w:val="2"/>
            <w:noWrap w:val="0"/>
            <w:vAlign w:val="top"/>
          </w:tcPr>
          <w:p>
            <w:pPr>
              <w:tabs>
                <w:tab w:val="left" w:pos="4860"/>
              </w:tabs>
              <w:rPr>
                <w:rFonts w:hint="eastAsia" w:ascii="仿宋_GB2312" w:hAnsi="仿宋" w:eastAsia="仿宋_GB2312"/>
              </w:rPr>
            </w:pPr>
            <w:r>
              <w:rPr>
                <w:rFonts w:hint="eastAsia" w:ascii="仿宋_GB2312" w:hAnsi="仿宋" w:eastAsia="仿宋_GB2312" w:cs="仿宋_GB2312"/>
                <w:b/>
                <w:bCs/>
                <w:szCs w:val="21"/>
              </w:rPr>
              <w:t>07评分办法</w:t>
            </w:r>
            <w:r>
              <w:rPr>
                <w:rFonts w:hint="eastAsia" w:ascii="仿宋_GB2312" w:hAnsi="仿宋" w:eastAsia="仿宋_GB2312" w:cs="仿宋_GB2312"/>
                <w:szCs w:val="21"/>
              </w:rPr>
              <w:t>（满</w:t>
            </w:r>
            <w:r>
              <w:rPr>
                <w:rFonts w:hint="eastAsia" w:ascii="仿宋_GB2312" w:hAnsi="仿宋" w:eastAsia="仿宋_GB2312"/>
              </w:rPr>
              <w:t xml:space="preserve">分50 </w:t>
            </w:r>
            <w:r>
              <w:rPr>
                <w:rFonts w:hint="eastAsia" w:ascii="仿宋_GB2312" w:hAnsi="仿宋" w:eastAsia="仿宋_GB2312" w:cs="仿宋_GB2312"/>
                <w:szCs w:val="21"/>
              </w:rPr>
              <w:t>分）</w:t>
            </w:r>
          </w:p>
          <w:p>
            <w:pPr>
              <w:tabs>
                <w:tab w:val="left" w:pos="4860"/>
              </w:tabs>
              <w:ind w:firstLine="420" w:firstLineChars="200"/>
              <w:rPr>
                <w:rFonts w:hint="eastAsia" w:ascii="仿宋_GB2312" w:hAnsi="仿宋" w:eastAsia="仿宋_GB2312"/>
                <w:szCs w:val="21"/>
                <w:lang w:val="zh-CN"/>
              </w:rPr>
            </w:pPr>
            <w:r>
              <w:rPr>
                <w:rFonts w:hint="eastAsia" w:ascii="仿宋_GB2312" w:hAnsi="仿宋" w:eastAsia="仿宋_GB2312"/>
                <w:szCs w:val="21"/>
                <w:lang w:val="zh-CN"/>
              </w:rPr>
              <w:t>（1）所设高级技工专业设置紧密结合区域经济发展，适应新型工业化发展和产业优化升级的需要，适应社会和企业需求，记10分；不适应需求的，不记分；（2）拟设高级技工专业达到4个，记40分；每少一个专业扣10分。</w:t>
            </w:r>
          </w:p>
          <w:p>
            <w:pPr>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bCs/>
              </w:rPr>
            </w:pPr>
            <w:r>
              <w:rPr>
                <w:rFonts w:hint="eastAsia" w:ascii="仿宋_GB2312" w:hAnsi="仿宋" w:eastAsia="仿宋_GB2312"/>
                <w:szCs w:val="21"/>
                <w:lang w:val="zh-CN"/>
              </w:rPr>
              <w:t>（1）所设高级工专业结合区域经济发展、新型工业化、产业优化升级调研分析的人才需求论证报告及经专家论证的可行性论证报告；（2）拟设高级技工专业教学计划、大纲、教学资源准备等相关资料；（3）拟设高级技工专业招生计划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3" w:hRule="atLeast"/>
        </w:trPr>
        <w:tc>
          <w:tcPr>
            <w:tcW w:w="5749" w:type="dxa"/>
            <w:tcBorders>
              <w:right w:val="nil"/>
            </w:tcBorders>
            <w:noWrap w:val="0"/>
            <w:vAlign w:val="top"/>
          </w:tcPr>
          <w:p>
            <w:pPr>
              <w:tabs>
                <w:tab w:val="left" w:pos="4860"/>
              </w:tabs>
              <w:rPr>
                <w:rFonts w:hint="eastAsia" w:ascii="仿宋_GB2312" w:hAnsi="仿宋" w:eastAsia="仿宋_GB2312"/>
              </w:rPr>
            </w:pPr>
            <w:r>
              <w:rPr>
                <w:rFonts w:hint="eastAsia" w:ascii="仿宋_GB2312" w:hAnsi="仿宋" w:eastAsia="仿宋_GB2312"/>
              </w:rPr>
              <w:t xml:space="preserve">学校自评： </w:t>
            </w:r>
          </w:p>
          <w:p>
            <w:pPr>
              <w:tabs>
                <w:tab w:val="left" w:pos="4860"/>
              </w:tabs>
              <w:rPr>
                <w:rFonts w:hint="eastAsia" w:ascii="仿宋_GB2312" w:hAnsi="仿宋" w:eastAsia="仿宋_GB2312"/>
              </w:rPr>
            </w:pPr>
          </w:p>
        </w:tc>
        <w:tc>
          <w:tcPr>
            <w:tcW w:w="2773" w:type="dxa"/>
            <w:noWrap w:val="0"/>
            <w:vAlign w:val="top"/>
          </w:tcPr>
          <w:p>
            <w:pPr>
              <w:tabs>
                <w:tab w:val="left" w:pos="4860"/>
              </w:tabs>
              <w:rPr>
                <w:rFonts w:hint="eastAsia" w:ascii="仿宋_GB2312" w:hAnsi="仿宋" w:eastAsia="仿宋_GB2312"/>
              </w:rPr>
            </w:pPr>
            <w:r>
              <w:rPr>
                <w:rFonts w:hint="eastAsia" w:ascii="仿宋_GB2312" w:hAnsi="仿宋" w:eastAsia="仿宋_GB2312"/>
              </w:rPr>
              <w:t>自评分（     ）</w:t>
            </w:r>
          </w:p>
          <w:p>
            <w:pPr>
              <w:tabs>
                <w:tab w:val="left" w:pos="4860"/>
              </w:tabs>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trPr>
        <w:tc>
          <w:tcPr>
            <w:tcW w:w="5749" w:type="dxa"/>
            <w:tcBorders>
              <w:right w:val="nil"/>
            </w:tcBorders>
            <w:noWrap w:val="0"/>
            <w:vAlign w:val="top"/>
          </w:tcPr>
          <w:p>
            <w:pPr>
              <w:tabs>
                <w:tab w:val="left" w:pos="4860"/>
              </w:tabs>
              <w:rPr>
                <w:rFonts w:hint="eastAsia" w:ascii="仿宋_GB2312" w:hAnsi="仿宋" w:eastAsia="仿宋_GB2312"/>
              </w:rPr>
            </w:pPr>
            <w:r>
              <w:rPr>
                <w:rFonts w:hint="eastAsia" w:ascii="仿宋_GB2312" w:hAnsi="仿宋" w:eastAsia="仿宋_GB2312"/>
              </w:rPr>
              <w:t>市专家评价：</w:t>
            </w:r>
          </w:p>
          <w:p>
            <w:pPr>
              <w:tabs>
                <w:tab w:val="left" w:pos="4860"/>
              </w:tabs>
              <w:rPr>
                <w:rFonts w:hint="eastAsia" w:ascii="仿宋_GB2312" w:hAnsi="仿宋" w:eastAsia="仿宋_GB2312"/>
              </w:rPr>
            </w:pPr>
          </w:p>
          <w:p>
            <w:pPr>
              <w:tabs>
                <w:tab w:val="left" w:pos="4860"/>
              </w:tabs>
              <w:rPr>
                <w:rFonts w:hint="eastAsia" w:ascii="仿宋_GB2312" w:hAnsi="仿宋" w:eastAsia="仿宋_GB2312"/>
              </w:rPr>
            </w:pPr>
          </w:p>
        </w:tc>
        <w:tc>
          <w:tcPr>
            <w:tcW w:w="2773" w:type="dxa"/>
            <w:noWrap w:val="0"/>
            <w:vAlign w:val="top"/>
          </w:tcPr>
          <w:p>
            <w:pPr>
              <w:tabs>
                <w:tab w:val="left" w:pos="4860"/>
              </w:tabs>
              <w:rPr>
                <w:rFonts w:hint="eastAsia" w:ascii="仿宋_GB2312" w:hAnsi="仿宋" w:eastAsia="仿宋_GB2312"/>
              </w:rPr>
            </w:pPr>
            <w:r>
              <w:rPr>
                <w:rFonts w:hint="eastAsia" w:ascii="仿宋_GB2312" w:hAnsi="仿宋" w:eastAsia="仿宋_GB2312"/>
              </w:rPr>
              <w:t>市评分（     ）</w:t>
            </w:r>
          </w:p>
          <w:p>
            <w:pPr>
              <w:tabs>
                <w:tab w:val="left" w:pos="4860"/>
              </w:tabs>
              <w:rPr>
                <w:rFonts w:hint="eastAsia" w:ascii="仿宋_GB2312" w:hAnsi="仿宋" w:eastAsia="仿宋_GB2312"/>
              </w:rPr>
            </w:pPr>
            <w:r>
              <w:rPr>
                <w:rFonts w:hint="eastAsia" w:ascii="仿宋_GB2312" w:hAnsi="仿宋" w:eastAsia="仿宋_GB2312"/>
              </w:rPr>
              <w:t>扣分原因：</w:t>
            </w:r>
          </w:p>
          <w:p>
            <w:pPr>
              <w:tabs>
                <w:tab w:val="left" w:pos="4860"/>
              </w:tabs>
              <w:rPr>
                <w:rFonts w:hint="eastAsia" w:ascii="仿宋_GB2312" w:hAnsi="仿宋" w:eastAsia="仿宋_GB2312"/>
              </w:rPr>
            </w:pPr>
          </w:p>
        </w:tc>
      </w:tr>
    </w:tbl>
    <w:p>
      <w:pPr>
        <w:rPr>
          <w:rFonts w:hint="eastAsia" w:ascii="仿宋_GB2312" w:eastAsia="仿宋_GB2312"/>
          <w:vanish/>
        </w:rPr>
      </w:pPr>
    </w:p>
    <w:tbl>
      <w:tblPr>
        <w:tblStyle w:val="5"/>
        <w:tblpPr w:leftFromText="180" w:rightFromText="180" w:vertAnchor="text" w:horzAnchor="margin" w:tblpXSpec="right"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tabs>
          <w:tab w:val="left" w:pos="4860"/>
        </w:tabs>
        <w:rPr>
          <w:rFonts w:hint="eastAsia" w:ascii="仿宋_GB2312" w:hAnsi="仿宋" w:eastAsia="仿宋_GB2312"/>
          <w:b/>
          <w:bCs/>
          <w:sz w:val="24"/>
        </w:rPr>
      </w:pPr>
    </w:p>
    <w:p>
      <w:pPr>
        <w:tabs>
          <w:tab w:val="left" w:pos="4860"/>
        </w:tabs>
        <w:rPr>
          <w:rFonts w:hint="eastAsia" w:ascii="仿宋_GB2312" w:hAnsi="仿宋" w:eastAsia="仿宋_GB2312"/>
          <w:b/>
          <w:bCs/>
          <w:sz w:val="24"/>
        </w:rPr>
      </w:pPr>
    </w:p>
    <w:p>
      <w:pPr>
        <w:rPr>
          <w:rFonts w:hint="eastAsia" w:ascii="仿宋_GB2312" w:hAnsi="仿宋" w:eastAsia="仿宋_GB2312" w:cs="仿宋_GB2312"/>
          <w:b/>
          <w:bCs/>
          <w:sz w:val="24"/>
        </w:rPr>
      </w:pPr>
    </w:p>
    <w:tbl>
      <w:tblPr>
        <w:tblStyle w:val="5"/>
        <w:tblpPr w:leftFromText="180" w:rightFromText="180" w:vertAnchor="text" w:horzAnchor="margin" w:tblpXSpec="right"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08占地面积(60分)</w:t>
      </w:r>
    </w:p>
    <w:tbl>
      <w:tblPr>
        <w:tblStyle w:val="5"/>
        <w:tblpPr w:leftFromText="180" w:rightFromText="180" w:vertAnchor="text" w:horzAnchor="margin" w:tblpY="314"/>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494" w:type="dxa"/>
            <w:gridSpan w:val="2"/>
            <w:noWrap w:val="0"/>
            <w:vAlign w:val="center"/>
          </w:tcPr>
          <w:p>
            <w:pPr>
              <w:ind w:left="628" w:hanging="628" w:hangingChars="298"/>
              <w:rPr>
                <w:rFonts w:hint="eastAsia" w:ascii="仿宋_GB2312" w:hAnsi="仿宋" w:eastAsia="仿宋_GB2312"/>
                <w:szCs w:val="21"/>
              </w:rPr>
            </w:pPr>
            <w:r>
              <w:rPr>
                <w:rFonts w:hint="eastAsia" w:ascii="仿宋_GB2312" w:hAnsi="仿宋" w:eastAsia="仿宋_GB2312" w:cs="仿宋_GB2312"/>
                <w:b/>
                <w:bCs/>
                <w:szCs w:val="21"/>
              </w:rPr>
              <w:t>标准：</w:t>
            </w:r>
            <w:r>
              <w:rPr>
                <w:rFonts w:hint="eastAsia" w:ascii="仿宋_GB2312" w:hAnsi="仿宋" w:eastAsia="仿宋_GB2312"/>
              </w:rPr>
              <w:t>高级技工学校校园占地面积不少于6.6万平方米（约100亩），校舍建筑面积不少于5万平方米。其中，实习、实验场所建筑面积不少于1.5万平方米。企业办校的占地面积、建筑面积可包括企业用于职工培训的相关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94" w:type="dxa"/>
            <w:gridSpan w:val="2"/>
            <w:noWrap w:val="0"/>
            <w:vAlign w:val="top"/>
          </w:tcPr>
          <w:p>
            <w:pPr>
              <w:rPr>
                <w:rFonts w:hint="eastAsia" w:ascii="仿宋_GB2312" w:hAnsi="仿宋" w:eastAsia="仿宋_GB2312" w:cs="仿宋_GB2312"/>
                <w:szCs w:val="21"/>
              </w:rPr>
            </w:pPr>
            <w:r>
              <w:rPr>
                <w:rFonts w:hint="eastAsia" w:ascii="仿宋_GB2312" w:hAnsi="仿宋" w:eastAsia="仿宋_GB2312" w:cs="仿宋_GB2312"/>
                <w:b/>
                <w:bCs/>
                <w:szCs w:val="21"/>
              </w:rPr>
              <w:t>08评分办法</w:t>
            </w:r>
            <w:r>
              <w:rPr>
                <w:rFonts w:hint="eastAsia" w:ascii="仿宋_GB2312" w:hAnsi="仿宋" w:eastAsia="仿宋_GB2312" w:cs="仿宋_GB2312"/>
                <w:szCs w:val="21"/>
              </w:rPr>
              <w:t>（满分60分）</w:t>
            </w:r>
          </w:p>
          <w:p>
            <w:pPr>
              <w:rPr>
                <w:rFonts w:hint="eastAsia" w:ascii="仿宋_GB2312" w:hAnsi="仿宋" w:eastAsia="仿宋_GB2312"/>
                <w:bCs/>
              </w:rPr>
            </w:pPr>
            <w:r>
              <w:rPr>
                <w:rFonts w:hint="eastAsia" w:ascii="仿宋_GB2312" w:hAnsi="仿宋" w:eastAsia="仿宋_GB2312"/>
                <w:bCs/>
              </w:rPr>
              <w:t>学校占地面积达标，记20分；每减少660平方米扣0.4分。（2）校舍建筑面积达标并分配合理，记20分；每减少500平方米扣0.5分。（3）实习、实验场地等建筑面积达标(企业办校的占地面积、建筑面积需提供3年以上租用合同、协议)，记20 分；每减500平方米扣1分。（4）对特殊行业举办高级技工学校，面积要求可适当放宽。</w:t>
            </w:r>
          </w:p>
          <w:p>
            <w:pPr>
              <w:rPr>
                <w:rFonts w:hint="eastAsia" w:ascii="仿宋_GB2312" w:hAnsi="仿宋" w:eastAsia="仿宋_GB2312"/>
                <w:b/>
                <w:bCs/>
              </w:rPr>
            </w:pPr>
            <w:r>
              <w:rPr>
                <w:rFonts w:hint="eastAsia" w:ascii="仿宋_GB2312" w:hAnsi="仿宋" w:eastAsia="仿宋_GB2312"/>
                <w:b/>
                <w:bCs/>
              </w:rPr>
              <w:t>备查材料及考核内容：</w:t>
            </w:r>
          </w:p>
          <w:p>
            <w:pPr>
              <w:rPr>
                <w:rFonts w:hint="eastAsia" w:ascii="仿宋_GB2312" w:hAnsi="仿宋" w:eastAsia="仿宋_GB2312" w:cs="仿宋_GB2312"/>
                <w:b/>
                <w:bCs/>
                <w:szCs w:val="21"/>
              </w:rPr>
            </w:pPr>
            <w:r>
              <w:rPr>
                <w:rFonts w:hint="eastAsia" w:ascii="仿宋_GB2312" w:hAnsi="仿宋" w:eastAsia="仿宋_GB2312"/>
                <w:bCs/>
              </w:rPr>
              <w:t>（1）占地面积土地产权证、合同、协议等相关证明材料；（2）校舍建筑面积汇总表、平面图及相关资料；（3）实习实验场地平面图等相关资料；（4）在建项目批准文件。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trPr>
        <w:tc>
          <w:tcPr>
            <w:tcW w:w="6228" w:type="dxa"/>
            <w:noWrap w:val="0"/>
            <w:vAlign w:val="top"/>
          </w:tcPr>
          <w:p>
            <w:pPr>
              <w:ind w:left="2"/>
              <w:rPr>
                <w:rFonts w:hint="eastAsia" w:ascii="仿宋_GB2312" w:hAnsi="仿宋" w:eastAsia="仿宋_GB2312"/>
                <w:szCs w:val="21"/>
              </w:rPr>
            </w:pPr>
            <w:r>
              <w:rPr>
                <w:rFonts w:hint="eastAsia" w:ascii="仿宋_GB2312" w:hAnsi="仿宋" w:eastAsia="仿宋_GB2312" w:cs="仿宋_GB2312"/>
                <w:szCs w:val="21"/>
              </w:rPr>
              <w:t>学校自评：</w:t>
            </w:r>
            <w:r>
              <w:rPr>
                <w:rFonts w:hint="eastAsia" w:ascii="仿宋_GB2312" w:hAnsi="仿宋" w:eastAsia="仿宋_GB2312"/>
                <w:szCs w:val="21"/>
              </w:rPr>
              <w:t xml:space="preserve"> </w:t>
            </w:r>
          </w:p>
        </w:tc>
        <w:tc>
          <w:tcPr>
            <w:tcW w:w="2266"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6228" w:type="dxa"/>
            <w:noWrap w:val="0"/>
            <w:vAlign w:val="top"/>
          </w:tcPr>
          <w:p>
            <w:pPr>
              <w:rPr>
                <w:rFonts w:hint="eastAsia" w:ascii="仿宋_GB2312" w:hAnsi="仿宋" w:eastAsia="仿宋_GB2312" w:cs="仿宋_GB2312"/>
                <w:b/>
                <w:bCs/>
                <w:szCs w:val="21"/>
              </w:rPr>
            </w:pPr>
            <w:r>
              <w:rPr>
                <w:rFonts w:hint="eastAsia" w:ascii="仿宋_GB2312" w:hAnsi="仿宋" w:eastAsia="仿宋_GB2312" w:cs="仿宋_GB2312"/>
                <w:szCs w:val="21"/>
              </w:rPr>
              <w:t>市专家评价：</w:t>
            </w:r>
          </w:p>
        </w:tc>
        <w:tc>
          <w:tcPr>
            <w:tcW w:w="2266"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tbl>
      <w:tblPr>
        <w:tblStyle w:val="5"/>
        <w:tblpPr w:leftFromText="180" w:rightFromText="180" w:vertAnchor="text" w:horzAnchor="margin" w:tblpXSpec="right"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09实习、实验设备设施（140分）</w:t>
      </w:r>
    </w:p>
    <w:p>
      <w:pPr>
        <w:rPr>
          <w:rFonts w:hint="eastAsia" w:ascii="仿宋_GB2312" w:hAnsi="仿宋" w:eastAsia="仿宋_GB2312" w:cs="仿宋_GB2312"/>
          <w:b/>
          <w:bCs/>
          <w:sz w:val="24"/>
        </w:rPr>
      </w:pPr>
    </w:p>
    <w:tbl>
      <w:tblPr>
        <w:tblStyle w:val="5"/>
        <w:tblpPr w:leftFromText="180" w:rightFromText="180" w:vertAnchor="text" w:horzAnchor="margin" w:tblpY="1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2"/>
            <w:noWrap w:val="0"/>
            <w:vAlign w:val="top"/>
          </w:tcPr>
          <w:p>
            <w:pPr>
              <w:pStyle w:val="4"/>
              <w:ind w:left="538" w:hanging="538" w:hangingChars="255"/>
              <w:jc w:val="both"/>
              <w:rPr>
                <w:rFonts w:hint="eastAsia" w:ascii="仿宋_GB2312" w:hAnsi="仿宋" w:eastAsia="仿宋_GB2312" w:cs="Times New Roman"/>
                <w:kern w:val="2"/>
                <w:sz w:val="21"/>
                <w:szCs w:val="21"/>
                <w:lang w:val="zh-CN"/>
              </w:rPr>
            </w:pPr>
            <w:r>
              <w:rPr>
                <w:rFonts w:hint="eastAsia" w:ascii="仿宋_GB2312" w:hAnsi="仿宋" w:eastAsia="仿宋_GB2312" w:cs="仿宋_GB2312"/>
                <w:b/>
                <w:bCs/>
                <w:kern w:val="2"/>
                <w:sz w:val="21"/>
                <w:szCs w:val="21"/>
              </w:rPr>
              <w:t>标准：</w:t>
            </w:r>
            <w:r>
              <w:rPr>
                <w:rFonts w:hint="eastAsia" w:ascii="仿宋_GB2312" w:hAnsi="仿宋" w:eastAsia="仿宋_GB2312" w:cs="仿宋_GB2312"/>
                <w:kern w:val="2"/>
                <w:sz w:val="21"/>
                <w:szCs w:val="21"/>
              </w:rPr>
              <w:t>高级技工学校应配备与办学规模、办学层次、专业设置相适应的实习、实验设备设施。其中，主要设备应达到国内先进水平，并保证每生有实习工位。实习、实验设备总值不少于1500万元。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522"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09评分办法</w:t>
            </w:r>
            <w:r>
              <w:rPr>
                <w:rFonts w:hint="eastAsia" w:ascii="仿宋_GB2312" w:hAnsi="仿宋" w:eastAsia="仿宋_GB2312" w:cs="仿宋_GB2312"/>
                <w:szCs w:val="21"/>
              </w:rPr>
              <w:t>（满分140分）</w:t>
            </w:r>
          </w:p>
          <w:p>
            <w:pPr>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校内实习、实验设备设施与办学规模、办学层次、专业设置相适应，记30分；每一专业不适应扣5分。（2）保证每生有实习工位，记30分；每一专业不符合要求扣5分。（企业提供或企业与学校有明确协议，可用于学生实习的设备设施可包括在内。）；（3）拟设高级工专业设备设施满足国家职业标准技能操作项目要求，记40分；不能满足要求的，扣5-15分；（4）主要实习设备达先进水平，记20分；未达先进水平的，扣5-10分；（5）实习、实验设备总值不少于1500万元，记20分；每少100万扣2分。</w:t>
            </w:r>
          </w:p>
          <w:p>
            <w:pPr>
              <w:rPr>
                <w:rFonts w:hint="eastAsia" w:ascii="仿宋_GB2312" w:hAnsi="仿宋" w:eastAsia="仿宋_GB2312"/>
              </w:rPr>
            </w:pPr>
            <w:r>
              <w:rPr>
                <w:rFonts w:hint="eastAsia" w:ascii="仿宋_GB2312" w:hAnsi="仿宋" w:eastAsia="仿宋_GB2312"/>
                <w:b/>
                <w:bCs/>
              </w:rPr>
              <w:t>备查材料及考核内容：</w:t>
            </w:r>
          </w:p>
          <w:p>
            <w:pPr>
              <w:rPr>
                <w:rFonts w:hint="eastAsia" w:ascii="仿宋_GB2312" w:hAnsi="仿宋" w:eastAsia="仿宋_GB2312" w:cs="仿宋_GB2312"/>
                <w:szCs w:val="21"/>
              </w:rPr>
            </w:pPr>
            <w:r>
              <w:rPr>
                <w:rFonts w:hint="eastAsia" w:ascii="仿宋_GB2312" w:hAnsi="仿宋" w:eastAsia="仿宋_GB2312" w:cs="仿宋_GB2312"/>
                <w:szCs w:val="21"/>
              </w:rPr>
              <w:t xml:space="preserve">     （1）实习、实验设备台账；（2）实习、实验设备使用记录；（3）《实习实验设备设施清单》（表5）；（4）《拟设高级技工专业实习实验设备设施配备表》（表6）；（5）实习、实验工位图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2" w:hRule="atLeast"/>
        </w:trPr>
        <w:tc>
          <w:tcPr>
            <w:tcW w:w="623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学校自评：</w:t>
            </w:r>
            <w:r>
              <w:rPr>
                <w:rFonts w:hint="eastAsia" w:ascii="仿宋_GB2312" w:hAnsi="仿宋" w:eastAsia="仿宋_GB2312"/>
                <w:szCs w:val="21"/>
              </w:rPr>
              <w:t xml:space="preserve"> </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6" w:hRule="atLeast"/>
        </w:trPr>
        <w:tc>
          <w:tcPr>
            <w:tcW w:w="6230" w:type="dxa"/>
            <w:noWrap w:val="0"/>
            <w:vAlign w:val="top"/>
          </w:tcPr>
          <w:p>
            <w:pPr>
              <w:rPr>
                <w:rFonts w:hint="eastAsia" w:ascii="仿宋_GB2312" w:hAnsi="仿宋" w:eastAsia="仿宋_GB2312" w:cs="仿宋_GB2312"/>
                <w:szCs w:val="21"/>
              </w:rPr>
            </w:pPr>
            <w:r>
              <w:rPr>
                <w:rFonts w:hint="eastAsia" w:ascii="仿宋_GB2312" w:hAnsi="仿宋" w:eastAsia="仿宋_GB2312" w:cs="仿宋_GB2312"/>
                <w:szCs w:val="21"/>
              </w:rPr>
              <w:t>市专家评价：</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表5：</w:t>
      </w:r>
    </w:p>
    <w:p>
      <w:pPr>
        <w:jc w:val="center"/>
        <w:rPr>
          <w:rFonts w:hint="eastAsia" w:ascii="仿宋_GB2312" w:hAnsi="仿宋" w:eastAsia="仿宋_GB2312" w:cs="仿宋_GB2312"/>
          <w:b/>
          <w:bCs/>
          <w:color w:val="000000"/>
          <w:sz w:val="36"/>
          <w:szCs w:val="36"/>
        </w:rPr>
      </w:pPr>
      <w:r>
        <w:rPr>
          <w:rFonts w:hint="eastAsia" w:ascii="仿宋_GB2312" w:hAnsi="仿宋" w:eastAsia="仿宋_GB2312" w:cs="仿宋_GB2312"/>
          <w:b/>
          <w:bCs/>
          <w:color w:val="000000"/>
          <w:sz w:val="36"/>
          <w:szCs w:val="36"/>
        </w:rPr>
        <w:t>实习实验设备设施清单</w:t>
      </w: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060"/>
        <w:gridCol w:w="72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48"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实习实验场所</w:t>
            </w:r>
          </w:p>
        </w:tc>
        <w:tc>
          <w:tcPr>
            <w:tcW w:w="3060"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设备设施名称和型号</w:t>
            </w:r>
          </w:p>
        </w:tc>
        <w:tc>
          <w:tcPr>
            <w:tcW w:w="720"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数量</w:t>
            </w:r>
          </w:p>
        </w:tc>
        <w:tc>
          <w:tcPr>
            <w:tcW w:w="1080"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购置价值</w:t>
            </w:r>
          </w:p>
        </w:tc>
        <w:tc>
          <w:tcPr>
            <w:tcW w:w="1080"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购置时间</w:t>
            </w:r>
          </w:p>
        </w:tc>
        <w:tc>
          <w:tcPr>
            <w:tcW w:w="1080"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restart"/>
            <w:noWrap w:val="0"/>
            <w:vAlign w:val="top"/>
          </w:tcPr>
          <w:p>
            <w:pPr>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restart"/>
            <w:noWrap w:val="0"/>
            <w:vAlign w:val="top"/>
          </w:tcPr>
          <w:p>
            <w:pPr>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restart"/>
            <w:noWrap w:val="0"/>
            <w:vAlign w:val="top"/>
          </w:tcPr>
          <w:p>
            <w:pPr>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restart"/>
            <w:noWrap w:val="0"/>
            <w:vAlign w:val="top"/>
          </w:tcPr>
          <w:p>
            <w:pPr>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restart"/>
            <w:noWrap w:val="0"/>
            <w:vAlign w:val="top"/>
          </w:tcPr>
          <w:p>
            <w:pPr>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restart"/>
            <w:noWrap w:val="0"/>
            <w:vAlign w:val="top"/>
          </w:tcPr>
          <w:p>
            <w:pPr>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restart"/>
            <w:noWrap w:val="0"/>
            <w:vAlign w:val="top"/>
          </w:tcPr>
          <w:p>
            <w:pPr>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restart"/>
            <w:noWrap w:val="0"/>
            <w:vAlign w:val="top"/>
          </w:tcPr>
          <w:p>
            <w:pPr>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8" w:type="dxa"/>
            <w:vMerge w:val="restart"/>
            <w:noWrap w:val="0"/>
            <w:vAlign w:val="top"/>
          </w:tcPr>
          <w:p>
            <w:pPr>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restart"/>
            <w:noWrap w:val="0"/>
            <w:vAlign w:val="top"/>
          </w:tcPr>
          <w:p>
            <w:pPr>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8" w:type="dxa"/>
            <w:vMerge w:val="continue"/>
            <w:noWrap w:val="0"/>
            <w:vAlign w:val="center"/>
          </w:tcPr>
          <w:p>
            <w:pPr>
              <w:widowControl/>
              <w:jc w:val="left"/>
              <w:rPr>
                <w:rFonts w:hint="eastAsia" w:ascii="仿宋_GB2312" w:hAnsi="仿宋" w:eastAsia="仿宋_GB2312"/>
                <w:b/>
                <w:color w:val="000000"/>
                <w:szCs w:val="21"/>
              </w:rPr>
            </w:pP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vMerge w:val="continue"/>
            <w:noWrap w:val="0"/>
            <w:vAlign w:val="center"/>
          </w:tcPr>
          <w:p>
            <w:pPr>
              <w:widowControl/>
              <w:jc w:val="left"/>
              <w:rPr>
                <w:rFonts w:hint="eastAsia" w:ascii="仿宋_GB2312" w:hAnsi="仿宋"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noWrap w:val="0"/>
            <w:vAlign w:val="center"/>
          </w:tcPr>
          <w:p>
            <w:pPr>
              <w:jc w:val="center"/>
              <w:rPr>
                <w:rFonts w:hint="eastAsia" w:ascii="仿宋_GB2312" w:hAnsi="仿宋" w:eastAsia="仿宋_GB2312"/>
                <w:color w:val="000000"/>
                <w:szCs w:val="21"/>
              </w:rPr>
            </w:pPr>
            <w:r>
              <w:rPr>
                <w:rFonts w:hint="eastAsia" w:ascii="仿宋_GB2312" w:hAnsi="仿宋" w:eastAsia="仿宋_GB2312"/>
                <w:color w:val="000000"/>
                <w:szCs w:val="21"/>
              </w:rPr>
              <w:t>合 计</w:t>
            </w:r>
          </w:p>
        </w:tc>
        <w:tc>
          <w:tcPr>
            <w:tcW w:w="3060" w:type="dxa"/>
            <w:noWrap w:val="0"/>
            <w:vAlign w:val="top"/>
          </w:tcPr>
          <w:p>
            <w:pPr>
              <w:rPr>
                <w:rFonts w:hint="eastAsia" w:ascii="仿宋_GB2312" w:hAnsi="仿宋" w:eastAsia="仿宋_GB2312"/>
                <w:b/>
                <w:color w:val="000000"/>
                <w:szCs w:val="21"/>
              </w:rPr>
            </w:pPr>
          </w:p>
        </w:tc>
        <w:tc>
          <w:tcPr>
            <w:tcW w:w="72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c>
          <w:tcPr>
            <w:tcW w:w="1080" w:type="dxa"/>
            <w:noWrap w:val="0"/>
            <w:vAlign w:val="top"/>
          </w:tcPr>
          <w:p>
            <w:pPr>
              <w:rPr>
                <w:rFonts w:hint="eastAsia" w:ascii="仿宋_GB2312" w:hAnsi="仿宋" w:eastAsia="仿宋_GB2312"/>
                <w:b/>
                <w:color w:val="000000"/>
                <w:szCs w:val="21"/>
              </w:rPr>
            </w:pPr>
          </w:p>
        </w:tc>
      </w:tr>
    </w:tbl>
    <w:p>
      <w:pPr>
        <w:rPr>
          <w:rFonts w:hint="eastAsia" w:ascii="仿宋_GB2312" w:hAnsi="仿宋" w:eastAsia="仿宋_GB2312" w:cs="仿宋_GB2312"/>
          <w:bCs/>
          <w:color w:val="000000"/>
          <w:szCs w:val="21"/>
        </w:rPr>
      </w:pPr>
    </w:p>
    <w:p>
      <w:pP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注：1.此表可续；2.此表不按专业划分；3.此表不含办公设备、低值易耗品及工量具。</w:t>
      </w:r>
    </w:p>
    <w:p>
      <w:pPr>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表6-1：</w:t>
      </w:r>
    </w:p>
    <w:p>
      <w:pPr>
        <w:jc w:val="center"/>
        <w:rPr>
          <w:rFonts w:hint="eastAsia" w:ascii="仿宋_GB2312" w:hAnsi="仿宋" w:eastAsia="仿宋_GB2312" w:cs="仿宋_GB2312"/>
          <w:b/>
          <w:bCs/>
          <w:sz w:val="36"/>
          <w:szCs w:val="36"/>
        </w:rPr>
      </w:pPr>
      <w:r>
        <w:rPr>
          <w:rFonts w:hint="eastAsia" w:ascii="仿宋_GB2312" w:hAnsi="仿宋" w:eastAsia="仿宋_GB2312" w:cs="仿宋_GB2312"/>
          <w:b/>
          <w:bCs/>
          <w:sz w:val="36"/>
          <w:szCs w:val="36"/>
        </w:rPr>
        <w:t>拟设高级工专业实习实验设备设施设备表</w:t>
      </w:r>
    </w:p>
    <w:p>
      <w:pPr>
        <w:rPr>
          <w:rFonts w:hint="eastAsia" w:ascii="仿宋_GB2312" w:hAnsi="仿宋" w:eastAsia="仿宋_GB2312" w:cs="仿宋_GB2312"/>
          <w:b/>
          <w:bCs/>
          <w:szCs w:val="21"/>
        </w:rPr>
      </w:pPr>
      <w:r>
        <w:rPr>
          <w:rFonts w:hint="eastAsia" w:ascii="仿宋_GB2312" w:hAnsi="仿宋" w:eastAsia="仿宋_GB2312" w:cs="仿宋_GB2312"/>
          <w:b/>
          <w:bCs/>
          <w:szCs w:val="21"/>
        </w:rPr>
        <w:t>专业名称：</w:t>
      </w:r>
    </w:p>
    <w:tbl>
      <w:tblPr>
        <w:tblStyle w:val="5"/>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520"/>
        <w:gridCol w:w="986"/>
        <w:gridCol w:w="867"/>
        <w:gridCol w:w="994"/>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ascii="仿宋_GB2312" w:hAnsi="仿宋" w:eastAsia="仿宋_GB2312" w:cs="仿宋_GB2312"/>
                <w:b/>
                <w:bCs/>
                <w:szCs w:val="21"/>
              </w:rPr>
            </w:pPr>
            <w:r>
              <w:rPr>
                <w:rFonts w:hint="eastAsia" w:ascii="仿宋_GB2312" w:hAnsi="仿宋" w:eastAsia="仿宋_GB2312" w:cs="仿宋_GB2312"/>
                <w:b/>
                <w:bCs/>
                <w:szCs w:val="21"/>
              </w:rPr>
              <w:t>实习场所名称</w:t>
            </w:r>
          </w:p>
        </w:tc>
        <w:tc>
          <w:tcPr>
            <w:tcW w:w="2520" w:type="dxa"/>
            <w:noWrap w:val="0"/>
            <w:vAlign w:val="top"/>
          </w:tcPr>
          <w:p>
            <w:pPr>
              <w:rPr>
                <w:rFonts w:hint="eastAsia" w:ascii="仿宋_GB2312" w:hAnsi="仿宋" w:eastAsia="仿宋_GB2312" w:cs="仿宋_GB2312"/>
                <w:b/>
                <w:bCs/>
                <w:szCs w:val="21"/>
              </w:rPr>
            </w:pPr>
            <w:r>
              <w:rPr>
                <w:rFonts w:hint="eastAsia" w:ascii="仿宋_GB2312" w:hAnsi="仿宋" w:eastAsia="仿宋_GB2312" w:cs="仿宋_GB2312"/>
                <w:b/>
                <w:bCs/>
                <w:szCs w:val="21"/>
              </w:rPr>
              <w:t>主要设备名称</w:t>
            </w:r>
          </w:p>
        </w:tc>
        <w:tc>
          <w:tcPr>
            <w:tcW w:w="986" w:type="dxa"/>
            <w:noWrap w:val="0"/>
            <w:vAlign w:val="top"/>
          </w:tcPr>
          <w:p>
            <w:pPr>
              <w:rPr>
                <w:rFonts w:hint="eastAsia" w:ascii="仿宋_GB2312" w:hAnsi="仿宋" w:eastAsia="仿宋_GB2312" w:cs="仿宋_GB2312"/>
                <w:b/>
                <w:bCs/>
                <w:szCs w:val="21"/>
              </w:rPr>
            </w:pPr>
            <w:r>
              <w:rPr>
                <w:rFonts w:hint="eastAsia" w:ascii="仿宋_GB2312" w:hAnsi="仿宋" w:eastAsia="仿宋_GB2312" w:cs="仿宋_GB2312"/>
                <w:b/>
                <w:bCs/>
                <w:szCs w:val="21"/>
              </w:rPr>
              <w:t>数量</w:t>
            </w:r>
          </w:p>
        </w:tc>
        <w:tc>
          <w:tcPr>
            <w:tcW w:w="867" w:type="dxa"/>
            <w:noWrap w:val="0"/>
            <w:vAlign w:val="top"/>
          </w:tcPr>
          <w:p>
            <w:pPr>
              <w:rPr>
                <w:rFonts w:hint="eastAsia" w:ascii="仿宋_GB2312" w:hAnsi="仿宋" w:eastAsia="仿宋_GB2312" w:cs="仿宋_GB2312"/>
                <w:b/>
                <w:bCs/>
                <w:szCs w:val="21"/>
              </w:rPr>
            </w:pPr>
            <w:r>
              <w:rPr>
                <w:rFonts w:hint="eastAsia" w:ascii="仿宋_GB2312" w:hAnsi="仿宋" w:eastAsia="仿宋_GB2312" w:cs="仿宋_GB2312"/>
                <w:b/>
                <w:bCs/>
                <w:szCs w:val="21"/>
              </w:rPr>
              <w:t>价值</w:t>
            </w:r>
          </w:p>
        </w:tc>
        <w:tc>
          <w:tcPr>
            <w:tcW w:w="994" w:type="dxa"/>
            <w:noWrap w:val="0"/>
            <w:vAlign w:val="top"/>
          </w:tcPr>
          <w:p>
            <w:pPr>
              <w:rPr>
                <w:rFonts w:hint="eastAsia" w:ascii="仿宋_GB2312" w:hAnsi="仿宋" w:eastAsia="仿宋_GB2312" w:cs="仿宋_GB2312"/>
                <w:b/>
                <w:bCs/>
                <w:szCs w:val="21"/>
              </w:rPr>
            </w:pPr>
            <w:r>
              <w:rPr>
                <w:rFonts w:hint="eastAsia" w:ascii="仿宋_GB2312" w:hAnsi="仿宋" w:eastAsia="仿宋_GB2312" w:cs="仿宋_GB2312"/>
                <w:b/>
                <w:bCs/>
                <w:szCs w:val="21"/>
              </w:rPr>
              <w:t>先进性</w:t>
            </w:r>
          </w:p>
        </w:tc>
        <w:tc>
          <w:tcPr>
            <w:tcW w:w="1148" w:type="dxa"/>
            <w:noWrap w:val="0"/>
            <w:vAlign w:val="top"/>
          </w:tcPr>
          <w:p>
            <w:pPr>
              <w:rPr>
                <w:rFonts w:hint="eastAsia" w:ascii="仿宋_GB2312" w:hAnsi="仿宋" w:eastAsia="仿宋_GB2312" w:cs="仿宋_GB2312"/>
                <w:b/>
                <w:bCs/>
                <w:szCs w:val="21"/>
              </w:rPr>
            </w:pPr>
            <w:r>
              <w:rPr>
                <w:rFonts w:hint="eastAsia" w:ascii="仿宋_GB2312" w:hAnsi="仿宋" w:eastAsia="仿宋_GB2312" w:cs="仿宋_GB2312"/>
                <w:b/>
                <w:bCs/>
                <w:szCs w:val="21"/>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restart"/>
            <w:noWrap w:val="0"/>
            <w:vAlign w:val="top"/>
          </w:tcPr>
          <w:p>
            <w:pPr>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restart"/>
            <w:noWrap w:val="0"/>
            <w:vAlign w:val="top"/>
          </w:tcPr>
          <w:p>
            <w:pP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restart"/>
            <w:noWrap w:val="0"/>
            <w:vAlign w:val="top"/>
          </w:tcPr>
          <w:p>
            <w:pPr>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restart"/>
            <w:noWrap w:val="0"/>
            <w:vAlign w:val="top"/>
          </w:tcPr>
          <w:p>
            <w:pP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restart"/>
            <w:noWrap w:val="0"/>
            <w:vAlign w:val="top"/>
          </w:tcPr>
          <w:p>
            <w:pPr>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restart"/>
            <w:noWrap w:val="0"/>
            <w:vAlign w:val="top"/>
          </w:tcPr>
          <w:p>
            <w:pP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vMerge w:val="restart"/>
            <w:noWrap w:val="0"/>
            <w:vAlign w:val="top"/>
          </w:tcPr>
          <w:p>
            <w:pPr>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restart"/>
            <w:noWrap w:val="0"/>
            <w:vAlign w:val="top"/>
          </w:tcPr>
          <w:p>
            <w:pP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08" w:type="dxa"/>
            <w:vMerge w:val="continue"/>
            <w:noWrap w:val="0"/>
            <w:vAlign w:val="center"/>
          </w:tcPr>
          <w:p>
            <w:pPr>
              <w:widowControl/>
              <w:jc w:val="left"/>
              <w:rPr>
                <w:rFonts w:hint="eastAsia" w:ascii="仿宋_GB2312" w:hAnsi="仿宋" w:eastAsia="仿宋_GB2312"/>
                <w:szCs w:val="21"/>
              </w:rPr>
            </w:pP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noWrap w:val="0"/>
            <w:vAlign w:val="center"/>
          </w:tcPr>
          <w:p>
            <w:pPr>
              <w:ind w:firstLine="630" w:firstLineChars="300"/>
              <w:rPr>
                <w:rFonts w:hint="eastAsia" w:ascii="仿宋_GB2312" w:hAnsi="仿宋" w:eastAsia="仿宋_GB2312"/>
                <w:szCs w:val="21"/>
              </w:rPr>
            </w:pPr>
            <w:r>
              <w:rPr>
                <w:rFonts w:hint="eastAsia" w:ascii="仿宋_GB2312" w:hAnsi="仿宋" w:eastAsia="仿宋_GB2312"/>
                <w:szCs w:val="21"/>
              </w:rPr>
              <w:t>合 计</w:t>
            </w:r>
          </w:p>
        </w:tc>
        <w:tc>
          <w:tcPr>
            <w:tcW w:w="2520" w:type="dxa"/>
            <w:noWrap w:val="0"/>
            <w:vAlign w:val="top"/>
          </w:tcPr>
          <w:p>
            <w:pPr>
              <w:rPr>
                <w:rFonts w:hint="eastAsia" w:ascii="仿宋_GB2312" w:hAnsi="仿宋" w:eastAsia="仿宋_GB2312"/>
                <w:szCs w:val="21"/>
              </w:rPr>
            </w:pPr>
          </w:p>
        </w:tc>
        <w:tc>
          <w:tcPr>
            <w:tcW w:w="98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994" w:type="dxa"/>
            <w:noWrap w:val="0"/>
            <w:vAlign w:val="top"/>
          </w:tcPr>
          <w:p>
            <w:pPr>
              <w:rPr>
                <w:rFonts w:hint="eastAsia" w:ascii="仿宋_GB2312" w:hAnsi="仿宋" w:eastAsia="仿宋_GB2312"/>
                <w:szCs w:val="21"/>
              </w:rPr>
            </w:pPr>
          </w:p>
        </w:tc>
        <w:tc>
          <w:tcPr>
            <w:tcW w:w="1148" w:type="dxa"/>
            <w:noWrap w:val="0"/>
            <w:vAlign w:val="top"/>
          </w:tcPr>
          <w:p>
            <w:pPr>
              <w:rPr>
                <w:rFonts w:hint="eastAsia" w:ascii="仿宋_GB2312" w:hAnsi="仿宋" w:eastAsia="仿宋_GB2312"/>
                <w:szCs w:val="21"/>
              </w:rPr>
            </w:pPr>
          </w:p>
        </w:tc>
      </w:tr>
    </w:tbl>
    <w:p>
      <w:pPr>
        <w:widowControl/>
        <w:jc w:val="left"/>
        <w:rPr>
          <w:rFonts w:hint="eastAsia" w:ascii="仿宋_GB2312" w:hAnsi="仿宋" w:eastAsia="仿宋_GB2312"/>
          <w:sz w:val="24"/>
        </w:rPr>
        <w:sectPr>
          <w:pgSz w:w="11906" w:h="16838"/>
          <w:pgMar w:top="1440" w:right="1800" w:bottom="1440" w:left="1800" w:header="851" w:footer="992" w:gutter="0"/>
          <w:pgNumType w:fmt="numberInDash"/>
          <w:cols w:space="720" w:num="1"/>
          <w:docGrid w:type="lines" w:linePitch="312" w:charSpace="0"/>
        </w:sectPr>
      </w:pPr>
    </w:p>
    <w:p>
      <w:pPr>
        <w:rPr>
          <w:rFonts w:hint="eastAsia" w:ascii="仿宋_GB2312" w:hAnsi="仿宋" w:eastAsia="仿宋_GB2312" w:cs="仿宋_GB2312"/>
          <w:b/>
          <w:bCs/>
          <w:sz w:val="24"/>
        </w:rPr>
      </w:pPr>
      <w:r>
        <w:rPr>
          <w:rFonts w:hint="eastAsia" w:ascii="仿宋_GB2312" w:hAnsi="仿宋" w:eastAsia="仿宋_GB2312"/>
          <w:sz w:val="24"/>
        </w:rPr>
        <w:t>此表可续</w:t>
      </w:r>
    </w:p>
    <w:p>
      <w:pPr>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表6-2：</w:t>
      </w:r>
    </w:p>
    <w:p>
      <w:pPr>
        <w:jc w:val="center"/>
        <w:rPr>
          <w:rFonts w:hint="eastAsia" w:ascii="仿宋_GB2312" w:hAnsi="仿宋" w:eastAsia="仿宋_GB2312" w:cs="仿宋_GB2312"/>
          <w:b/>
          <w:bCs/>
          <w:sz w:val="36"/>
          <w:szCs w:val="36"/>
        </w:rPr>
      </w:pPr>
      <w:r>
        <w:rPr>
          <w:rFonts w:hint="eastAsia" w:ascii="仿宋_GB2312" w:hAnsi="仿宋" w:eastAsia="仿宋_GB2312" w:cs="仿宋_GB2312"/>
          <w:b/>
          <w:bCs/>
          <w:sz w:val="36"/>
          <w:szCs w:val="36"/>
        </w:rPr>
        <w:t>拟设高级工专业实验室、仪器、设备、教具情况表</w:t>
      </w:r>
    </w:p>
    <w:p>
      <w:pPr>
        <w:rPr>
          <w:rFonts w:hint="eastAsia" w:ascii="仿宋_GB2312" w:hAnsi="仿宋" w:eastAsia="仿宋_GB2312" w:cs="仿宋_GB2312"/>
          <w:b/>
          <w:bCs/>
          <w:szCs w:val="21"/>
        </w:rPr>
      </w:pPr>
      <w:r>
        <w:rPr>
          <w:rFonts w:hint="eastAsia" w:ascii="仿宋_GB2312" w:hAnsi="仿宋" w:eastAsia="仿宋_GB2312" w:cs="仿宋_GB2312"/>
          <w:b/>
          <w:bCs/>
          <w:szCs w:val="21"/>
        </w:rPr>
        <w:t>专业名称：</w:t>
      </w:r>
    </w:p>
    <w:tbl>
      <w:tblPr>
        <w:tblStyle w:val="5"/>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700"/>
        <w:gridCol w:w="806"/>
        <w:gridCol w:w="867"/>
        <w:gridCol w:w="1207"/>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专用教室或实验室名称</w:t>
            </w:r>
          </w:p>
        </w:tc>
        <w:tc>
          <w:tcPr>
            <w:tcW w:w="2700"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主要仪器、设备、教具名称</w:t>
            </w:r>
          </w:p>
        </w:tc>
        <w:tc>
          <w:tcPr>
            <w:tcW w:w="806"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数量</w:t>
            </w:r>
          </w:p>
        </w:tc>
        <w:tc>
          <w:tcPr>
            <w:tcW w:w="867"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购置</w:t>
            </w:r>
          </w:p>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价值</w:t>
            </w:r>
          </w:p>
        </w:tc>
        <w:tc>
          <w:tcPr>
            <w:tcW w:w="1207"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购置时间、先进性</w:t>
            </w:r>
          </w:p>
        </w:tc>
        <w:tc>
          <w:tcPr>
            <w:tcW w:w="935"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restart"/>
            <w:noWrap w:val="0"/>
            <w:vAlign w:val="top"/>
          </w:tcPr>
          <w:p>
            <w:pPr>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restart"/>
            <w:noWrap w:val="0"/>
            <w:vAlign w:val="top"/>
          </w:tcPr>
          <w:p>
            <w:pP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restart"/>
            <w:noWrap w:val="0"/>
            <w:vAlign w:val="top"/>
          </w:tcPr>
          <w:p>
            <w:pPr>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restart"/>
            <w:noWrap w:val="0"/>
            <w:vAlign w:val="top"/>
          </w:tcPr>
          <w:p>
            <w:pP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restart"/>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vMerge w:val="restart"/>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08" w:type="dxa"/>
            <w:vMerge w:val="continue"/>
            <w:noWrap w:val="0"/>
            <w:vAlign w:val="center"/>
          </w:tcPr>
          <w:p>
            <w:pPr>
              <w:widowControl/>
              <w:jc w:val="left"/>
              <w:rPr>
                <w:rFonts w:hint="eastAsia" w:ascii="仿宋_GB2312" w:hAnsi="仿宋" w:eastAsia="仿宋_GB2312"/>
                <w:szCs w:val="21"/>
              </w:rPr>
            </w:pP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vMerge w:val="continue"/>
            <w:noWrap w:val="0"/>
            <w:vAlign w:val="center"/>
          </w:tcPr>
          <w:p>
            <w:pPr>
              <w:widowControl/>
              <w:jc w:val="lef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noWrap w:val="0"/>
            <w:vAlign w:val="center"/>
          </w:tcPr>
          <w:p>
            <w:pPr>
              <w:ind w:firstLine="630" w:firstLineChars="300"/>
              <w:rPr>
                <w:rFonts w:hint="eastAsia" w:ascii="仿宋_GB2312" w:hAnsi="仿宋" w:eastAsia="仿宋_GB2312"/>
                <w:szCs w:val="21"/>
              </w:rPr>
            </w:pPr>
            <w:r>
              <w:rPr>
                <w:rFonts w:hint="eastAsia" w:ascii="仿宋_GB2312" w:hAnsi="仿宋" w:eastAsia="仿宋_GB2312"/>
                <w:szCs w:val="21"/>
              </w:rPr>
              <w:t>合 计</w:t>
            </w:r>
          </w:p>
        </w:tc>
        <w:tc>
          <w:tcPr>
            <w:tcW w:w="2700" w:type="dxa"/>
            <w:noWrap w:val="0"/>
            <w:vAlign w:val="top"/>
          </w:tcPr>
          <w:p>
            <w:pPr>
              <w:rPr>
                <w:rFonts w:hint="eastAsia" w:ascii="仿宋_GB2312" w:hAnsi="仿宋" w:eastAsia="仿宋_GB2312"/>
                <w:szCs w:val="21"/>
              </w:rPr>
            </w:pPr>
          </w:p>
        </w:tc>
        <w:tc>
          <w:tcPr>
            <w:tcW w:w="806" w:type="dxa"/>
            <w:noWrap w:val="0"/>
            <w:vAlign w:val="top"/>
          </w:tcPr>
          <w:p>
            <w:pPr>
              <w:rPr>
                <w:rFonts w:hint="eastAsia" w:ascii="仿宋_GB2312" w:hAnsi="仿宋" w:eastAsia="仿宋_GB2312"/>
                <w:szCs w:val="21"/>
              </w:rPr>
            </w:pPr>
          </w:p>
        </w:tc>
        <w:tc>
          <w:tcPr>
            <w:tcW w:w="867" w:type="dxa"/>
            <w:noWrap w:val="0"/>
            <w:vAlign w:val="top"/>
          </w:tcPr>
          <w:p>
            <w:pPr>
              <w:rPr>
                <w:rFonts w:hint="eastAsia" w:ascii="仿宋_GB2312" w:hAnsi="仿宋" w:eastAsia="仿宋_GB2312"/>
                <w:szCs w:val="21"/>
              </w:rPr>
            </w:pPr>
          </w:p>
        </w:tc>
        <w:tc>
          <w:tcPr>
            <w:tcW w:w="1207" w:type="dxa"/>
            <w:noWrap w:val="0"/>
            <w:vAlign w:val="top"/>
          </w:tcPr>
          <w:p>
            <w:pPr>
              <w:rPr>
                <w:rFonts w:hint="eastAsia" w:ascii="仿宋_GB2312" w:hAnsi="仿宋" w:eastAsia="仿宋_GB2312"/>
                <w:szCs w:val="21"/>
              </w:rPr>
            </w:pPr>
          </w:p>
        </w:tc>
        <w:tc>
          <w:tcPr>
            <w:tcW w:w="935" w:type="dxa"/>
            <w:noWrap w:val="0"/>
            <w:vAlign w:val="top"/>
          </w:tcPr>
          <w:p>
            <w:pPr>
              <w:rPr>
                <w:rFonts w:hint="eastAsia" w:ascii="仿宋_GB2312" w:hAnsi="仿宋" w:eastAsia="仿宋_GB2312"/>
                <w:szCs w:val="21"/>
              </w:rPr>
            </w:pPr>
          </w:p>
        </w:tc>
      </w:tr>
    </w:tbl>
    <w:p>
      <w:pPr>
        <w:widowControl/>
        <w:jc w:val="left"/>
        <w:rPr>
          <w:rFonts w:hint="eastAsia" w:ascii="仿宋_GB2312" w:hAnsi="仿宋" w:eastAsia="仿宋_GB2312"/>
          <w:sz w:val="24"/>
        </w:rPr>
        <w:sectPr>
          <w:type w:val="continuous"/>
          <w:pgSz w:w="11906" w:h="16838"/>
          <w:pgMar w:top="1440" w:right="1800" w:bottom="1440" w:left="1800" w:header="851" w:footer="992" w:gutter="0"/>
          <w:pgNumType w:fmt="numberInDash"/>
          <w:cols w:space="720" w:num="1"/>
          <w:docGrid w:type="lines" w:linePitch="312" w:charSpace="0"/>
        </w:sectPr>
      </w:pPr>
    </w:p>
    <w:p>
      <w:pPr>
        <w:rPr>
          <w:rFonts w:hint="eastAsia" w:ascii="仿宋_GB2312" w:hAnsi="仿宋" w:eastAsia="仿宋_GB2312"/>
          <w:sz w:val="24"/>
        </w:rPr>
      </w:pPr>
      <w:r>
        <w:rPr>
          <w:rFonts w:hint="eastAsia" w:ascii="仿宋_GB2312" w:hAnsi="仿宋" w:eastAsia="仿宋_GB2312"/>
          <w:sz w:val="24"/>
        </w:rPr>
        <w:t>此表可续</w:t>
      </w: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tbl>
      <w:tblPr>
        <w:tblStyle w:val="5"/>
        <w:tblpPr w:leftFromText="180" w:rightFromText="180" w:vertAnchor="text" w:horzAnchor="margin" w:tblpXSpec="right" w:tblpY="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10生活文体设备设施（60分）</w:t>
      </w:r>
    </w:p>
    <w:p>
      <w:pPr>
        <w:rPr>
          <w:rFonts w:hint="eastAsia" w:ascii="仿宋_GB2312" w:hAnsi="仿宋" w:eastAsia="仿宋_GB2312" w:cs="仿宋_GB2312"/>
          <w:b/>
          <w:bCs/>
          <w:sz w:val="24"/>
        </w:rPr>
        <w:sectPr>
          <w:type w:val="continuous"/>
          <w:pgSz w:w="11906" w:h="16838"/>
          <w:pgMar w:top="1440" w:right="1800" w:bottom="1440" w:left="1800" w:header="851" w:footer="992" w:gutter="0"/>
          <w:pgNumType w:fmt="numberInDash"/>
          <w:cols w:space="720" w:num="1"/>
          <w:docGrid w:type="lines" w:linePitch="312" w:charSpace="0"/>
        </w:sect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tbl>
      <w:tblPr>
        <w:tblStyle w:val="5"/>
        <w:tblpPr w:leftFromText="180" w:rightFromText="180" w:vertAnchor="text" w:horzAnchor="margin" w:tblpY="48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2"/>
            <w:noWrap w:val="0"/>
            <w:vAlign w:val="top"/>
          </w:tcPr>
          <w:p>
            <w:pPr>
              <w:ind w:left="632" w:hanging="632" w:hangingChars="300"/>
              <w:rPr>
                <w:rFonts w:hint="eastAsia" w:ascii="仿宋_GB2312" w:hAnsi="仿宋" w:eastAsia="仿宋_GB2312"/>
                <w:szCs w:val="21"/>
              </w:rPr>
            </w:pPr>
            <w:r>
              <w:rPr>
                <w:rFonts w:hint="eastAsia" w:ascii="仿宋_GB2312" w:hAnsi="仿宋" w:eastAsia="仿宋_GB2312" w:cs="仿宋_GB2312"/>
                <w:b/>
                <w:bCs/>
                <w:szCs w:val="21"/>
              </w:rPr>
              <w:t>标准：</w:t>
            </w:r>
            <w:r>
              <w:rPr>
                <w:rFonts w:hint="eastAsia" w:ascii="仿宋_GB2312" w:hAnsi="仿宋" w:eastAsia="仿宋_GB2312" w:cs="仿宋_GB2312"/>
                <w:szCs w:val="21"/>
              </w:rPr>
              <w:t>高级技工学校应具备完善的学生生活设施；具备满足体育教学和学生锻炼身体需要的体育设备设施，运动场地面积不少于6000平方米；具备满足师生需求的图书馆、阅览室；具备满足多媒体、网络教学和信息化管理需要的软硬件设备设施，并建有校园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8522"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10评分办法</w:t>
            </w:r>
            <w:r>
              <w:rPr>
                <w:rFonts w:hint="eastAsia" w:ascii="仿宋_GB2312" w:hAnsi="仿宋" w:eastAsia="仿宋_GB2312" w:cs="仿宋_GB2312"/>
                <w:szCs w:val="21"/>
              </w:rPr>
              <w:t>（满分60分）</w:t>
            </w:r>
          </w:p>
          <w:p>
            <w:pPr>
              <w:ind w:firstLine="420" w:firstLineChars="200"/>
              <w:rPr>
                <w:rFonts w:hint="eastAsia" w:ascii="仿宋_GB2312" w:hAnsi="仿宋" w:eastAsia="仿宋_GB2312"/>
                <w:bCs/>
              </w:rPr>
            </w:pPr>
            <w:r>
              <w:rPr>
                <w:rFonts w:hint="eastAsia" w:ascii="仿宋_GB2312" w:hAnsi="仿宋" w:eastAsia="仿宋_GB2312"/>
                <w:bCs/>
              </w:rPr>
              <w:t>（1）配备与办学规模相适应的宿舍，记5分；欠完善的，扣1-4分。（2）配备相适应的学生食堂，记5分；欠完善的，扣1-4分；无学生食堂不得分。（3）配备洗浴、开水房等其他生活设备设施，记5分；欠完善的，扣1-4分。（4）体育设施、设备齐全，满足体育教学和课外体育活动需要，记8分；不能满足需要的，扣1-4分。（5）运动场地面积不少于6000平方米，记7分；运动场地面积每减少1000平方米扣1分。（6）有满足师生需求的图书馆，阅览室面积不少于200平方米，记5分；面积不足200平方米扣2分；无阅览室不得分。（7）图书资料满足需要，纸质图书不少于3万册，记5分；每少2000册扣1分。（8）报刊杂志满足需要，记5分；不能满足需求的，扣1-4分。（9）有满足多媒体、网络教育教学需要的软硬件设备设施，记5分；不能满足需求的，扣1-4分。（10）有满足信息化管理需要的软硬件设备设施，记5分；不能满足需求的，扣1-4分。（11）建有校园网站，并运行良好，记5分；未建校园网的，不计分；已建校园网，但运行一般的，扣1-4分。</w:t>
            </w:r>
          </w:p>
          <w:p>
            <w:pPr>
              <w:rPr>
                <w:rFonts w:hint="eastAsia" w:ascii="仿宋_GB2312" w:hAnsi="仿宋" w:eastAsia="仿宋_GB2312"/>
              </w:rPr>
            </w:pPr>
            <w:r>
              <w:rPr>
                <w:rFonts w:hint="eastAsia" w:ascii="仿宋_GB2312" w:hAnsi="仿宋" w:eastAsia="仿宋_GB2312"/>
                <w:b/>
                <w:bCs/>
              </w:rPr>
              <w:t>备查材料及考核内容：</w:t>
            </w:r>
          </w:p>
          <w:p>
            <w:pPr>
              <w:ind w:firstLine="420" w:firstLineChars="200"/>
              <w:rPr>
                <w:rFonts w:hint="eastAsia" w:ascii="仿宋_GB2312" w:hAnsi="仿宋" w:eastAsia="仿宋_GB2312"/>
              </w:rPr>
            </w:pPr>
            <w:r>
              <w:rPr>
                <w:rFonts w:hint="eastAsia" w:ascii="仿宋_GB2312" w:hAnsi="仿宋" w:eastAsia="仿宋_GB2312"/>
                <w:bCs/>
              </w:rPr>
              <w:t>（1）学校学生宿舍面积统计表、平面图；（2）学生食堂平面图及台账；（3）其他生活设施图表、清单等材料；（4）体育器材台账；（5）体育场平面图；（6）近三年学校运动会秩序册；（7）各种体育活动记录；（8）图书馆、阅览室平面图、面积统计表；（9）图书、报刊杂志台账；（10）借阅记录；（11）多媒体、网络教学相关设备清单、账册；（12）信息管理系统设备清单、账册；（13）学校网站设备及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5" w:hRule="atLeast"/>
        </w:trPr>
        <w:tc>
          <w:tcPr>
            <w:tcW w:w="6230" w:type="dxa"/>
            <w:noWrap w:val="0"/>
            <w:vAlign w:val="top"/>
          </w:tcPr>
          <w:p>
            <w:pPr>
              <w:rPr>
                <w:rFonts w:hint="eastAsia" w:ascii="仿宋_GB2312" w:hAnsi="仿宋" w:eastAsia="仿宋_GB2312" w:cs="仿宋_GB2312"/>
                <w:szCs w:val="21"/>
              </w:rPr>
            </w:pPr>
            <w:r>
              <w:rPr>
                <w:rFonts w:hint="eastAsia" w:ascii="仿宋_GB2312" w:hAnsi="仿宋" w:eastAsia="仿宋_GB2312" w:cs="仿宋_GB2312"/>
                <w:szCs w:val="21"/>
              </w:rPr>
              <w:t xml:space="preserve">学校自评： </w:t>
            </w:r>
          </w:p>
          <w:p>
            <w:pPr>
              <w:rPr>
                <w:rFonts w:hint="eastAsia" w:ascii="仿宋_GB2312" w:hAnsi="仿宋" w:eastAsia="仿宋_GB2312" w:cs="仿宋_GB2312"/>
                <w:szCs w:val="21"/>
              </w:rPr>
            </w:pPr>
          </w:p>
          <w:p>
            <w:pPr>
              <w:rPr>
                <w:rFonts w:hint="eastAsia" w:ascii="仿宋_GB2312" w:hAnsi="仿宋" w:eastAsia="仿宋_GB2312"/>
                <w:szCs w:val="21"/>
              </w:rPr>
            </w:pPr>
            <w:r>
              <w:rPr>
                <w:rFonts w:hint="eastAsia" w:ascii="仿宋_GB2312" w:hAnsi="仿宋" w:eastAsia="仿宋_GB2312"/>
                <w:b/>
                <w:bCs/>
              </w:rPr>
              <w:t xml:space="preserve"> </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623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r>
              <w:rPr>
                <w:rFonts w:hint="eastAsia" w:ascii="仿宋_GB2312" w:hAnsi="仿宋" w:eastAsia="仿宋_GB2312"/>
                <w:szCs w:val="21"/>
              </w:rPr>
              <w:t xml:space="preserve"> </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sectPr>
          <w:type w:val="continuous"/>
          <w:pgSz w:w="11906" w:h="16838"/>
          <w:pgMar w:top="1440" w:right="1800" w:bottom="1440" w:left="1800" w:header="851" w:footer="992" w:gutter="0"/>
          <w:cols w:space="425" w:num="2"/>
          <w:docGrid w:type="lines" w:linePitch="312" w:charSpace="0"/>
        </w:sectPr>
      </w:pPr>
    </w:p>
    <w:p>
      <w:pPr>
        <w:rPr>
          <w:rFonts w:hint="eastAsia" w:ascii="仿宋_GB2312" w:hAnsi="仿宋" w:eastAsia="仿宋_GB2312" w:cs="仿宋_GB2312"/>
          <w:b/>
          <w:bCs/>
          <w:sz w:val="24"/>
        </w:rPr>
        <w:sectPr>
          <w:type w:val="continuous"/>
          <w:pgSz w:w="11906" w:h="16838"/>
          <w:pgMar w:top="1440" w:right="1800" w:bottom="1440" w:left="1800" w:header="851" w:footer="992" w:gutter="0"/>
          <w:cols w:space="720" w:num="1"/>
          <w:docGrid w:type="lines" w:linePitch="312" w:charSpace="0"/>
        </w:sectPr>
      </w:pPr>
    </w:p>
    <w:p>
      <w:pPr>
        <w:rPr>
          <w:rFonts w:hint="eastAsia" w:ascii="仿宋_GB2312" w:hAnsi="仿宋" w:eastAsia="仿宋_GB2312"/>
          <w:sz w:val="32"/>
          <w:szCs w:val="32"/>
        </w:rPr>
      </w:pPr>
      <w:r>
        <w:rPr>
          <w:rFonts w:hint="eastAsia" w:ascii="仿宋_GB2312" w:hAnsi="仿宋" w:eastAsia="仿宋_GB2312"/>
          <w:sz w:val="32"/>
          <w:szCs w:val="32"/>
        </w:rPr>
        <w:t>表7：</w:t>
      </w:r>
    </w:p>
    <w:p>
      <w:pPr>
        <w:jc w:val="center"/>
        <w:rPr>
          <w:rFonts w:hint="eastAsia" w:ascii="仿宋_GB2312" w:hAnsi="仿宋" w:eastAsia="仿宋_GB2312" w:cs="仿宋_GB2312"/>
          <w:b/>
          <w:bCs/>
          <w:color w:val="000000"/>
          <w:sz w:val="36"/>
          <w:szCs w:val="36"/>
        </w:rPr>
      </w:pPr>
      <w:r>
        <w:rPr>
          <w:rFonts w:hint="eastAsia" w:ascii="仿宋_GB2312" w:hAnsi="仿宋" w:eastAsia="仿宋_GB2312" w:cs="仿宋_GB2312"/>
          <w:b/>
          <w:bCs/>
          <w:color w:val="000000"/>
          <w:sz w:val="36"/>
          <w:szCs w:val="36"/>
        </w:rPr>
        <w:t>生活文体设备设施清单</w:t>
      </w:r>
    </w:p>
    <w:p>
      <w:pPr>
        <w:jc w:val="center"/>
        <w:rPr>
          <w:rFonts w:hint="eastAsia" w:ascii="仿宋_GB2312" w:hAnsi="仿宋" w:eastAsia="仿宋_GB2312" w:cs="仿宋_GB2312"/>
          <w:bCs/>
          <w:color w:val="000000"/>
          <w:sz w:val="36"/>
          <w:szCs w:val="36"/>
        </w:rPr>
      </w:pP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4140"/>
        <w:gridCol w:w="72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48"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场所名称</w:t>
            </w:r>
          </w:p>
        </w:tc>
        <w:tc>
          <w:tcPr>
            <w:tcW w:w="4140"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设备设施名称和型号</w:t>
            </w:r>
          </w:p>
        </w:tc>
        <w:tc>
          <w:tcPr>
            <w:tcW w:w="720"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数量</w:t>
            </w:r>
          </w:p>
        </w:tc>
        <w:tc>
          <w:tcPr>
            <w:tcW w:w="1080"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购置价值</w:t>
            </w:r>
          </w:p>
        </w:tc>
        <w:tc>
          <w:tcPr>
            <w:tcW w:w="1080" w:type="dxa"/>
            <w:noWrap w:val="0"/>
            <w:vAlign w:val="center"/>
          </w:tcPr>
          <w:p>
            <w:pPr>
              <w:jc w:val="center"/>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restart"/>
            <w:noWrap w:val="0"/>
            <w:vAlign w:val="top"/>
          </w:tcPr>
          <w:p>
            <w:pPr>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restart"/>
            <w:noWrap w:val="0"/>
            <w:vAlign w:val="top"/>
          </w:tcPr>
          <w:p>
            <w:pPr>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restart"/>
            <w:noWrap w:val="0"/>
            <w:vAlign w:val="top"/>
          </w:tcPr>
          <w:p>
            <w:pPr>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restart"/>
            <w:noWrap w:val="0"/>
            <w:vAlign w:val="top"/>
          </w:tcPr>
          <w:p>
            <w:pPr>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8" w:type="dxa"/>
            <w:vMerge w:val="restart"/>
            <w:noWrap w:val="0"/>
            <w:vAlign w:val="top"/>
          </w:tcPr>
          <w:p>
            <w:pPr>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8" w:type="dxa"/>
            <w:vMerge w:val="continue"/>
            <w:noWrap w:val="0"/>
            <w:vAlign w:val="center"/>
          </w:tcPr>
          <w:p>
            <w:pPr>
              <w:widowControl/>
              <w:jc w:val="left"/>
              <w:rPr>
                <w:rFonts w:hint="eastAsia" w:ascii="仿宋_GB2312" w:hAnsi="仿宋" w:eastAsia="仿宋_GB2312"/>
                <w:color w:val="000000"/>
                <w:szCs w:val="21"/>
              </w:rPr>
            </w:pP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noWrap w:val="0"/>
            <w:vAlign w:val="center"/>
          </w:tcPr>
          <w:p>
            <w:pPr>
              <w:ind w:firstLine="630" w:firstLineChars="300"/>
              <w:rPr>
                <w:rFonts w:hint="eastAsia" w:ascii="仿宋_GB2312" w:hAnsi="仿宋" w:eastAsia="仿宋_GB2312"/>
                <w:color w:val="000000"/>
                <w:szCs w:val="21"/>
              </w:rPr>
            </w:pPr>
            <w:r>
              <w:rPr>
                <w:rFonts w:hint="eastAsia" w:ascii="仿宋_GB2312" w:hAnsi="仿宋" w:eastAsia="仿宋_GB2312"/>
                <w:color w:val="000000"/>
                <w:szCs w:val="21"/>
              </w:rPr>
              <w:t>合 计</w:t>
            </w:r>
          </w:p>
        </w:tc>
        <w:tc>
          <w:tcPr>
            <w:tcW w:w="4140" w:type="dxa"/>
            <w:noWrap w:val="0"/>
            <w:vAlign w:val="top"/>
          </w:tcPr>
          <w:p>
            <w:pPr>
              <w:rPr>
                <w:rFonts w:hint="eastAsia" w:ascii="仿宋_GB2312" w:hAnsi="仿宋" w:eastAsia="仿宋_GB2312"/>
                <w:color w:val="000000"/>
                <w:szCs w:val="21"/>
              </w:rPr>
            </w:pPr>
          </w:p>
        </w:tc>
        <w:tc>
          <w:tcPr>
            <w:tcW w:w="72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c>
          <w:tcPr>
            <w:tcW w:w="1080" w:type="dxa"/>
            <w:noWrap w:val="0"/>
            <w:vAlign w:val="top"/>
          </w:tcPr>
          <w:p>
            <w:pPr>
              <w:rPr>
                <w:rFonts w:hint="eastAsia" w:ascii="仿宋_GB2312" w:hAnsi="仿宋" w:eastAsia="仿宋_GB2312"/>
                <w:color w:val="000000"/>
                <w:szCs w:val="21"/>
              </w:rPr>
            </w:pPr>
          </w:p>
        </w:tc>
      </w:tr>
    </w:tbl>
    <w:p>
      <w:pPr>
        <w:rPr>
          <w:rFonts w:hint="eastAsia" w:ascii="仿宋_GB2312" w:hAnsi="仿宋" w:eastAsia="仿宋_GB2312" w:cs="仿宋_GB2312"/>
          <w:bCs/>
          <w:color w:val="000000"/>
          <w:szCs w:val="21"/>
        </w:rPr>
      </w:pPr>
    </w:p>
    <w:p>
      <w:pPr>
        <w:ind w:firstLine="630" w:firstLineChars="300"/>
        <w:rPr>
          <w:rFonts w:hint="eastAsia" w:ascii="仿宋_GB2312" w:hAnsi="仿宋" w:eastAsia="仿宋_GB2312" w:cs="仿宋_GB2312"/>
          <w:bCs/>
          <w:color w:val="000000"/>
          <w:szCs w:val="21"/>
        </w:rPr>
      </w:pPr>
      <w:r>
        <w:rPr>
          <w:rFonts w:hint="eastAsia" w:ascii="仿宋_GB2312" w:hAnsi="仿宋" w:eastAsia="仿宋_GB2312" w:cs="仿宋_GB2312"/>
          <w:bCs/>
          <w:color w:val="000000"/>
          <w:szCs w:val="21"/>
        </w:rPr>
        <w:t>注：1.此表可续；2.此表包含教辅、体育、信息化等项目，不含办公设备。</w:t>
      </w:r>
    </w:p>
    <w:p>
      <w:pPr>
        <w:ind w:firstLine="630" w:firstLineChars="300"/>
        <w:rPr>
          <w:rFonts w:hint="eastAsia" w:ascii="仿宋_GB2312" w:hAnsi="仿宋" w:eastAsia="仿宋_GB2312" w:cs="仿宋_GB2312"/>
          <w:bCs/>
          <w:color w:val="000000"/>
          <w:szCs w:val="21"/>
        </w:rPr>
      </w:pPr>
    </w:p>
    <w:p>
      <w:pPr>
        <w:rPr>
          <w:rFonts w:hint="eastAsia" w:ascii="仿宋_GB2312" w:hAnsi="仿宋" w:eastAsia="仿宋_GB2312" w:cs="仿宋_GB2312"/>
          <w:bCs/>
          <w:color w:val="000000"/>
          <w:szCs w:val="21"/>
        </w:rPr>
        <w:sectPr>
          <w:type w:val="continuous"/>
          <w:pgSz w:w="11906" w:h="16838"/>
          <w:pgMar w:top="1134" w:right="1134" w:bottom="1134" w:left="1134" w:header="851" w:footer="992" w:gutter="0"/>
          <w:pgNumType w:fmt="numberInDash"/>
          <w:cols w:space="720" w:num="1"/>
          <w:docGrid w:linePitch="312" w:charSpace="0"/>
        </w:sectPr>
      </w:pPr>
    </w:p>
    <w:p>
      <w:pPr>
        <w:tabs>
          <w:tab w:val="left" w:pos="4860"/>
        </w:tabs>
        <w:rPr>
          <w:rFonts w:hint="eastAsia" w:ascii="仿宋_GB2312" w:hAnsi="仿宋" w:eastAsia="仿宋_GB2312"/>
          <w:b/>
          <w:sz w:val="24"/>
        </w:rPr>
      </w:pPr>
    </w:p>
    <w:tbl>
      <w:tblPr>
        <w:tblStyle w:val="5"/>
        <w:tblpPr w:leftFromText="180" w:rightFromText="180" w:vertAnchor="page" w:horzAnchor="margin" w:tblpY="2227"/>
        <w:tblW w:w="8403" w:type="dxa"/>
        <w:tblInd w:w="0" w:type="dxa"/>
        <w:tblLayout w:type="fixed"/>
        <w:tblCellMar>
          <w:top w:w="0" w:type="dxa"/>
          <w:left w:w="108" w:type="dxa"/>
          <w:bottom w:w="0" w:type="dxa"/>
          <w:right w:w="108" w:type="dxa"/>
        </w:tblCellMar>
      </w:tblPr>
      <w:tblGrid>
        <w:gridCol w:w="1200"/>
        <w:gridCol w:w="1200"/>
        <w:gridCol w:w="1201"/>
        <w:gridCol w:w="1200"/>
        <w:gridCol w:w="1113"/>
        <w:gridCol w:w="88"/>
        <w:gridCol w:w="1200"/>
        <w:gridCol w:w="1201"/>
      </w:tblGrid>
      <w:tr>
        <w:tblPrEx>
          <w:tblCellMar>
            <w:top w:w="0" w:type="dxa"/>
            <w:left w:w="108" w:type="dxa"/>
            <w:bottom w:w="0" w:type="dxa"/>
            <w:right w:w="108" w:type="dxa"/>
          </w:tblCellMar>
        </w:tblPrEx>
        <w:trPr>
          <w:trHeight w:val="538" w:hRule="atLeast"/>
        </w:trPr>
        <w:tc>
          <w:tcPr>
            <w:tcW w:w="8403" w:type="dxa"/>
            <w:gridSpan w:val="8"/>
            <w:tcBorders>
              <w:top w:val="single" w:color="000000" w:sz="4" w:space="0"/>
              <w:left w:val="single" w:color="000000" w:sz="4" w:space="0"/>
              <w:bottom w:val="single" w:color="000000" w:sz="4" w:space="0"/>
              <w:right w:val="single" w:color="000000" w:sz="4" w:space="0"/>
            </w:tcBorders>
            <w:noWrap w:val="0"/>
            <w:vAlign w:val="top"/>
          </w:tcPr>
          <w:p>
            <w:pPr>
              <w:pStyle w:val="4"/>
              <w:ind w:left="614" w:hanging="614" w:hangingChars="255"/>
              <w:jc w:val="both"/>
              <w:rPr>
                <w:rFonts w:hint="eastAsia" w:ascii="仿宋_GB2312" w:hAnsi="仿宋" w:eastAsia="仿宋_GB2312" w:cs="仿宋_GB2312"/>
                <w:sz w:val="21"/>
                <w:szCs w:val="21"/>
              </w:rPr>
            </w:pPr>
            <w:r>
              <w:rPr>
                <w:rFonts w:hint="eastAsia" w:ascii="仿宋_GB2312" w:hAnsi="仿宋" w:eastAsia="仿宋_GB2312"/>
                <w:b/>
              </w:rPr>
              <w:br w:type="page"/>
            </w:r>
            <w:r>
              <w:rPr>
                <w:rFonts w:hint="eastAsia" w:ascii="仿宋_GB2312" w:hAnsi="仿宋" w:eastAsia="仿宋_GB2312" w:cs="仿宋_GB2312"/>
                <w:b/>
                <w:bCs/>
                <w:sz w:val="21"/>
                <w:szCs w:val="21"/>
              </w:rPr>
              <w:t>标准：</w:t>
            </w:r>
            <w:r>
              <w:rPr>
                <w:rFonts w:hint="eastAsia" w:ascii="仿宋_GB2312" w:hAnsi="仿宋" w:eastAsia="仿宋_GB2312"/>
                <w:sz w:val="21"/>
              </w:rPr>
              <w:t>高级技工学校应拥有一支与办学规模、专业设置和培养层次相适应的专兼职教师队伍。学制教育师生比不低于1：20。兼职教师人数不得超过教师总数的三分之一。 具有企业实践经验的教师应占教师队伍总数的20%以上。技术理论课教师和实习指导教师应不低于教师队伍总数的70%，理论实习教学一体化教师达到技术理论课教师和实习指导教师总数的50％以上。</w:t>
            </w:r>
          </w:p>
        </w:tc>
      </w:tr>
      <w:tr>
        <w:tblPrEx>
          <w:tblCellMar>
            <w:top w:w="0" w:type="dxa"/>
            <w:left w:w="108" w:type="dxa"/>
            <w:bottom w:w="0" w:type="dxa"/>
            <w:right w:w="108" w:type="dxa"/>
          </w:tblCellMar>
        </w:tblPrEx>
        <w:trPr>
          <w:trHeight w:val="1878" w:hRule="atLeast"/>
        </w:trPr>
        <w:tc>
          <w:tcPr>
            <w:tcW w:w="8403" w:type="dxa"/>
            <w:gridSpan w:val="8"/>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11-1评分办法</w:t>
            </w:r>
            <w:r>
              <w:rPr>
                <w:rFonts w:hint="eastAsia" w:ascii="仿宋_GB2312" w:hAnsi="仿宋" w:eastAsia="仿宋_GB2312" w:cs="仿宋_GB2312"/>
                <w:szCs w:val="21"/>
              </w:rPr>
              <w:t>（满分60分）</w:t>
            </w:r>
          </w:p>
          <w:p>
            <w:pPr>
              <w:ind w:firstLine="420" w:firstLineChars="200"/>
              <w:rPr>
                <w:rFonts w:hint="eastAsia" w:ascii="仿宋_GB2312" w:hAnsi="仿宋" w:eastAsia="仿宋_GB2312"/>
              </w:rPr>
            </w:pPr>
            <w:r>
              <w:rPr>
                <w:rFonts w:hint="eastAsia" w:ascii="仿宋_GB2312" w:hAnsi="仿宋" w:eastAsia="仿宋_GB2312"/>
              </w:rPr>
              <w:t>（1）学制教育师生比不低于1：20，记10分；比值每超1人，扣1分。（2）兼职教师人数不超过教师总数的1/3，记10分；每超5%，扣2分。（3）具有企业实践经验的教师应占教师队伍总数的20%以上，记10分；每低1%，扣0.5分。（4）技术理论课教师和实习指导教师应不低于教师队伍总数的70%，记10分；每低1%，扣0.5分。（5）理论实习教学一体化教师达到技术理论课教师和实习指导教师总数的50％以上，记10分；每低1%，扣0.5分。（6）教师队伍与办学规模、专业设置相适应的，记10分；不相适应的，扣1-5分。</w:t>
            </w:r>
          </w:p>
          <w:p>
            <w:pPr>
              <w:rPr>
                <w:rFonts w:hint="eastAsia" w:ascii="仿宋_GB2312" w:hAnsi="仿宋" w:eastAsia="仿宋_GB2312"/>
              </w:rPr>
            </w:pPr>
            <w:r>
              <w:rPr>
                <w:rFonts w:hint="eastAsia" w:ascii="仿宋_GB2312" w:hAnsi="仿宋" w:eastAsia="仿宋_GB2312"/>
                <w:b/>
                <w:bCs/>
              </w:rPr>
              <w:t>备查材料及考核内容：</w:t>
            </w:r>
          </w:p>
          <w:p>
            <w:pPr>
              <w:widowControl/>
              <w:spacing w:line="320" w:lineRule="exact"/>
              <w:ind w:firstLine="420" w:firstLineChars="200"/>
              <w:rPr>
                <w:rFonts w:hint="eastAsia" w:ascii="仿宋_GB2312" w:hAnsi="仿宋" w:eastAsia="仿宋_GB2312"/>
                <w:kern w:val="0"/>
                <w:sz w:val="24"/>
              </w:rPr>
            </w:pPr>
            <w:r>
              <w:rPr>
                <w:rFonts w:hint="eastAsia" w:ascii="仿宋_GB2312" w:hAnsi="仿宋" w:eastAsia="仿宋_GB2312"/>
              </w:rPr>
              <w:t>（1）《教师名册》及聘书；（2）有企业经验教师的证明材料；（3）《拟设高级技工专业师资配备表》（表9）；（4）《学校教职工情况统计表》（表10）；（5）填写教师情况统计表。</w:t>
            </w:r>
          </w:p>
        </w:tc>
      </w:tr>
      <w:tr>
        <w:tblPrEx>
          <w:tblCellMar>
            <w:top w:w="0" w:type="dxa"/>
            <w:left w:w="108" w:type="dxa"/>
            <w:bottom w:w="0" w:type="dxa"/>
            <w:right w:w="108" w:type="dxa"/>
          </w:tblCellMar>
        </w:tblPrEx>
        <w:trPr>
          <w:trHeight w:val="853" w:hRule="atLeast"/>
        </w:trPr>
        <w:tc>
          <w:tcPr>
            <w:tcW w:w="12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40" w:lineRule="exact"/>
              <w:ind w:firstLine="420" w:firstLineChars="200"/>
              <w:rPr>
                <w:rFonts w:hint="eastAsia" w:ascii="仿宋_GB2312" w:hAnsi="仿宋" w:eastAsia="仿宋_GB2312"/>
                <w:bCs/>
                <w:kern w:val="0"/>
                <w:szCs w:val="21"/>
              </w:rPr>
            </w:pPr>
            <w:r>
              <w:rPr>
                <w:rFonts w:hint="eastAsia" w:ascii="仿宋_GB2312" w:eastAsia="仿宋_GB2312"/>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551815</wp:posOffset>
                      </wp:positionV>
                      <wp:extent cx="522605" cy="607695"/>
                      <wp:effectExtent l="3810" t="3175" r="6985" b="17780"/>
                      <wp:wrapNone/>
                      <wp:docPr id="7" name="直接连接符 7"/>
                      <wp:cNvGraphicFramePr/>
                      <a:graphic xmlns:a="http://schemas.openxmlformats.org/drawingml/2006/main">
                        <a:graphicData uri="http://schemas.microsoft.com/office/word/2010/wordprocessingShape">
                          <wps:wsp>
                            <wps:cNvSpPr/>
                            <wps:spPr>
                              <a:xfrm>
                                <a:off x="0" y="0"/>
                                <a:ext cx="522605" cy="607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43.45pt;height:47.85pt;width:41.15pt;z-index:251666432;mso-width-relative:page;mso-height-relative:page;" coordsize="21600,21600" o:gfxdata="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Urxh9cAAAAJAQAADwAAAAAAAAABACAAAAAiAAAAZHJzL2Rvd25yZXYueG1sUEsB&#10;AhQAFAAAAAgAh07iQBIkHrv2AQAA6AMAAA4AAAAAAAAAAQAgAAAAJgEAAGRycy9lMm9Eb2MueG1s&#10;UEsFBgAAAAAGAAYAWQEAAI4FA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515620</wp:posOffset>
                      </wp:positionV>
                      <wp:extent cx="776605" cy="351790"/>
                      <wp:effectExtent l="1905" t="4445" r="2540" b="5715"/>
                      <wp:wrapNone/>
                      <wp:docPr id="2" name="直接连接符 2"/>
                      <wp:cNvGraphicFramePr/>
                      <a:graphic xmlns:a="http://schemas.openxmlformats.org/drawingml/2006/main">
                        <a:graphicData uri="http://schemas.microsoft.com/office/word/2010/wordprocessingShape">
                          <wps:wsp>
                            <wps:cNvSpPr/>
                            <wps:spPr>
                              <a:xfrm>
                                <a:off x="0" y="0"/>
                                <a:ext cx="776605" cy="3517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40.6pt;height:27.7pt;width:61.15pt;z-index:251665408;mso-width-relative:page;mso-height-relative:page;" coordsize="21600,21600" o:gfxdata="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Q20P2AAAAAoBAAAPAAAAAAAAAAEAIAAAACIAAABkcnMvZG93bnJldi54&#10;bWxQSwECFAAUAAAACACHTuJANDjpm/oBAADoAwAADgAAAAAAAAABACAAAAAnAQAAZHJzL2Uyb0Rv&#10;Yy54bWxQSwUGAAAAAAYABgBZAQAAkwUAAAAA&#10;">
                      <v:path arrowok="t"/>
                      <v:fill focussize="0,0"/>
                      <v:stroke/>
                      <v:imagedata o:title=""/>
                      <o:lock v:ext="edit"/>
                    </v:line>
                  </w:pict>
                </mc:Fallback>
              </mc:AlternateContent>
            </w:r>
            <w:r>
              <w:rPr>
                <w:rFonts w:hint="eastAsia" w:ascii="仿宋_GB2312" w:hAnsi="仿宋" w:eastAsia="仿宋_GB2312"/>
                <w:bCs/>
                <w:kern w:val="0"/>
                <w:szCs w:val="21"/>
              </w:rPr>
              <w:t>类别</w:t>
            </w:r>
          </w:p>
          <w:p>
            <w:pPr>
              <w:widowControl/>
              <w:spacing w:line="340" w:lineRule="exact"/>
              <w:ind w:firstLine="420" w:firstLineChars="200"/>
              <w:rPr>
                <w:rFonts w:hint="eastAsia" w:ascii="仿宋_GB2312" w:hAnsi="仿宋" w:eastAsia="仿宋_GB2312"/>
                <w:bCs/>
                <w:kern w:val="0"/>
                <w:szCs w:val="21"/>
              </w:rPr>
            </w:pPr>
            <w:r>
              <w:rPr>
                <w:rFonts w:hint="eastAsia" w:ascii="仿宋_GB2312" w:hAnsi="仿宋" w:eastAsia="仿宋_GB2312"/>
                <w:bCs/>
                <w:kern w:val="0"/>
                <w:szCs w:val="21"/>
              </w:rPr>
              <w:t>人数</w:t>
            </w:r>
          </w:p>
          <w:p>
            <w:pPr>
              <w:widowControl/>
              <w:spacing w:line="340" w:lineRule="exact"/>
              <w:rPr>
                <w:rFonts w:hint="eastAsia" w:ascii="仿宋_GB2312" w:hAnsi="仿宋" w:eastAsia="仿宋_GB2312"/>
                <w:b/>
                <w:bCs/>
                <w:kern w:val="0"/>
                <w:szCs w:val="21"/>
              </w:rPr>
            </w:pPr>
            <w:r>
              <w:rPr>
                <w:rFonts w:hint="eastAsia" w:ascii="仿宋_GB2312" w:hAnsi="仿宋" w:eastAsia="仿宋_GB2312"/>
                <w:bCs/>
                <w:kern w:val="0"/>
                <w:szCs w:val="21"/>
              </w:rPr>
              <w:t>项目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Cs w:val="21"/>
              </w:rPr>
            </w:pPr>
            <w:r>
              <w:rPr>
                <w:rFonts w:hint="eastAsia" w:ascii="仿宋_GB2312" w:hAnsi="仿宋" w:eastAsia="仿宋_GB2312"/>
                <w:bCs/>
                <w:kern w:val="0"/>
                <w:szCs w:val="21"/>
              </w:rPr>
              <w:t>文化基础课教师</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Cs w:val="21"/>
              </w:rPr>
            </w:pPr>
            <w:r>
              <w:rPr>
                <w:rFonts w:hint="eastAsia" w:ascii="仿宋_GB2312" w:hAnsi="仿宋" w:eastAsia="仿宋_GB2312"/>
                <w:bCs/>
                <w:kern w:val="0"/>
                <w:szCs w:val="21"/>
              </w:rPr>
              <w:t>技术理论课教师</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Cs w:val="21"/>
              </w:rPr>
            </w:pPr>
            <w:r>
              <w:rPr>
                <w:rFonts w:hint="eastAsia" w:ascii="仿宋_GB2312" w:hAnsi="仿宋" w:eastAsia="仿宋_GB2312"/>
                <w:bCs/>
                <w:kern w:val="0"/>
                <w:szCs w:val="21"/>
              </w:rPr>
              <w:t>实习指导教师</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Cs w:val="21"/>
              </w:rPr>
            </w:pPr>
            <w:r>
              <w:rPr>
                <w:rFonts w:hint="eastAsia" w:ascii="仿宋_GB2312" w:hAnsi="仿宋" w:eastAsia="仿宋_GB2312"/>
                <w:bCs/>
                <w:kern w:val="0"/>
                <w:szCs w:val="21"/>
              </w:rPr>
              <w:t>合计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 w:eastAsia="仿宋_GB2312"/>
                <w:bCs/>
                <w:kern w:val="0"/>
                <w:szCs w:val="21"/>
              </w:rPr>
            </w:pPr>
            <w:r>
              <w:rPr>
                <w:rFonts w:hint="eastAsia" w:ascii="仿宋_GB2312" w:hAnsi="仿宋" w:eastAsia="仿宋_GB2312"/>
                <w:bCs/>
                <w:kern w:val="0"/>
                <w:szCs w:val="21"/>
              </w:rPr>
              <w:t>具有企业实践经验的教师</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Cs w:val="21"/>
              </w:rPr>
            </w:pPr>
            <w:r>
              <w:rPr>
                <w:rFonts w:hint="eastAsia" w:ascii="仿宋_GB2312" w:hAnsi="仿宋" w:eastAsia="仿宋_GB2312"/>
                <w:bCs/>
                <w:kern w:val="0"/>
                <w:szCs w:val="21"/>
              </w:rPr>
              <w:t>一体化</w:t>
            </w:r>
          </w:p>
          <w:p>
            <w:pPr>
              <w:widowControl/>
              <w:spacing w:line="360" w:lineRule="auto"/>
              <w:jc w:val="center"/>
              <w:rPr>
                <w:rFonts w:hint="eastAsia" w:ascii="仿宋_GB2312" w:hAnsi="仿宋" w:eastAsia="仿宋_GB2312"/>
                <w:bCs/>
                <w:kern w:val="0"/>
                <w:szCs w:val="21"/>
              </w:rPr>
            </w:pPr>
            <w:r>
              <w:rPr>
                <w:rFonts w:hint="eastAsia" w:ascii="仿宋_GB2312" w:hAnsi="仿宋" w:eastAsia="仿宋_GB2312"/>
                <w:bCs/>
                <w:kern w:val="0"/>
                <w:szCs w:val="21"/>
              </w:rPr>
              <w:t>教师</w:t>
            </w:r>
          </w:p>
        </w:tc>
      </w:tr>
      <w:tr>
        <w:tblPrEx>
          <w:tblCellMar>
            <w:top w:w="0" w:type="dxa"/>
            <w:left w:w="108" w:type="dxa"/>
            <w:bottom w:w="0" w:type="dxa"/>
            <w:right w:w="108" w:type="dxa"/>
          </w:tblCellMar>
        </w:tblPrEx>
        <w:trPr>
          <w:trHeight w:val="29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ind w:firstLine="210" w:firstLineChars="100"/>
              <w:jc w:val="center"/>
              <w:rPr>
                <w:rFonts w:hint="eastAsia" w:ascii="仿宋_GB2312" w:hAnsi="仿宋" w:eastAsia="仿宋_GB2312"/>
                <w:bCs/>
                <w:kern w:val="0"/>
                <w:szCs w:val="21"/>
              </w:rPr>
            </w:pPr>
            <w:r>
              <w:rPr>
                <w:rFonts w:hint="eastAsia" w:ascii="仿宋_GB2312" w:hAnsi="仿宋" w:eastAsia="仿宋_GB2312"/>
                <w:bCs/>
                <w:kern w:val="0"/>
                <w:szCs w:val="21"/>
              </w:rPr>
              <w:t>专职</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 w:eastAsia="仿宋_GB2312"/>
                <w:bCs/>
                <w:kern w:val="0"/>
                <w:sz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r>
      <w:tr>
        <w:tblPrEx>
          <w:tblCellMar>
            <w:top w:w="0" w:type="dxa"/>
            <w:left w:w="108" w:type="dxa"/>
            <w:bottom w:w="0" w:type="dxa"/>
            <w:right w:w="108" w:type="dxa"/>
          </w:tblCellMar>
        </w:tblPrEx>
        <w:trPr>
          <w:trHeight w:val="29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ind w:firstLine="210" w:firstLineChars="100"/>
              <w:jc w:val="center"/>
              <w:rPr>
                <w:rFonts w:hint="eastAsia" w:ascii="仿宋_GB2312" w:hAnsi="仿宋" w:eastAsia="仿宋_GB2312"/>
                <w:bCs/>
                <w:kern w:val="0"/>
                <w:szCs w:val="21"/>
              </w:rPr>
            </w:pPr>
            <w:r>
              <w:rPr>
                <w:rFonts w:hint="eastAsia" w:ascii="仿宋_GB2312" w:hAnsi="仿宋" w:eastAsia="仿宋_GB2312"/>
                <w:bCs/>
                <w:kern w:val="0"/>
                <w:szCs w:val="21"/>
              </w:rPr>
              <w:t>兼职</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 w:eastAsia="仿宋_GB2312"/>
                <w:bCs/>
                <w:kern w:val="0"/>
                <w:sz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r>
      <w:tr>
        <w:tblPrEx>
          <w:tblCellMar>
            <w:top w:w="0" w:type="dxa"/>
            <w:left w:w="108" w:type="dxa"/>
            <w:bottom w:w="0" w:type="dxa"/>
            <w:right w:w="108" w:type="dxa"/>
          </w:tblCellMar>
        </w:tblPrEx>
        <w:trPr>
          <w:trHeight w:val="29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ind w:firstLine="210" w:firstLineChars="100"/>
              <w:jc w:val="center"/>
              <w:rPr>
                <w:rFonts w:hint="eastAsia" w:ascii="仿宋_GB2312" w:hAnsi="仿宋" w:eastAsia="仿宋_GB2312"/>
                <w:bCs/>
                <w:kern w:val="0"/>
                <w:szCs w:val="21"/>
              </w:rPr>
            </w:pPr>
            <w:r>
              <w:rPr>
                <w:rFonts w:hint="eastAsia" w:ascii="仿宋_GB2312" w:hAnsi="仿宋" w:eastAsia="仿宋_GB2312"/>
                <w:bCs/>
                <w:kern w:val="0"/>
                <w:szCs w:val="21"/>
              </w:rPr>
              <w:t>合计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 w:eastAsia="仿宋_GB2312"/>
                <w:bCs/>
                <w:kern w:val="0"/>
                <w:sz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 w:eastAsia="仿宋_GB2312"/>
                <w:bCs/>
                <w:kern w:val="0"/>
                <w:sz w:val="24"/>
              </w:rPr>
            </w:pPr>
          </w:p>
        </w:tc>
      </w:tr>
      <w:tr>
        <w:tblPrEx>
          <w:tblCellMar>
            <w:top w:w="0" w:type="dxa"/>
            <w:left w:w="108" w:type="dxa"/>
            <w:bottom w:w="0" w:type="dxa"/>
            <w:right w:w="108" w:type="dxa"/>
          </w:tblCellMar>
        </w:tblPrEx>
        <w:trPr>
          <w:trHeight w:val="1052" w:hRule="atLeast"/>
        </w:trPr>
        <w:tc>
          <w:tcPr>
            <w:tcW w:w="8403"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rPr>
                <w:rFonts w:hint="eastAsia" w:ascii="仿宋_GB2312" w:hAnsi="仿宋" w:eastAsia="仿宋_GB2312"/>
                <w:bCs/>
                <w:kern w:val="0"/>
                <w:szCs w:val="21"/>
              </w:rPr>
            </w:pPr>
            <w:r>
              <w:rPr>
                <w:rFonts w:hint="eastAsia" w:ascii="仿宋_GB2312" w:hAnsi="仿宋" w:eastAsia="仿宋_GB2312"/>
                <w:bCs/>
                <w:kern w:val="0"/>
                <w:szCs w:val="21"/>
              </w:rPr>
              <w:t>在校生数：（       ）                 师生比：（         ）</w:t>
            </w:r>
          </w:p>
          <w:p>
            <w:pPr>
              <w:widowControl/>
              <w:spacing w:line="300" w:lineRule="exact"/>
              <w:rPr>
                <w:rFonts w:hint="eastAsia" w:ascii="仿宋_GB2312" w:hAnsi="仿宋" w:eastAsia="仿宋_GB2312"/>
                <w:bCs/>
                <w:kern w:val="0"/>
                <w:szCs w:val="21"/>
              </w:rPr>
            </w:pPr>
            <w:r>
              <w:rPr>
                <w:rFonts w:hint="eastAsia" w:ascii="仿宋_GB2312" w:hAnsi="仿宋" w:eastAsia="仿宋_GB2312"/>
                <w:bCs/>
                <w:kern w:val="0"/>
                <w:szCs w:val="21"/>
              </w:rPr>
              <w:t>兼职教师比：（        ）              有企业经验教师比：（         ）</w:t>
            </w:r>
          </w:p>
          <w:p>
            <w:pPr>
              <w:widowControl/>
              <w:spacing w:line="300" w:lineRule="exact"/>
              <w:rPr>
                <w:rFonts w:hint="eastAsia" w:ascii="仿宋_GB2312" w:hAnsi="仿宋" w:eastAsia="仿宋_GB2312"/>
                <w:bCs/>
                <w:kern w:val="0"/>
                <w:szCs w:val="21"/>
              </w:rPr>
            </w:pPr>
            <w:r>
              <w:rPr>
                <w:rFonts w:hint="eastAsia" w:ascii="仿宋_GB2312" w:hAnsi="仿宋" w:eastAsia="仿宋_GB2312"/>
                <w:bCs/>
                <w:kern w:val="0"/>
                <w:szCs w:val="21"/>
              </w:rPr>
              <w:t>技术理论课教师比：（         ）       实习指导教师比率：（        ）</w:t>
            </w:r>
          </w:p>
          <w:p>
            <w:pPr>
              <w:widowControl/>
              <w:spacing w:line="300" w:lineRule="exact"/>
              <w:rPr>
                <w:rFonts w:hint="eastAsia" w:ascii="仿宋_GB2312" w:hAnsi="仿宋" w:eastAsia="仿宋_GB2312"/>
                <w:bCs/>
                <w:kern w:val="0"/>
                <w:szCs w:val="21"/>
              </w:rPr>
            </w:pPr>
            <w:r>
              <w:rPr>
                <w:rFonts w:hint="eastAsia" w:ascii="仿宋_GB2312" w:hAnsi="仿宋" w:eastAsia="仿宋_GB2312"/>
                <w:bCs/>
                <w:kern w:val="0"/>
                <w:szCs w:val="21"/>
              </w:rPr>
              <w:t>一体化教师比：（           ）</w:t>
            </w:r>
          </w:p>
        </w:tc>
      </w:tr>
      <w:tr>
        <w:tblPrEx>
          <w:tblCellMar>
            <w:top w:w="0" w:type="dxa"/>
            <w:left w:w="108" w:type="dxa"/>
            <w:bottom w:w="0" w:type="dxa"/>
            <w:right w:w="108" w:type="dxa"/>
          </w:tblCellMar>
        </w:tblPrEx>
        <w:trPr>
          <w:trHeight w:val="2163" w:hRule="atLeast"/>
        </w:trPr>
        <w:tc>
          <w:tcPr>
            <w:tcW w:w="5914"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学校自评：</w:t>
            </w:r>
          </w:p>
          <w:p>
            <w:pPr>
              <w:widowControl/>
              <w:spacing w:line="360" w:lineRule="auto"/>
              <w:rPr>
                <w:rFonts w:hint="eastAsia" w:ascii="仿宋_GB2312" w:hAnsi="仿宋" w:eastAsia="仿宋_GB2312"/>
                <w:kern w:val="0"/>
                <w:szCs w:val="21"/>
              </w:rPr>
            </w:pPr>
          </w:p>
        </w:tc>
        <w:tc>
          <w:tcPr>
            <w:tcW w:w="2489" w:type="dxa"/>
            <w:gridSpan w:val="3"/>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仿宋_GB2312" w:hAnsi="仿宋" w:eastAsia="仿宋_GB2312"/>
                <w:color w:val="000000"/>
                <w:kern w:val="0"/>
                <w:szCs w:val="21"/>
              </w:rPr>
            </w:pPr>
            <w:r>
              <w:rPr>
                <w:rFonts w:hint="eastAsia" w:ascii="仿宋_GB2312" w:hAnsi="仿宋" w:eastAsia="仿宋_GB2312"/>
                <w:color w:val="000000"/>
                <w:kern w:val="0"/>
                <w:szCs w:val="21"/>
              </w:rPr>
              <w:t>自评分（       ）</w:t>
            </w:r>
          </w:p>
          <w:p>
            <w:pPr>
              <w:widowControl/>
              <w:spacing w:line="360" w:lineRule="auto"/>
              <w:jc w:val="left"/>
              <w:rPr>
                <w:rFonts w:hint="eastAsia" w:ascii="仿宋_GB2312" w:hAnsi="仿宋" w:eastAsia="仿宋_GB2312"/>
                <w:color w:val="000000"/>
                <w:kern w:val="0"/>
                <w:szCs w:val="21"/>
              </w:rPr>
            </w:pPr>
            <w:r>
              <w:rPr>
                <w:rFonts w:hint="eastAsia" w:ascii="仿宋_GB2312" w:hAnsi="仿宋" w:eastAsia="仿宋_GB2312"/>
                <w:color w:val="000000"/>
                <w:kern w:val="0"/>
                <w:szCs w:val="21"/>
              </w:rPr>
              <w:t>扣分原因：</w:t>
            </w:r>
          </w:p>
          <w:p>
            <w:pPr>
              <w:widowControl/>
              <w:spacing w:line="360" w:lineRule="auto"/>
              <w:rPr>
                <w:rFonts w:hint="eastAsia" w:ascii="仿宋_GB2312" w:hAnsi="仿宋" w:eastAsia="仿宋_GB2312"/>
                <w:kern w:val="0"/>
                <w:szCs w:val="21"/>
              </w:rPr>
            </w:pPr>
          </w:p>
        </w:tc>
      </w:tr>
      <w:tr>
        <w:tblPrEx>
          <w:tblCellMar>
            <w:top w:w="0" w:type="dxa"/>
            <w:left w:w="108" w:type="dxa"/>
            <w:bottom w:w="0" w:type="dxa"/>
            <w:right w:w="108" w:type="dxa"/>
          </w:tblCellMar>
        </w:tblPrEx>
        <w:trPr>
          <w:trHeight w:val="1824" w:hRule="atLeast"/>
        </w:trPr>
        <w:tc>
          <w:tcPr>
            <w:tcW w:w="5914"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hAnsi="仿宋" w:eastAsia="仿宋_GB2312"/>
                <w:kern w:val="0"/>
                <w:szCs w:val="21"/>
              </w:rPr>
            </w:pPr>
            <w:r>
              <w:rPr>
                <w:rFonts w:hint="eastAsia" w:ascii="仿宋_GB2312" w:hAnsi="仿宋" w:eastAsia="仿宋_GB2312"/>
                <w:kern w:val="0"/>
                <w:szCs w:val="21"/>
              </w:rPr>
              <w:t>专家评价：</w:t>
            </w:r>
          </w:p>
        </w:tc>
        <w:tc>
          <w:tcPr>
            <w:tcW w:w="2489" w:type="dxa"/>
            <w:gridSpan w:val="3"/>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市评分（       ）</w:t>
            </w:r>
          </w:p>
          <w:p>
            <w:pPr>
              <w:widowControl/>
              <w:spacing w:line="360" w:lineRule="auto"/>
              <w:jc w:val="left"/>
              <w:rPr>
                <w:rFonts w:hint="eastAsia" w:ascii="仿宋_GB2312" w:hAnsi="仿宋" w:eastAsia="仿宋_GB2312"/>
                <w:kern w:val="0"/>
                <w:szCs w:val="21"/>
              </w:rPr>
            </w:pPr>
            <w:r>
              <w:rPr>
                <w:rFonts w:hint="eastAsia" w:ascii="仿宋_GB2312" w:hAnsi="仿宋" w:eastAsia="仿宋_GB2312"/>
                <w:kern w:val="0"/>
                <w:szCs w:val="21"/>
              </w:rPr>
              <w:t>扣分原因：</w:t>
            </w:r>
          </w:p>
          <w:p>
            <w:pPr>
              <w:widowControl/>
              <w:spacing w:line="360" w:lineRule="auto"/>
              <w:rPr>
                <w:rFonts w:hint="eastAsia" w:ascii="仿宋_GB2312" w:hAnsi="仿宋" w:eastAsia="仿宋_GB2312"/>
                <w:kern w:val="0"/>
                <w:szCs w:val="21"/>
              </w:rPr>
            </w:pPr>
          </w:p>
        </w:tc>
      </w:tr>
    </w:tbl>
    <w:p>
      <w:pPr>
        <w:widowControl/>
        <w:jc w:val="left"/>
        <w:rPr>
          <w:rFonts w:hint="eastAsia" w:ascii="仿宋_GB2312" w:hAnsi="仿宋" w:eastAsia="仿宋_GB2312"/>
          <w:b/>
          <w:sz w:val="24"/>
        </w:rPr>
      </w:pPr>
    </w:p>
    <w:p>
      <w:pPr>
        <w:rPr>
          <w:rFonts w:hint="eastAsia" w:ascii="仿宋_GB2312" w:eastAsia="仿宋_GB2312"/>
          <w:vanish/>
        </w:rPr>
      </w:pPr>
    </w:p>
    <w:tbl>
      <w:tblPr>
        <w:tblStyle w:val="5"/>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11师资结构（60分）</w:t>
      </w:r>
    </w:p>
    <w:p>
      <w:pPr>
        <w:widowControl/>
        <w:jc w:val="left"/>
        <w:rPr>
          <w:rFonts w:hint="eastAsia" w:ascii="仿宋_GB2312" w:hAnsi="仿宋" w:eastAsia="仿宋_GB2312"/>
          <w:b/>
          <w:sz w:val="24"/>
        </w:rPr>
      </w:pPr>
      <w:r>
        <w:rPr>
          <w:rFonts w:hint="eastAsia" w:ascii="仿宋_GB2312" w:hAnsi="仿宋" w:eastAsia="仿宋_GB2312"/>
          <w:b/>
          <w:sz w:val="24"/>
        </w:rPr>
        <w:t xml:space="preserve">                                   </w:t>
      </w:r>
    </w:p>
    <w:tbl>
      <w:tblPr>
        <w:tblStyle w:val="5"/>
        <w:tblpPr w:leftFromText="180" w:rightFromText="180" w:vertAnchor="text" w:horzAnchor="margin" w:tblpXSpec="right"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12教师资格（80分）</w:t>
      </w:r>
    </w:p>
    <w:p>
      <w:pPr>
        <w:rPr>
          <w:rFonts w:hint="eastAsia" w:ascii="仿宋_GB2312" w:hAnsi="仿宋" w:eastAsia="仿宋_GB2312"/>
          <w:sz w:val="24"/>
        </w:rPr>
      </w:pPr>
    </w:p>
    <w:tbl>
      <w:tblPr>
        <w:tblStyle w:val="5"/>
        <w:tblpPr w:leftFromText="180" w:rightFromText="180" w:vertAnchor="text" w:horzAnchor="margin" w:tblpXSpec="center" w:tblpY="15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778"/>
        <w:gridCol w:w="884"/>
        <w:gridCol w:w="476"/>
        <w:gridCol w:w="486"/>
        <w:gridCol w:w="522"/>
        <w:gridCol w:w="522"/>
        <w:gridCol w:w="510"/>
        <w:gridCol w:w="469"/>
        <w:gridCol w:w="506"/>
        <w:gridCol w:w="588"/>
        <w:gridCol w:w="532"/>
        <w:gridCol w:w="490"/>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9758" w:type="dxa"/>
            <w:gridSpan w:val="14"/>
            <w:noWrap w:val="0"/>
            <w:vAlign w:val="center"/>
          </w:tcPr>
          <w:p>
            <w:pPr>
              <w:pStyle w:val="4"/>
              <w:ind w:left="641" w:hanging="641" w:hangingChars="304"/>
              <w:jc w:val="both"/>
              <w:rPr>
                <w:rFonts w:hint="eastAsia" w:ascii="仿宋_GB2312" w:hAnsi="仿宋" w:eastAsia="仿宋_GB2312" w:cs="仿宋_GB2312"/>
                <w:sz w:val="21"/>
                <w:szCs w:val="21"/>
              </w:rPr>
            </w:pPr>
            <w:r>
              <w:rPr>
                <w:rFonts w:hint="eastAsia" w:ascii="仿宋_GB2312" w:hAnsi="仿宋" w:eastAsia="仿宋_GB2312" w:cs="仿宋_GB2312"/>
                <w:b/>
                <w:bCs/>
                <w:kern w:val="2"/>
                <w:sz w:val="21"/>
                <w:szCs w:val="21"/>
              </w:rPr>
              <w:t>标准：</w:t>
            </w:r>
            <w:r>
              <w:rPr>
                <w:rFonts w:hint="eastAsia" w:ascii="仿宋_GB2312" w:hAnsi="仿宋" w:eastAsia="仿宋_GB2312" w:cs="Times New Roman"/>
                <w:kern w:val="2"/>
                <w:sz w:val="21"/>
                <w:szCs w:val="21"/>
              </w:rPr>
              <w:t>高级技工学校教师应符合国家规定学历要求，专任教师应具备相应的教师资格。技术理论课教师至少具备相关专业初级技能职业资格。其中，具备中级技能以上职业资格的达40%以上。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9758" w:type="dxa"/>
            <w:gridSpan w:val="14"/>
            <w:noWrap w:val="0"/>
            <w:vAlign w:val="top"/>
          </w:tcPr>
          <w:p>
            <w:pPr>
              <w:jc w:val="left"/>
              <w:rPr>
                <w:rFonts w:hint="eastAsia" w:ascii="仿宋_GB2312" w:hAnsi="仿宋" w:eastAsia="仿宋_GB2312"/>
                <w:szCs w:val="21"/>
              </w:rPr>
            </w:pPr>
            <w:r>
              <w:rPr>
                <w:rFonts w:hint="eastAsia" w:ascii="仿宋_GB2312" w:hAnsi="仿宋" w:eastAsia="仿宋_GB2312" w:cs="仿宋_GB2312"/>
                <w:b/>
                <w:bCs/>
                <w:szCs w:val="21"/>
              </w:rPr>
              <w:t>12-1评分办法</w:t>
            </w:r>
            <w:r>
              <w:rPr>
                <w:rFonts w:hint="eastAsia" w:ascii="仿宋_GB2312" w:hAnsi="仿宋" w:eastAsia="仿宋_GB2312" w:cs="仿宋_GB2312"/>
                <w:szCs w:val="21"/>
              </w:rPr>
              <w:t>（满分40分）</w:t>
            </w:r>
          </w:p>
          <w:p>
            <w:pPr>
              <w:ind w:firstLine="420" w:firstLineChars="200"/>
              <w:jc w:val="left"/>
              <w:rPr>
                <w:rFonts w:hint="eastAsia" w:ascii="仿宋_GB2312" w:hAnsi="仿宋" w:eastAsia="仿宋_GB2312"/>
                <w:bCs/>
                <w:szCs w:val="21"/>
              </w:rPr>
            </w:pPr>
            <w:r>
              <w:rPr>
                <w:rFonts w:hint="eastAsia" w:ascii="仿宋_GB2312" w:hAnsi="仿宋" w:eastAsia="仿宋_GB2312"/>
                <w:bCs/>
                <w:szCs w:val="21"/>
              </w:rPr>
              <w:t>（1）专任教师全部符合国家规定学历要求，记10分；每一人不符合，扣0.5分。（2）专任教师具备相应的教师资格，记10分；每一人不符合，扣0.5分。（3）技术理论课教师具备相关专业初级技能职业资格，记10分；每一人不符合，扣1分。（4）技术理论课教师具备相关专业中级技能职业资格的达40%，记10分；每减1个百分点，扣0.5分。</w:t>
            </w:r>
          </w:p>
          <w:p>
            <w:pPr>
              <w:jc w:val="left"/>
              <w:rPr>
                <w:rFonts w:hint="eastAsia" w:ascii="仿宋_GB2312" w:hAnsi="仿宋" w:eastAsia="仿宋_GB2312"/>
                <w:szCs w:val="21"/>
              </w:rPr>
            </w:pPr>
            <w:r>
              <w:rPr>
                <w:rFonts w:hint="eastAsia" w:ascii="仿宋_GB2312" w:hAnsi="仿宋" w:eastAsia="仿宋_GB2312"/>
                <w:b/>
                <w:bCs/>
                <w:szCs w:val="21"/>
              </w:rPr>
              <w:t>备查材料及考核内容：</w:t>
            </w:r>
          </w:p>
          <w:p>
            <w:pPr>
              <w:ind w:firstLine="420" w:firstLineChars="200"/>
              <w:jc w:val="left"/>
              <w:rPr>
                <w:rFonts w:hint="eastAsia" w:ascii="仿宋_GB2312" w:hAnsi="仿宋" w:eastAsia="仿宋_GB2312" w:cs="仿宋_GB2312"/>
                <w:b/>
                <w:bCs/>
                <w:szCs w:val="21"/>
              </w:rPr>
            </w:pPr>
            <w:r>
              <w:rPr>
                <w:rFonts w:hint="eastAsia" w:ascii="仿宋_GB2312" w:hAnsi="仿宋" w:eastAsia="仿宋_GB2312"/>
                <w:bCs/>
                <w:szCs w:val="21"/>
              </w:rPr>
              <w:t>专任教师学历、教师资格、职称、职业资格证明材料。</w:t>
            </w:r>
            <w:r>
              <w:rPr>
                <w:rFonts w:hint="eastAsia" w:ascii="仿宋_GB2312" w:hAnsi="仿宋" w:eastAsia="仿宋_GB2312" w:cs="仿宋_GB2312"/>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9758" w:type="dxa"/>
            <w:gridSpan w:val="14"/>
            <w:noWrap w:val="0"/>
            <w:vAlign w:val="center"/>
          </w:tcPr>
          <w:p>
            <w:pPr>
              <w:jc w:val="center"/>
              <w:rPr>
                <w:rFonts w:hint="eastAsia" w:ascii="仿宋_GB2312" w:hAnsi="仿宋" w:eastAsia="仿宋_GB2312"/>
                <w:b/>
                <w:bCs/>
                <w:szCs w:val="21"/>
              </w:rPr>
            </w:pPr>
            <w:r>
              <w:rPr>
                <w:rFonts w:hint="eastAsia" w:ascii="仿宋_GB2312" w:hAnsi="仿宋" w:eastAsia="仿宋_GB2312" w:cs="仿宋_GB2312"/>
                <w:b/>
                <w:bCs/>
                <w:szCs w:val="21"/>
              </w:rPr>
              <w:t>专任教师情况一览表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2446" w:type="dxa"/>
            <w:vMerge w:val="restart"/>
            <w:noWrap w:val="0"/>
            <w:vAlign w:val="top"/>
          </w:tcPr>
          <w:p>
            <w:pPr>
              <w:rPr>
                <w:rFonts w:hint="eastAsia" w:ascii="仿宋_GB2312" w:hAnsi="仿宋" w:eastAsia="仿宋_GB2312"/>
                <w:szCs w:val="21"/>
              </w:rPr>
            </w:pPr>
            <w:r>
              <w:rPr>
                <w:rFonts w:hint="eastAsia" w:ascii="仿宋_GB2312" w:eastAsia="仿宋_GB2312"/>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-5715</wp:posOffset>
                      </wp:positionV>
                      <wp:extent cx="1533525" cy="594360"/>
                      <wp:effectExtent l="1905" t="4445" r="7620" b="10795"/>
                      <wp:wrapNone/>
                      <wp:docPr id="3" name="直接连接符 3"/>
                      <wp:cNvGraphicFramePr/>
                      <a:graphic xmlns:a="http://schemas.openxmlformats.org/drawingml/2006/main">
                        <a:graphicData uri="http://schemas.microsoft.com/office/word/2010/wordprocessingShape">
                          <wps:wsp>
                            <wps:cNvSpPr/>
                            <wps:spPr>
                              <a:xfrm>
                                <a:off x="0" y="0"/>
                                <a:ext cx="1533525"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0.45pt;height:46.8pt;width:120.75pt;z-index:251660288;mso-width-relative:page;mso-height-relative:page;" coordsize="21600,21600" o:gfxdata="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IKDn9cAAAAIAQAADwAAAAAAAAABACAAAAAiAAAAZHJzL2Rvd25yZXYueG1s&#10;UEsBAhQAFAAAAAgAh07iQLpSTgz5AQAA6QMAAA4AAAAAAAAAAQAgAAAAJgEAAGRycy9lMm9Eb2Mu&#10;eG1sUEsFBgAAAAAGAAYAWQEAAJEFAAAAAA==&#10;">
                      <v:path arrowok="t"/>
                      <v:fill focussize="0,0"/>
                      <v:stroke/>
                      <v:imagedata o:title=""/>
                      <o:lock v:ext="edit"/>
                    </v:line>
                  </w:pict>
                </mc:Fallback>
              </mc:AlternateContent>
            </w:r>
            <w:r>
              <w:rPr>
                <w:rFonts w:hint="eastAsia"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-5715</wp:posOffset>
                      </wp:positionV>
                      <wp:extent cx="917575" cy="1183640"/>
                      <wp:effectExtent l="3810" t="3175" r="12065" b="13335"/>
                      <wp:wrapNone/>
                      <wp:docPr id="8" name="直接连接符 8"/>
                      <wp:cNvGraphicFramePr/>
                      <a:graphic xmlns:a="http://schemas.openxmlformats.org/drawingml/2006/main">
                        <a:graphicData uri="http://schemas.microsoft.com/office/word/2010/wordprocessingShape">
                          <wps:wsp>
                            <wps:cNvSpPr/>
                            <wps:spPr>
                              <a:xfrm>
                                <a:off x="0" y="0"/>
                                <a:ext cx="917575" cy="11836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0.45pt;height:93.2pt;width:72.25pt;z-index:251659264;mso-width-relative:page;mso-height-relative:page;" coordsize="21600,21600" o:gfxdata="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e+3y9cAAAAJAQAADwAAAAAAAAABACAAAAAiAAAAZHJzL2Rvd25yZXYueG1s&#10;UEsBAhQAFAAAAAgAh07iQLMe/S35AQAA6QMAAA4AAAAAAAAAAQAgAAAAJgEAAGRycy9lMm9Eb2Mu&#10;eG1sUEsFBgAAAAAGAAYAWQEAAJEFAAAAAA==&#10;">
                      <v:path arrowok="t"/>
                      <v:fill focussize="0,0"/>
                      <v:stroke/>
                      <v:imagedata o:title=""/>
                      <o:lock v:ext="edit"/>
                    </v:line>
                  </w:pict>
                </mc:Fallback>
              </mc:AlternateContent>
            </w:r>
            <w:r>
              <w:rPr>
                <w:rFonts w:hint="eastAsia" w:ascii="仿宋_GB2312" w:hAnsi="仿宋" w:eastAsia="仿宋_GB2312" w:cs="仿宋_GB2312"/>
                <w:szCs w:val="21"/>
              </w:rPr>
              <w:t xml:space="preserve">                项目</w:t>
            </w:r>
          </w:p>
          <w:p>
            <w:pPr>
              <w:rPr>
                <w:rFonts w:hint="eastAsia" w:ascii="仿宋_GB2312" w:hAnsi="仿宋" w:eastAsia="仿宋_GB2312" w:cs="仿宋_GB2312"/>
                <w:szCs w:val="21"/>
              </w:rPr>
            </w:pPr>
            <w:r>
              <w:rPr>
                <w:rFonts w:hint="eastAsia" w:ascii="仿宋_GB2312" w:hAnsi="仿宋" w:eastAsia="仿宋_GB2312" w:cs="仿宋_GB2312"/>
                <w:szCs w:val="21"/>
              </w:rPr>
              <w:t xml:space="preserve">     </w:t>
            </w:r>
          </w:p>
          <w:p>
            <w:pPr>
              <w:rPr>
                <w:rFonts w:hint="eastAsia" w:ascii="仿宋_GB2312" w:hAnsi="仿宋" w:eastAsia="仿宋_GB2312" w:cs="仿宋_GB2312"/>
                <w:szCs w:val="21"/>
              </w:rPr>
            </w:pPr>
          </w:p>
          <w:p>
            <w:pPr>
              <w:rPr>
                <w:rFonts w:hint="eastAsia" w:ascii="仿宋_GB2312" w:hAnsi="仿宋" w:eastAsia="仿宋_GB2312" w:cs="仿宋_GB2312"/>
                <w:szCs w:val="21"/>
              </w:rPr>
            </w:pPr>
            <w:r>
              <w:rPr>
                <w:rFonts w:hint="eastAsia" w:ascii="仿宋_GB2312" w:hAnsi="仿宋" w:eastAsia="仿宋_GB2312" w:cs="仿宋_GB2312"/>
                <w:szCs w:val="21"/>
              </w:rPr>
              <w:t xml:space="preserve"> </w:t>
            </w:r>
          </w:p>
          <w:p>
            <w:pPr>
              <w:rPr>
                <w:rFonts w:hint="eastAsia" w:ascii="仿宋_GB2312" w:hAnsi="仿宋" w:eastAsia="仿宋_GB2312"/>
                <w:szCs w:val="21"/>
              </w:rPr>
            </w:pPr>
            <w:r>
              <w:rPr>
                <w:rFonts w:hint="eastAsia" w:ascii="仿宋_GB2312" w:hAnsi="仿宋" w:eastAsia="仿宋_GB2312" w:cs="仿宋_GB2312"/>
                <w:szCs w:val="21"/>
              </w:rPr>
              <w:t>类别         人数</w:t>
            </w:r>
          </w:p>
        </w:tc>
        <w:tc>
          <w:tcPr>
            <w:tcW w:w="778" w:type="dxa"/>
            <w:vMerge w:val="restart"/>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教师人数</w:t>
            </w:r>
          </w:p>
        </w:tc>
        <w:tc>
          <w:tcPr>
            <w:tcW w:w="2368" w:type="dxa"/>
            <w:gridSpan w:val="4"/>
            <w:noWrap w:val="0"/>
            <w:vAlign w:val="center"/>
          </w:tcPr>
          <w:p>
            <w:pPr>
              <w:jc w:val="center"/>
              <w:rPr>
                <w:rFonts w:hint="eastAsia" w:ascii="仿宋_GB2312" w:hAnsi="仿宋" w:eastAsia="仿宋_GB2312"/>
                <w:b/>
                <w:bCs/>
                <w:szCs w:val="21"/>
              </w:rPr>
            </w:pPr>
            <w:r>
              <w:rPr>
                <w:rFonts w:hint="eastAsia" w:ascii="仿宋_GB2312" w:hAnsi="仿宋" w:eastAsia="仿宋_GB2312" w:cs="仿宋_GB2312"/>
                <w:szCs w:val="21"/>
              </w:rPr>
              <w:t>学  历</w:t>
            </w:r>
          </w:p>
        </w:tc>
        <w:tc>
          <w:tcPr>
            <w:tcW w:w="522" w:type="dxa"/>
            <w:vMerge w:val="restart"/>
            <w:noWrap w:val="0"/>
            <w:vAlign w:val="center"/>
          </w:tcPr>
          <w:p>
            <w:pPr>
              <w:jc w:val="center"/>
              <w:rPr>
                <w:rFonts w:hint="eastAsia" w:ascii="仿宋_GB2312" w:hAnsi="仿宋" w:eastAsia="仿宋_GB2312"/>
                <w:b/>
                <w:bCs/>
                <w:szCs w:val="21"/>
              </w:rPr>
            </w:pPr>
            <w:r>
              <w:rPr>
                <w:rFonts w:hint="eastAsia" w:ascii="仿宋_GB2312" w:hAnsi="仿宋" w:eastAsia="仿宋_GB2312"/>
                <w:bCs/>
                <w:szCs w:val="21"/>
              </w:rPr>
              <w:t>教师资格</w:t>
            </w:r>
          </w:p>
        </w:tc>
        <w:tc>
          <w:tcPr>
            <w:tcW w:w="1485" w:type="dxa"/>
            <w:gridSpan w:val="3"/>
            <w:noWrap w:val="0"/>
            <w:vAlign w:val="center"/>
          </w:tcPr>
          <w:p>
            <w:pPr>
              <w:jc w:val="center"/>
              <w:rPr>
                <w:rFonts w:hint="eastAsia" w:ascii="仿宋_GB2312" w:hAnsi="仿宋" w:eastAsia="仿宋_GB2312"/>
                <w:b/>
                <w:bCs/>
                <w:szCs w:val="21"/>
              </w:rPr>
            </w:pPr>
            <w:r>
              <w:rPr>
                <w:rFonts w:hint="eastAsia" w:ascii="仿宋_GB2312" w:hAnsi="仿宋" w:eastAsia="仿宋_GB2312" w:cs="仿宋_GB2312"/>
                <w:szCs w:val="21"/>
              </w:rPr>
              <w:t>职  称</w:t>
            </w:r>
          </w:p>
        </w:tc>
        <w:tc>
          <w:tcPr>
            <w:tcW w:w="2159" w:type="dxa"/>
            <w:gridSpan w:val="4"/>
            <w:noWrap w:val="0"/>
            <w:vAlign w:val="center"/>
          </w:tcPr>
          <w:p>
            <w:pPr>
              <w:jc w:val="center"/>
              <w:rPr>
                <w:rFonts w:hint="eastAsia" w:ascii="仿宋_GB2312" w:hAnsi="仿宋" w:eastAsia="仿宋_GB2312"/>
                <w:b/>
                <w:bCs/>
                <w:szCs w:val="21"/>
              </w:rPr>
            </w:pPr>
            <w:r>
              <w:rPr>
                <w:rFonts w:hint="eastAsia" w:ascii="仿宋_GB2312" w:hAnsi="仿宋" w:eastAsia="仿宋_GB2312" w:cs="仿宋_GB2312"/>
                <w:szCs w:val="21"/>
              </w:rPr>
              <w:t>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2446" w:type="dxa"/>
            <w:vMerge w:val="continue"/>
            <w:noWrap w:val="0"/>
            <w:vAlign w:val="center"/>
          </w:tcPr>
          <w:p>
            <w:pPr>
              <w:widowControl/>
              <w:jc w:val="left"/>
              <w:rPr>
                <w:rFonts w:hint="eastAsia" w:ascii="仿宋_GB2312" w:hAnsi="仿宋" w:eastAsia="仿宋_GB2312"/>
                <w:szCs w:val="21"/>
              </w:rPr>
            </w:pPr>
          </w:p>
        </w:tc>
        <w:tc>
          <w:tcPr>
            <w:tcW w:w="778" w:type="dxa"/>
            <w:vMerge w:val="continue"/>
            <w:noWrap w:val="0"/>
            <w:vAlign w:val="center"/>
          </w:tcPr>
          <w:p>
            <w:pPr>
              <w:widowControl/>
              <w:jc w:val="center"/>
              <w:rPr>
                <w:rFonts w:hint="eastAsia" w:ascii="仿宋_GB2312" w:hAnsi="仿宋" w:eastAsia="仿宋_GB2312"/>
                <w:szCs w:val="21"/>
              </w:rPr>
            </w:pPr>
          </w:p>
        </w:tc>
        <w:tc>
          <w:tcPr>
            <w:tcW w:w="884"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研究生及以上</w:t>
            </w:r>
          </w:p>
        </w:tc>
        <w:tc>
          <w:tcPr>
            <w:tcW w:w="476"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大学本科</w:t>
            </w:r>
          </w:p>
        </w:tc>
        <w:tc>
          <w:tcPr>
            <w:tcW w:w="486"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大专</w:t>
            </w:r>
          </w:p>
        </w:tc>
        <w:tc>
          <w:tcPr>
            <w:tcW w:w="522" w:type="dxa"/>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其他</w:t>
            </w:r>
          </w:p>
        </w:tc>
        <w:tc>
          <w:tcPr>
            <w:tcW w:w="522" w:type="dxa"/>
            <w:vMerge w:val="continue"/>
            <w:noWrap w:val="0"/>
            <w:vAlign w:val="center"/>
          </w:tcPr>
          <w:p>
            <w:pPr>
              <w:jc w:val="center"/>
              <w:rPr>
                <w:rFonts w:hint="eastAsia" w:ascii="仿宋_GB2312" w:hAnsi="仿宋" w:eastAsia="仿宋_GB2312"/>
                <w:szCs w:val="21"/>
              </w:rPr>
            </w:pPr>
          </w:p>
        </w:tc>
        <w:tc>
          <w:tcPr>
            <w:tcW w:w="510"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高级</w:t>
            </w:r>
          </w:p>
        </w:tc>
        <w:tc>
          <w:tcPr>
            <w:tcW w:w="469"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中级</w:t>
            </w:r>
          </w:p>
        </w:tc>
        <w:tc>
          <w:tcPr>
            <w:tcW w:w="506"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其</w:t>
            </w:r>
          </w:p>
          <w:p>
            <w:pPr>
              <w:jc w:val="center"/>
              <w:rPr>
                <w:rFonts w:hint="eastAsia" w:ascii="仿宋_GB2312" w:hAnsi="仿宋" w:eastAsia="仿宋_GB2312"/>
                <w:szCs w:val="21"/>
              </w:rPr>
            </w:pPr>
            <w:r>
              <w:rPr>
                <w:rFonts w:hint="eastAsia" w:ascii="仿宋_GB2312" w:hAnsi="仿宋" w:eastAsia="仿宋_GB2312"/>
                <w:szCs w:val="21"/>
              </w:rPr>
              <w:t>他</w:t>
            </w:r>
          </w:p>
        </w:tc>
        <w:tc>
          <w:tcPr>
            <w:tcW w:w="588"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技师及以上</w:t>
            </w:r>
          </w:p>
        </w:tc>
        <w:tc>
          <w:tcPr>
            <w:tcW w:w="532"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高</w:t>
            </w:r>
          </w:p>
          <w:p>
            <w:pPr>
              <w:jc w:val="center"/>
              <w:rPr>
                <w:rFonts w:hint="eastAsia" w:ascii="仿宋_GB2312" w:hAnsi="仿宋" w:eastAsia="仿宋_GB2312"/>
                <w:szCs w:val="21"/>
              </w:rPr>
            </w:pPr>
            <w:r>
              <w:rPr>
                <w:rFonts w:hint="eastAsia" w:ascii="仿宋_GB2312" w:hAnsi="仿宋" w:eastAsia="仿宋_GB2312" w:cs="仿宋_GB2312"/>
                <w:szCs w:val="21"/>
              </w:rPr>
              <w:t>级</w:t>
            </w:r>
          </w:p>
          <w:p>
            <w:pPr>
              <w:jc w:val="center"/>
              <w:rPr>
                <w:rFonts w:hint="eastAsia" w:ascii="仿宋_GB2312" w:hAnsi="仿宋" w:eastAsia="仿宋_GB2312"/>
                <w:szCs w:val="21"/>
              </w:rPr>
            </w:pPr>
            <w:r>
              <w:rPr>
                <w:rFonts w:hint="eastAsia" w:ascii="仿宋_GB2312" w:hAnsi="仿宋" w:eastAsia="仿宋_GB2312" w:cs="仿宋_GB2312"/>
                <w:szCs w:val="21"/>
              </w:rPr>
              <w:t>工</w:t>
            </w:r>
          </w:p>
        </w:tc>
        <w:tc>
          <w:tcPr>
            <w:tcW w:w="490" w:type="dxa"/>
            <w:noWrap w:val="0"/>
            <w:vAlign w:val="center"/>
          </w:tcPr>
          <w:p>
            <w:pPr>
              <w:widowControl/>
              <w:jc w:val="center"/>
              <w:rPr>
                <w:rFonts w:hint="eastAsia" w:ascii="仿宋_GB2312" w:hAnsi="仿宋" w:eastAsia="仿宋_GB2312"/>
                <w:szCs w:val="21"/>
              </w:rPr>
            </w:pPr>
            <w:r>
              <w:rPr>
                <w:rFonts w:hint="eastAsia" w:ascii="仿宋_GB2312" w:hAnsi="仿宋" w:eastAsia="仿宋_GB2312" w:cs="仿宋_GB2312"/>
                <w:szCs w:val="21"/>
              </w:rPr>
              <w:t>中</w:t>
            </w:r>
          </w:p>
          <w:p>
            <w:pPr>
              <w:widowControl/>
              <w:jc w:val="center"/>
              <w:rPr>
                <w:rFonts w:hint="eastAsia" w:ascii="仿宋_GB2312" w:hAnsi="仿宋" w:eastAsia="仿宋_GB2312"/>
                <w:szCs w:val="21"/>
              </w:rPr>
            </w:pPr>
            <w:r>
              <w:rPr>
                <w:rFonts w:hint="eastAsia" w:ascii="仿宋_GB2312" w:hAnsi="仿宋" w:eastAsia="仿宋_GB2312" w:cs="仿宋_GB2312"/>
                <w:szCs w:val="21"/>
              </w:rPr>
              <w:t>级</w:t>
            </w:r>
          </w:p>
          <w:p>
            <w:pPr>
              <w:widowControl/>
              <w:jc w:val="center"/>
              <w:rPr>
                <w:rFonts w:hint="eastAsia" w:ascii="仿宋_GB2312" w:hAnsi="仿宋" w:eastAsia="仿宋_GB2312"/>
                <w:b/>
                <w:bCs/>
                <w:szCs w:val="21"/>
              </w:rPr>
            </w:pPr>
            <w:r>
              <w:rPr>
                <w:rFonts w:hint="eastAsia" w:ascii="仿宋_GB2312" w:hAnsi="仿宋" w:eastAsia="仿宋_GB2312" w:cs="仿宋_GB2312"/>
                <w:szCs w:val="21"/>
              </w:rPr>
              <w:t>工</w:t>
            </w:r>
          </w:p>
        </w:tc>
        <w:tc>
          <w:tcPr>
            <w:tcW w:w="549" w:type="dxa"/>
            <w:noWrap w:val="0"/>
            <w:vAlign w:val="center"/>
          </w:tcPr>
          <w:p>
            <w:pPr>
              <w:widowControl/>
              <w:jc w:val="center"/>
              <w:rPr>
                <w:rFonts w:hint="eastAsia" w:ascii="仿宋_GB2312" w:hAnsi="仿宋" w:eastAsia="仿宋_GB2312"/>
                <w:szCs w:val="21"/>
              </w:rPr>
            </w:pPr>
            <w:r>
              <w:rPr>
                <w:rFonts w:hint="eastAsia" w:ascii="仿宋_GB2312" w:hAnsi="仿宋" w:eastAsia="仿宋_GB2312" w:cs="仿宋_GB2312"/>
                <w:szCs w:val="21"/>
              </w:rPr>
              <w:t>初</w:t>
            </w:r>
          </w:p>
          <w:p>
            <w:pPr>
              <w:widowControl/>
              <w:jc w:val="center"/>
              <w:rPr>
                <w:rFonts w:hint="eastAsia" w:ascii="仿宋_GB2312" w:hAnsi="仿宋" w:eastAsia="仿宋_GB2312"/>
                <w:szCs w:val="21"/>
              </w:rPr>
            </w:pPr>
            <w:r>
              <w:rPr>
                <w:rFonts w:hint="eastAsia" w:ascii="仿宋_GB2312" w:hAnsi="仿宋" w:eastAsia="仿宋_GB2312" w:cs="仿宋_GB2312"/>
                <w:szCs w:val="21"/>
              </w:rPr>
              <w:t>级</w:t>
            </w:r>
          </w:p>
          <w:p>
            <w:pPr>
              <w:widowControl/>
              <w:jc w:val="center"/>
              <w:rPr>
                <w:rFonts w:hint="eastAsia" w:ascii="仿宋_GB2312" w:hAnsi="仿宋" w:eastAsia="仿宋_GB2312"/>
                <w:b/>
                <w:bCs/>
                <w:szCs w:val="21"/>
              </w:rPr>
            </w:pPr>
            <w:r>
              <w:rPr>
                <w:rFonts w:hint="eastAsia" w:ascii="仿宋_GB2312" w:hAnsi="仿宋" w:eastAsia="仿宋_GB2312" w:cs="仿宋_GB2312"/>
                <w:szCs w:val="21"/>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446"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文化课教师</w:t>
            </w:r>
          </w:p>
        </w:tc>
        <w:tc>
          <w:tcPr>
            <w:tcW w:w="778" w:type="dxa"/>
            <w:noWrap w:val="0"/>
            <w:vAlign w:val="top"/>
          </w:tcPr>
          <w:p>
            <w:pPr>
              <w:rPr>
                <w:rFonts w:hint="eastAsia" w:ascii="仿宋_GB2312" w:hAnsi="仿宋" w:eastAsia="仿宋_GB2312"/>
                <w:szCs w:val="21"/>
              </w:rPr>
            </w:pPr>
          </w:p>
        </w:tc>
        <w:tc>
          <w:tcPr>
            <w:tcW w:w="884" w:type="dxa"/>
            <w:noWrap w:val="0"/>
            <w:vAlign w:val="top"/>
          </w:tcPr>
          <w:p>
            <w:pPr>
              <w:rPr>
                <w:rFonts w:hint="eastAsia" w:ascii="仿宋_GB2312" w:hAnsi="仿宋" w:eastAsia="仿宋_GB2312"/>
                <w:szCs w:val="21"/>
              </w:rPr>
            </w:pPr>
          </w:p>
        </w:tc>
        <w:tc>
          <w:tcPr>
            <w:tcW w:w="476" w:type="dxa"/>
            <w:noWrap w:val="0"/>
            <w:vAlign w:val="top"/>
          </w:tcPr>
          <w:p>
            <w:pPr>
              <w:rPr>
                <w:rFonts w:hint="eastAsia" w:ascii="仿宋_GB2312" w:hAnsi="仿宋" w:eastAsia="仿宋_GB2312"/>
                <w:szCs w:val="21"/>
              </w:rPr>
            </w:pPr>
          </w:p>
        </w:tc>
        <w:tc>
          <w:tcPr>
            <w:tcW w:w="486"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10" w:type="dxa"/>
            <w:noWrap w:val="0"/>
            <w:vAlign w:val="top"/>
          </w:tcPr>
          <w:p>
            <w:pPr>
              <w:rPr>
                <w:rFonts w:hint="eastAsia" w:ascii="仿宋_GB2312" w:hAnsi="仿宋" w:eastAsia="仿宋_GB2312"/>
                <w:szCs w:val="21"/>
              </w:rPr>
            </w:pPr>
          </w:p>
        </w:tc>
        <w:tc>
          <w:tcPr>
            <w:tcW w:w="469" w:type="dxa"/>
            <w:noWrap w:val="0"/>
            <w:vAlign w:val="top"/>
          </w:tcPr>
          <w:p>
            <w:pPr>
              <w:rPr>
                <w:rFonts w:hint="eastAsia" w:ascii="仿宋_GB2312" w:hAnsi="仿宋" w:eastAsia="仿宋_GB2312"/>
                <w:szCs w:val="21"/>
              </w:rPr>
            </w:pPr>
          </w:p>
        </w:tc>
        <w:tc>
          <w:tcPr>
            <w:tcW w:w="506" w:type="dxa"/>
            <w:noWrap w:val="0"/>
            <w:vAlign w:val="top"/>
          </w:tcPr>
          <w:p>
            <w:pPr>
              <w:rPr>
                <w:rFonts w:hint="eastAsia" w:ascii="仿宋_GB2312" w:hAnsi="仿宋" w:eastAsia="仿宋_GB2312"/>
                <w:szCs w:val="21"/>
              </w:rPr>
            </w:pPr>
          </w:p>
        </w:tc>
        <w:tc>
          <w:tcPr>
            <w:tcW w:w="588" w:type="dxa"/>
            <w:noWrap w:val="0"/>
            <w:vAlign w:val="top"/>
          </w:tcPr>
          <w:p>
            <w:pPr>
              <w:widowControl/>
              <w:jc w:val="left"/>
              <w:rPr>
                <w:rFonts w:hint="eastAsia" w:ascii="仿宋_GB2312" w:hAnsi="仿宋" w:eastAsia="仿宋_GB2312"/>
                <w:b/>
                <w:bCs/>
                <w:szCs w:val="21"/>
              </w:rPr>
            </w:pPr>
          </w:p>
        </w:tc>
        <w:tc>
          <w:tcPr>
            <w:tcW w:w="532" w:type="dxa"/>
            <w:noWrap w:val="0"/>
            <w:vAlign w:val="top"/>
          </w:tcPr>
          <w:p>
            <w:pPr>
              <w:widowControl/>
              <w:jc w:val="left"/>
              <w:rPr>
                <w:rFonts w:hint="eastAsia" w:ascii="仿宋_GB2312" w:hAnsi="仿宋" w:eastAsia="仿宋_GB2312"/>
                <w:b/>
                <w:bCs/>
                <w:szCs w:val="21"/>
              </w:rPr>
            </w:pPr>
          </w:p>
        </w:tc>
        <w:tc>
          <w:tcPr>
            <w:tcW w:w="490" w:type="dxa"/>
            <w:noWrap w:val="0"/>
            <w:vAlign w:val="top"/>
          </w:tcPr>
          <w:p>
            <w:pPr>
              <w:widowControl/>
              <w:jc w:val="left"/>
              <w:rPr>
                <w:rFonts w:hint="eastAsia" w:ascii="仿宋_GB2312" w:hAnsi="仿宋" w:eastAsia="仿宋_GB2312"/>
                <w:b/>
                <w:bCs/>
                <w:szCs w:val="21"/>
              </w:rPr>
            </w:pPr>
          </w:p>
        </w:tc>
        <w:tc>
          <w:tcPr>
            <w:tcW w:w="549" w:type="dxa"/>
            <w:noWrap w:val="0"/>
            <w:vAlign w:val="top"/>
          </w:tcPr>
          <w:p>
            <w:pPr>
              <w:widowControl/>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2446" w:type="dxa"/>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技术理论课教师</w:t>
            </w:r>
          </w:p>
          <w:p>
            <w:pPr>
              <w:jc w:val="center"/>
              <w:rPr>
                <w:rFonts w:hint="eastAsia" w:ascii="仿宋_GB2312" w:hAnsi="仿宋" w:eastAsia="仿宋_GB2312"/>
                <w:szCs w:val="21"/>
              </w:rPr>
            </w:pPr>
            <w:r>
              <w:rPr>
                <w:rFonts w:hint="eastAsia" w:ascii="仿宋_GB2312" w:hAnsi="仿宋" w:eastAsia="仿宋_GB2312" w:cs="仿宋_GB2312"/>
                <w:szCs w:val="21"/>
              </w:rPr>
              <w:t>（含专业课教师）</w:t>
            </w:r>
          </w:p>
        </w:tc>
        <w:tc>
          <w:tcPr>
            <w:tcW w:w="778" w:type="dxa"/>
            <w:noWrap w:val="0"/>
            <w:vAlign w:val="top"/>
          </w:tcPr>
          <w:p>
            <w:pPr>
              <w:rPr>
                <w:rFonts w:hint="eastAsia" w:ascii="仿宋_GB2312" w:hAnsi="仿宋" w:eastAsia="仿宋_GB2312"/>
                <w:szCs w:val="21"/>
              </w:rPr>
            </w:pPr>
          </w:p>
        </w:tc>
        <w:tc>
          <w:tcPr>
            <w:tcW w:w="884" w:type="dxa"/>
            <w:noWrap w:val="0"/>
            <w:vAlign w:val="top"/>
          </w:tcPr>
          <w:p>
            <w:pPr>
              <w:rPr>
                <w:rFonts w:hint="eastAsia" w:ascii="仿宋_GB2312" w:hAnsi="仿宋" w:eastAsia="仿宋_GB2312"/>
                <w:szCs w:val="21"/>
              </w:rPr>
            </w:pPr>
          </w:p>
        </w:tc>
        <w:tc>
          <w:tcPr>
            <w:tcW w:w="476" w:type="dxa"/>
            <w:noWrap w:val="0"/>
            <w:vAlign w:val="top"/>
          </w:tcPr>
          <w:p>
            <w:pPr>
              <w:rPr>
                <w:rFonts w:hint="eastAsia" w:ascii="仿宋_GB2312" w:hAnsi="仿宋" w:eastAsia="仿宋_GB2312"/>
                <w:szCs w:val="21"/>
              </w:rPr>
            </w:pPr>
          </w:p>
        </w:tc>
        <w:tc>
          <w:tcPr>
            <w:tcW w:w="486"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10" w:type="dxa"/>
            <w:noWrap w:val="0"/>
            <w:vAlign w:val="top"/>
          </w:tcPr>
          <w:p>
            <w:pPr>
              <w:rPr>
                <w:rFonts w:hint="eastAsia" w:ascii="仿宋_GB2312" w:hAnsi="仿宋" w:eastAsia="仿宋_GB2312"/>
                <w:szCs w:val="21"/>
              </w:rPr>
            </w:pPr>
          </w:p>
        </w:tc>
        <w:tc>
          <w:tcPr>
            <w:tcW w:w="469" w:type="dxa"/>
            <w:noWrap w:val="0"/>
            <w:vAlign w:val="top"/>
          </w:tcPr>
          <w:p>
            <w:pPr>
              <w:rPr>
                <w:rFonts w:hint="eastAsia" w:ascii="仿宋_GB2312" w:hAnsi="仿宋" w:eastAsia="仿宋_GB2312"/>
                <w:szCs w:val="21"/>
              </w:rPr>
            </w:pPr>
          </w:p>
        </w:tc>
        <w:tc>
          <w:tcPr>
            <w:tcW w:w="506" w:type="dxa"/>
            <w:noWrap w:val="0"/>
            <w:vAlign w:val="top"/>
          </w:tcPr>
          <w:p>
            <w:pPr>
              <w:rPr>
                <w:rFonts w:hint="eastAsia" w:ascii="仿宋_GB2312" w:hAnsi="仿宋" w:eastAsia="仿宋_GB2312"/>
                <w:szCs w:val="21"/>
              </w:rPr>
            </w:pPr>
          </w:p>
        </w:tc>
        <w:tc>
          <w:tcPr>
            <w:tcW w:w="588" w:type="dxa"/>
            <w:noWrap w:val="0"/>
            <w:vAlign w:val="top"/>
          </w:tcPr>
          <w:p>
            <w:pPr>
              <w:widowControl/>
              <w:jc w:val="left"/>
              <w:rPr>
                <w:rFonts w:hint="eastAsia" w:ascii="仿宋_GB2312" w:hAnsi="仿宋" w:eastAsia="仿宋_GB2312"/>
                <w:b/>
                <w:bCs/>
                <w:szCs w:val="21"/>
              </w:rPr>
            </w:pPr>
          </w:p>
        </w:tc>
        <w:tc>
          <w:tcPr>
            <w:tcW w:w="532" w:type="dxa"/>
            <w:noWrap w:val="0"/>
            <w:vAlign w:val="top"/>
          </w:tcPr>
          <w:p>
            <w:pPr>
              <w:widowControl/>
              <w:jc w:val="left"/>
              <w:rPr>
                <w:rFonts w:hint="eastAsia" w:ascii="仿宋_GB2312" w:hAnsi="仿宋" w:eastAsia="仿宋_GB2312"/>
                <w:b/>
                <w:bCs/>
                <w:szCs w:val="21"/>
              </w:rPr>
            </w:pPr>
          </w:p>
        </w:tc>
        <w:tc>
          <w:tcPr>
            <w:tcW w:w="490" w:type="dxa"/>
            <w:noWrap w:val="0"/>
            <w:vAlign w:val="center"/>
          </w:tcPr>
          <w:p>
            <w:pPr>
              <w:widowControl/>
              <w:jc w:val="left"/>
              <w:rPr>
                <w:rFonts w:hint="eastAsia" w:ascii="仿宋_GB2312" w:hAnsi="仿宋" w:eastAsia="仿宋_GB2312"/>
                <w:b/>
                <w:bCs/>
                <w:szCs w:val="21"/>
              </w:rPr>
            </w:pPr>
          </w:p>
        </w:tc>
        <w:tc>
          <w:tcPr>
            <w:tcW w:w="549" w:type="dxa"/>
            <w:noWrap w:val="0"/>
            <w:vAlign w:val="center"/>
          </w:tcPr>
          <w:p>
            <w:pPr>
              <w:widowControl/>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446" w:type="dxa"/>
            <w:noWrap w:val="0"/>
            <w:vAlign w:val="center"/>
          </w:tcPr>
          <w:p>
            <w:pPr>
              <w:jc w:val="center"/>
              <w:rPr>
                <w:rFonts w:hint="eastAsia" w:ascii="仿宋_GB2312" w:hAnsi="仿宋" w:eastAsia="仿宋_GB2312" w:cs="仿宋_GB2312"/>
                <w:szCs w:val="21"/>
              </w:rPr>
            </w:pPr>
            <w:r>
              <w:rPr>
                <w:rFonts w:hint="eastAsia" w:ascii="仿宋_GB2312" w:hAnsi="仿宋" w:eastAsia="仿宋_GB2312" w:cs="仿宋_GB2312"/>
                <w:szCs w:val="21"/>
              </w:rPr>
              <w:t>实习指导教师</w:t>
            </w:r>
          </w:p>
        </w:tc>
        <w:tc>
          <w:tcPr>
            <w:tcW w:w="778" w:type="dxa"/>
            <w:noWrap w:val="0"/>
            <w:vAlign w:val="top"/>
          </w:tcPr>
          <w:p>
            <w:pPr>
              <w:rPr>
                <w:rFonts w:hint="eastAsia" w:ascii="仿宋_GB2312" w:hAnsi="仿宋" w:eastAsia="仿宋_GB2312"/>
                <w:szCs w:val="21"/>
              </w:rPr>
            </w:pPr>
          </w:p>
        </w:tc>
        <w:tc>
          <w:tcPr>
            <w:tcW w:w="884" w:type="dxa"/>
            <w:noWrap w:val="0"/>
            <w:vAlign w:val="top"/>
          </w:tcPr>
          <w:p>
            <w:pPr>
              <w:rPr>
                <w:rFonts w:hint="eastAsia" w:ascii="仿宋_GB2312" w:hAnsi="仿宋" w:eastAsia="仿宋_GB2312"/>
                <w:szCs w:val="21"/>
              </w:rPr>
            </w:pPr>
          </w:p>
        </w:tc>
        <w:tc>
          <w:tcPr>
            <w:tcW w:w="476" w:type="dxa"/>
            <w:noWrap w:val="0"/>
            <w:vAlign w:val="top"/>
          </w:tcPr>
          <w:p>
            <w:pPr>
              <w:rPr>
                <w:rFonts w:hint="eastAsia" w:ascii="仿宋_GB2312" w:hAnsi="仿宋" w:eastAsia="仿宋_GB2312"/>
                <w:szCs w:val="21"/>
              </w:rPr>
            </w:pPr>
          </w:p>
        </w:tc>
        <w:tc>
          <w:tcPr>
            <w:tcW w:w="486"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10" w:type="dxa"/>
            <w:noWrap w:val="0"/>
            <w:vAlign w:val="top"/>
          </w:tcPr>
          <w:p>
            <w:pPr>
              <w:rPr>
                <w:rFonts w:hint="eastAsia" w:ascii="仿宋_GB2312" w:hAnsi="仿宋" w:eastAsia="仿宋_GB2312"/>
                <w:szCs w:val="21"/>
              </w:rPr>
            </w:pPr>
          </w:p>
        </w:tc>
        <w:tc>
          <w:tcPr>
            <w:tcW w:w="469" w:type="dxa"/>
            <w:noWrap w:val="0"/>
            <w:vAlign w:val="top"/>
          </w:tcPr>
          <w:p>
            <w:pPr>
              <w:rPr>
                <w:rFonts w:hint="eastAsia" w:ascii="仿宋_GB2312" w:hAnsi="仿宋" w:eastAsia="仿宋_GB2312"/>
                <w:szCs w:val="21"/>
              </w:rPr>
            </w:pPr>
          </w:p>
        </w:tc>
        <w:tc>
          <w:tcPr>
            <w:tcW w:w="506" w:type="dxa"/>
            <w:noWrap w:val="0"/>
            <w:vAlign w:val="top"/>
          </w:tcPr>
          <w:p>
            <w:pPr>
              <w:rPr>
                <w:rFonts w:hint="eastAsia" w:ascii="仿宋_GB2312" w:hAnsi="仿宋" w:eastAsia="仿宋_GB2312"/>
                <w:szCs w:val="21"/>
              </w:rPr>
            </w:pPr>
          </w:p>
        </w:tc>
        <w:tc>
          <w:tcPr>
            <w:tcW w:w="588" w:type="dxa"/>
            <w:noWrap w:val="0"/>
            <w:vAlign w:val="top"/>
          </w:tcPr>
          <w:p>
            <w:pPr>
              <w:widowControl/>
              <w:jc w:val="left"/>
              <w:rPr>
                <w:rFonts w:hint="eastAsia" w:ascii="仿宋_GB2312" w:hAnsi="仿宋" w:eastAsia="仿宋_GB2312"/>
                <w:b/>
                <w:bCs/>
                <w:szCs w:val="21"/>
              </w:rPr>
            </w:pPr>
          </w:p>
        </w:tc>
        <w:tc>
          <w:tcPr>
            <w:tcW w:w="532" w:type="dxa"/>
            <w:noWrap w:val="0"/>
            <w:vAlign w:val="top"/>
          </w:tcPr>
          <w:p>
            <w:pPr>
              <w:widowControl/>
              <w:jc w:val="left"/>
              <w:rPr>
                <w:rFonts w:hint="eastAsia" w:ascii="仿宋_GB2312" w:hAnsi="仿宋" w:eastAsia="仿宋_GB2312"/>
                <w:b/>
                <w:bCs/>
                <w:szCs w:val="21"/>
              </w:rPr>
            </w:pPr>
          </w:p>
        </w:tc>
        <w:tc>
          <w:tcPr>
            <w:tcW w:w="490" w:type="dxa"/>
            <w:noWrap w:val="0"/>
            <w:vAlign w:val="center"/>
          </w:tcPr>
          <w:p>
            <w:pPr>
              <w:widowControl/>
              <w:jc w:val="left"/>
              <w:rPr>
                <w:rFonts w:hint="eastAsia" w:ascii="仿宋_GB2312" w:hAnsi="仿宋" w:eastAsia="仿宋_GB2312"/>
                <w:b/>
                <w:bCs/>
                <w:szCs w:val="21"/>
              </w:rPr>
            </w:pPr>
          </w:p>
        </w:tc>
        <w:tc>
          <w:tcPr>
            <w:tcW w:w="549" w:type="dxa"/>
            <w:noWrap w:val="0"/>
            <w:vAlign w:val="center"/>
          </w:tcPr>
          <w:p>
            <w:pPr>
              <w:widowControl/>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2446" w:type="dxa"/>
            <w:noWrap w:val="0"/>
            <w:vAlign w:val="center"/>
          </w:tcPr>
          <w:p>
            <w:pPr>
              <w:jc w:val="center"/>
              <w:rPr>
                <w:rFonts w:hint="eastAsia" w:ascii="仿宋_GB2312" w:hAnsi="仿宋" w:eastAsia="仿宋_GB2312"/>
                <w:szCs w:val="21"/>
              </w:rPr>
            </w:pPr>
            <w:r>
              <w:rPr>
                <w:rFonts w:hint="eastAsia" w:ascii="仿宋_GB2312" w:hAnsi="仿宋" w:eastAsia="仿宋_GB2312" w:cs="仿宋_GB2312"/>
                <w:szCs w:val="21"/>
              </w:rPr>
              <w:t>合　　　　计</w:t>
            </w:r>
          </w:p>
        </w:tc>
        <w:tc>
          <w:tcPr>
            <w:tcW w:w="778" w:type="dxa"/>
            <w:noWrap w:val="0"/>
            <w:vAlign w:val="top"/>
          </w:tcPr>
          <w:p>
            <w:pPr>
              <w:rPr>
                <w:rFonts w:hint="eastAsia" w:ascii="仿宋_GB2312" w:hAnsi="仿宋" w:eastAsia="仿宋_GB2312"/>
                <w:szCs w:val="21"/>
              </w:rPr>
            </w:pPr>
          </w:p>
        </w:tc>
        <w:tc>
          <w:tcPr>
            <w:tcW w:w="884" w:type="dxa"/>
            <w:noWrap w:val="0"/>
            <w:vAlign w:val="top"/>
          </w:tcPr>
          <w:p>
            <w:pPr>
              <w:rPr>
                <w:rFonts w:hint="eastAsia" w:ascii="仿宋_GB2312" w:hAnsi="仿宋" w:eastAsia="仿宋_GB2312"/>
                <w:szCs w:val="21"/>
              </w:rPr>
            </w:pPr>
          </w:p>
        </w:tc>
        <w:tc>
          <w:tcPr>
            <w:tcW w:w="476" w:type="dxa"/>
            <w:noWrap w:val="0"/>
            <w:vAlign w:val="top"/>
          </w:tcPr>
          <w:p>
            <w:pPr>
              <w:rPr>
                <w:rFonts w:hint="eastAsia" w:ascii="仿宋_GB2312" w:hAnsi="仿宋" w:eastAsia="仿宋_GB2312"/>
                <w:szCs w:val="21"/>
              </w:rPr>
            </w:pPr>
          </w:p>
        </w:tc>
        <w:tc>
          <w:tcPr>
            <w:tcW w:w="486"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22" w:type="dxa"/>
            <w:noWrap w:val="0"/>
            <w:vAlign w:val="top"/>
          </w:tcPr>
          <w:p>
            <w:pPr>
              <w:rPr>
                <w:rFonts w:hint="eastAsia" w:ascii="仿宋_GB2312" w:hAnsi="仿宋" w:eastAsia="仿宋_GB2312"/>
                <w:szCs w:val="21"/>
              </w:rPr>
            </w:pPr>
          </w:p>
        </w:tc>
        <w:tc>
          <w:tcPr>
            <w:tcW w:w="510" w:type="dxa"/>
            <w:noWrap w:val="0"/>
            <w:vAlign w:val="top"/>
          </w:tcPr>
          <w:p>
            <w:pPr>
              <w:rPr>
                <w:rFonts w:hint="eastAsia" w:ascii="仿宋_GB2312" w:hAnsi="仿宋" w:eastAsia="仿宋_GB2312"/>
                <w:szCs w:val="21"/>
              </w:rPr>
            </w:pPr>
          </w:p>
        </w:tc>
        <w:tc>
          <w:tcPr>
            <w:tcW w:w="469" w:type="dxa"/>
            <w:noWrap w:val="0"/>
            <w:vAlign w:val="top"/>
          </w:tcPr>
          <w:p>
            <w:pPr>
              <w:rPr>
                <w:rFonts w:hint="eastAsia" w:ascii="仿宋_GB2312" w:hAnsi="仿宋" w:eastAsia="仿宋_GB2312"/>
                <w:szCs w:val="21"/>
              </w:rPr>
            </w:pPr>
          </w:p>
        </w:tc>
        <w:tc>
          <w:tcPr>
            <w:tcW w:w="506" w:type="dxa"/>
            <w:noWrap w:val="0"/>
            <w:vAlign w:val="top"/>
          </w:tcPr>
          <w:p>
            <w:pPr>
              <w:rPr>
                <w:rFonts w:hint="eastAsia" w:ascii="仿宋_GB2312" w:hAnsi="仿宋" w:eastAsia="仿宋_GB2312"/>
                <w:szCs w:val="21"/>
              </w:rPr>
            </w:pPr>
          </w:p>
        </w:tc>
        <w:tc>
          <w:tcPr>
            <w:tcW w:w="588" w:type="dxa"/>
            <w:noWrap w:val="0"/>
            <w:vAlign w:val="top"/>
          </w:tcPr>
          <w:p>
            <w:pPr>
              <w:widowControl/>
              <w:jc w:val="left"/>
              <w:rPr>
                <w:rFonts w:hint="eastAsia" w:ascii="仿宋_GB2312" w:hAnsi="仿宋" w:eastAsia="仿宋_GB2312"/>
                <w:b/>
                <w:bCs/>
                <w:szCs w:val="21"/>
              </w:rPr>
            </w:pPr>
          </w:p>
        </w:tc>
        <w:tc>
          <w:tcPr>
            <w:tcW w:w="532" w:type="dxa"/>
            <w:noWrap w:val="0"/>
            <w:vAlign w:val="top"/>
          </w:tcPr>
          <w:p>
            <w:pPr>
              <w:widowControl/>
              <w:jc w:val="left"/>
              <w:rPr>
                <w:rFonts w:hint="eastAsia" w:ascii="仿宋_GB2312" w:hAnsi="仿宋" w:eastAsia="仿宋_GB2312"/>
                <w:b/>
                <w:bCs/>
                <w:szCs w:val="21"/>
              </w:rPr>
            </w:pPr>
          </w:p>
        </w:tc>
        <w:tc>
          <w:tcPr>
            <w:tcW w:w="490" w:type="dxa"/>
            <w:noWrap w:val="0"/>
            <w:vAlign w:val="top"/>
          </w:tcPr>
          <w:p>
            <w:pPr>
              <w:widowControl/>
              <w:jc w:val="left"/>
              <w:rPr>
                <w:rFonts w:hint="eastAsia" w:ascii="仿宋_GB2312" w:hAnsi="仿宋" w:eastAsia="仿宋_GB2312"/>
                <w:b/>
                <w:bCs/>
                <w:szCs w:val="21"/>
              </w:rPr>
            </w:pPr>
          </w:p>
        </w:tc>
        <w:tc>
          <w:tcPr>
            <w:tcW w:w="549" w:type="dxa"/>
            <w:noWrap w:val="0"/>
            <w:vAlign w:val="top"/>
          </w:tcPr>
          <w:p>
            <w:pPr>
              <w:widowControl/>
              <w:jc w:val="left"/>
              <w:rPr>
                <w:rFonts w:hint="eastAsia"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9758" w:type="dxa"/>
            <w:gridSpan w:val="14"/>
            <w:noWrap w:val="0"/>
            <w:vAlign w:val="top"/>
          </w:tcPr>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技术理论课教师初级职业资格比：（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              中级职业资格比：（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7599" w:type="dxa"/>
            <w:gridSpan w:val="10"/>
            <w:noWrap w:val="0"/>
            <w:vAlign w:val="top"/>
          </w:tcPr>
          <w:p>
            <w:pPr>
              <w:rPr>
                <w:rFonts w:hint="eastAsia" w:ascii="仿宋_GB2312" w:hAnsi="仿宋" w:eastAsia="仿宋_GB2312"/>
                <w:szCs w:val="21"/>
              </w:rPr>
            </w:pPr>
            <w:r>
              <w:rPr>
                <w:rFonts w:hint="eastAsia" w:ascii="仿宋_GB2312" w:hAnsi="仿宋" w:eastAsia="仿宋_GB2312" w:cs="仿宋_GB2312"/>
                <w:szCs w:val="21"/>
              </w:rPr>
              <w:t xml:space="preserve">学校自评： </w:t>
            </w:r>
          </w:p>
          <w:p>
            <w:pPr>
              <w:pStyle w:val="4"/>
              <w:jc w:val="center"/>
              <w:rPr>
                <w:rFonts w:hint="eastAsia" w:ascii="仿宋_GB2312" w:hAnsi="仿宋" w:eastAsia="仿宋_GB2312"/>
                <w:sz w:val="18"/>
                <w:szCs w:val="18"/>
              </w:rPr>
            </w:pPr>
            <w:r>
              <w:rPr>
                <w:rFonts w:hint="eastAsia" w:ascii="仿宋_GB2312" w:hAnsi="仿宋" w:eastAsia="仿宋_GB2312" w:cs="仿宋_GB2312"/>
                <w:sz w:val="21"/>
                <w:szCs w:val="21"/>
              </w:rPr>
              <w:t>　</w:t>
            </w:r>
            <w:r>
              <w:rPr>
                <w:rFonts w:hint="eastAsia" w:ascii="仿宋_GB2312" w:hAnsi="仿宋" w:eastAsia="仿宋_GB2312"/>
                <w:sz w:val="18"/>
                <w:szCs w:val="18"/>
              </w:rPr>
              <w:t xml:space="preserve"> </w:t>
            </w:r>
          </w:p>
          <w:p>
            <w:pPr>
              <w:rPr>
                <w:rFonts w:hint="eastAsia" w:ascii="仿宋_GB2312" w:hAnsi="仿宋" w:eastAsia="仿宋_GB2312"/>
                <w:szCs w:val="21"/>
              </w:rPr>
            </w:pPr>
          </w:p>
        </w:tc>
        <w:tc>
          <w:tcPr>
            <w:tcW w:w="2159" w:type="dxa"/>
            <w:gridSpan w:val="4"/>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widowControl/>
              <w:jc w:val="left"/>
              <w:rPr>
                <w:rFonts w:hint="eastAsia" w:ascii="仿宋_GB2312" w:hAnsi="仿宋" w:eastAsia="仿宋_GB2312"/>
                <w:szCs w:val="21"/>
              </w:rPr>
            </w:pPr>
            <w:r>
              <w:rPr>
                <w:rFonts w:hint="eastAsia" w:ascii="仿宋_GB2312" w:hAnsi="仿宋" w:eastAsia="仿宋_GB2312" w:cs="仿宋_GB2312"/>
                <w:szCs w:val="21"/>
              </w:rPr>
              <w:t>扣分原因：</w:t>
            </w:r>
          </w:p>
          <w:p>
            <w:pP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599" w:type="dxa"/>
            <w:gridSpan w:val="10"/>
            <w:noWrap w:val="0"/>
            <w:vAlign w:val="top"/>
          </w:tcPr>
          <w:p>
            <w:pPr>
              <w:rPr>
                <w:rFonts w:hint="eastAsia" w:ascii="仿宋_GB2312" w:hAnsi="仿宋" w:eastAsia="仿宋_GB2312" w:cs="仿宋_GB2312"/>
                <w:szCs w:val="21"/>
              </w:rPr>
            </w:pPr>
            <w:r>
              <w:rPr>
                <w:rFonts w:hint="eastAsia" w:ascii="仿宋_GB2312" w:hAnsi="仿宋" w:eastAsia="仿宋_GB2312" w:cs="仿宋_GB2312"/>
                <w:szCs w:val="21"/>
              </w:rPr>
              <w:t>市专家评价：</w:t>
            </w:r>
          </w:p>
          <w:p>
            <w:pPr>
              <w:rPr>
                <w:rFonts w:hint="eastAsia" w:ascii="仿宋_GB2312" w:hAnsi="仿宋" w:eastAsia="仿宋_GB2312"/>
                <w:szCs w:val="21"/>
              </w:rPr>
            </w:pPr>
          </w:p>
        </w:tc>
        <w:tc>
          <w:tcPr>
            <w:tcW w:w="2159" w:type="dxa"/>
            <w:gridSpan w:val="4"/>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szCs w:val="21"/>
              </w:rPr>
            </w:pPr>
            <w:r>
              <w:rPr>
                <w:rFonts w:hint="eastAsia" w:ascii="仿宋_GB2312" w:hAnsi="仿宋" w:eastAsia="仿宋_GB2312" w:cs="仿宋_GB2312"/>
                <w:szCs w:val="21"/>
              </w:rPr>
              <w:t>扣分原因：</w:t>
            </w:r>
          </w:p>
        </w:tc>
      </w:tr>
    </w:tbl>
    <w:p>
      <w:pPr>
        <w:rPr>
          <w:rFonts w:hint="eastAsia" w:ascii="仿宋_GB2312" w:hAnsi="仿宋" w:eastAsia="仿宋_GB2312"/>
          <w:sz w:val="24"/>
        </w:rPr>
      </w:pPr>
    </w:p>
    <w:tbl>
      <w:tblPr>
        <w:tblStyle w:val="5"/>
        <w:tblpPr w:leftFromText="180" w:rightFromText="180" w:vertAnchor="text" w:horzAnchor="margin" w:tblpXSpec="right"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12教师资格</w:t>
      </w:r>
    </w:p>
    <w:p>
      <w:pPr>
        <w:rPr>
          <w:rFonts w:hint="eastAsia" w:ascii="仿宋_GB2312" w:hAnsi="仿宋" w:eastAsia="仿宋_GB2312"/>
          <w:sz w:val="24"/>
        </w:rPr>
      </w:pPr>
    </w:p>
    <w:tbl>
      <w:tblPr>
        <w:tblStyle w:val="5"/>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7"/>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5000" w:type="pct"/>
            <w:gridSpan w:val="2"/>
            <w:noWrap w:val="0"/>
            <w:vAlign w:val="center"/>
          </w:tcPr>
          <w:p>
            <w:pPr>
              <w:ind w:left="632" w:hanging="632" w:hangingChars="300"/>
              <w:rPr>
                <w:rFonts w:hint="eastAsia" w:ascii="仿宋_GB2312" w:hAnsi="仿宋" w:eastAsia="仿宋_GB2312"/>
                <w:szCs w:val="21"/>
              </w:rPr>
            </w:pPr>
            <w:r>
              <w:rPr>
                <w:rFonts w:hint="eastAsia" w:ascii="仿宋_GB2312" w:hAnsi="仿宋" w:eastAsia="仿宋_GB2312"/>
                <w:b/>
                <w:szCs w:val="21"/>
              </w:rPr>
              <w:t>标准：</w:t>
            </w:r>
            <w:r>
              <w:rPr>
                <w:rFonts w:hint="eastAsia" w:ascii="仿宋_GB2312" w:hAnsi="仿宋" w:eastAsia="仿宋_GB2312"/>
                <w:szCs w:val="21"/>
              </w:rPr>
              <w:t>实习指导教师应具备相关职业高级技能以上职业资格。其中，具备高级实习指导教师职务或技师、高级技师职业资格的占45%以上。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jc w:val="center"/>
        </w:trPr>
        <w:tc>
          <w:tcPr>
            <w:tcW w:w="5000" w:type="pct"/>
            <w:gridSpan w:val="2"/>
            <w:noWrap w:val="0"/>
            <w:vAlign w:val="center"/>
          </w:tcPr>
          <w:p>
            <w:pPr>
              <w:rPr>
                <w:rFonts w:hint="eastAsia" w:ascii="仿宋_GB2312" w:hAnsi="仿宋" w:eastAsia="仿宋_GB2312"/>
                <w:szCs w:val="21"/>
              </w:rPr>
            </w:pPr>
            <w:r>
              <w:rPr>
                <w:rFonts w:hint="eastAsia" w:ascii="仿宋_GB2312" w:hAnsi="仿宋" w:eastAsia="仿宋_GB2312"/>
                <w:b/>
                <w:szCs w:val="21"/>
              </w:rPr>
              <w:t>12-2评分办法</w:t>
            </w:r>
            <w:r>
              <w:rPr>
                <w:rFonts w:hint="eastAsia" w:ascii="仿宋_GB2312" w:hAnsi="仿宋" w:eastAsia="仿宋_GB2312"/>
                <w:szCs w:val="21"/>
              </w:rPr>
              <w:t>（满分40分）</w:t>
            </w:r>
          </w:p>
          <w:p>
            <w:pPr>
              <w:ind w:firstLine="420" w:firstLineChars="200"/>
              <w:rPr>
                <w:rFonts w:hint="eastAsia" w:ascii="仿宋_GB2312" w:hAnsi="仿宋" w:eastAsia="仿宋_GB2312"/>
                <w:szCs w:val="21"/>
              </w:rPr>
            </w:pPr>
            <w:r>
              <w:rPr>
                <w:rFonts w:hint="eastAsia" w:ascii="仿宋_GB2312" w:hAnsi="仿宋" w:eastAsia="仿宋_GB2312"/>
                <w:szCs w:val="21"/>
              </w:rPr>
              <w:t>（1）实习指导教师具备相关职业高级以上职业资格，记20分；每减1个百分点，扣0.5分； （2）具备高级实习指导教师或技师、高级技师职业资格的占45%以上，记20分；每减1个百分点，扣0.5分。</w:t>
            </w:r>
          </w:p>
          <w:p>
            <w:pPr>
              <w:rPr>
                <w:rFonts w:hint="eastAsia" w:ascii="仿宋_GB2312" w:hAnsi="仿宋" w:eastAsia="仿宋_GB2312"/>
                <w:b/>
                <w:bCs/>
                <w:szCs w:val="21"/>
              </w:rPr>
            </w:pPr>
            <w:r>
              <w:rPr>
                <w:rFonts w:hint="eastAsia" w:ascii="仿宋_GB2312" w:hAnsi="仿宋" w:eastAsia="仿宋_GB2312"/>
                <w:b/>
                <w:bCs/>
                <w:szCs w:val="21"/>
              </w:rPr>
              <w:t>备查材料及考核内容</w:t>
            </w:r>
          </w:p>
          <w:p>
            <w:pPr>
              <w:ind w:firstLine="420" w:firstLineChars="200"/>
              <w:rPr>
                <w:rFonts w:hint="eastAsia" w:ascii="仿宋_GB2312" w:hAnsi="仿宋" w:eastAsia="仿宋_GB2312"/>
                <w:b/>
                <w:szCs w:val="21"/>
              </w:rPr>
            </w:pPr>
            <w:r>
              <w:rPr>
                <w:rFonts w:hint="eastAsia" w:ascii="仿宋_GB2312" w:hAnsi="仿宋" w:eastAsia="仿宋_GB2312"/>
                <w:szCs w:val="21"/>
              </w:rPr>
              <w:t>（1）实习指导教师花名册；（2）职称及职业资格证明材料。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5000" w:type="pct"/>
            <w:gridSpan w:val="2"/>
            <w:noWrap w:val="0"/>
            <w:vAlign w:val="top"/>
          </w:tcPr>
          <w:p>
            <w:pPr>
              <w:widowControl/>
              <w:jc w:val="left"/>
              <w:rPr>
                <w:rFonts w:hint="eastAsia" w:ascii="仿宋_GB2312" w:hAnsi="仿宋" w:eastAsia="仿宋_GB2312"/>
                <w:szCs w:val="21"/>
              </w:rPr>
            </w:pPr>
            <w:r>
              <w:rPr>
                <w:rFonts w:hint="eastAsia" w:ascii="仿宋_GB2312" w:hAnsi="仿宋" w:eastAsia="仿宋_GB2312"/>
                <w:szCs w:val="21"/>
              </w:rPr>
              <w:t>实习指导教师高级及以上职业资格比：（           ）；</w:t>
            </w:r>
          </w:p>
          <w:p>
            <w:pPr>
              <w:widowControl/>
              <w:ind w:firstLine="315" w:firstLineChars="150"/>
              <w:jc w:val="left"/>
              <w:rPr>
                <w:rFonts w:hint="eastAsia" w:ascii="仿宋_GB2312" w:hAnsi="仿宋" w:eastAsia="仿宋_GB2312"/>
                <w:szCs w:val="21"/>
              </w:rPr>
            </w:pPr>
            <w:r>
              <w:rPr>
                <w:rFonts w:hint="eastAsia" w:ascii="仿宋_GB2312" w:hAnsi="仿宋" w:eastAsia="仿宋_GB2312"/>
                <w:szCs w:val="21"/>
              </w:rPr>
              <w:t>其中高级实习指导教师或技师、高级技师比（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1" w:hRule="atLeast"/>
          <w:jc w:val="center"/>
        </w:trPr>
        <w:tc>
          <w:tcPr>
            <w:tcW w:w="3924" w:type="pct"/>
            <w:noWrap w:val="0"/>
            <w:vAlign w:val="top"/>
          </w:tcPr>
          <w:p>
            <w:pPr>
              <w:rPr>
                <w:rFonts w:hint="eastAsia" w:ascii="仿宋_GB2312" w:hAnsi="仿宋" w:eastAsia="仿宋_GB2312"/>
                <w:szCs w:val="21"/>
              </w:rPr>
            </w:pPr>
            <w:r>
              <w:rPr>
                <w:rFonts w:hint="eastAsia" w:ascii="仿宋_GB2312" w:hAnsi="仿宋" w:eastAsia="仿宋_GB2312"/>
                <w:szCs w:val="21"/>
              </w:rPr>
              <w:t>学校自评</w:t>
            </w: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p>
            <w:pPr>
              <w:rPr>
                <w:rFonts w:hint="eastAsia" w:ascii="仿宋_GB2312" w:hAnsi="仿宋" w:eastAsia="仿宋_GB2312"/>
                <w:szCs w:val="21"/>
              </w:rPr>
            </w:pPr>
          </w:p>
        </w:tc>
        <w:tc>
          <w:tcPr>
            <w:tcW w:w="1076" w:type="pct"/>
            <w:noWrap w:val="0"/>
            <w:vAlign w:val="top"/>
          </w:tcPr>
          <w:p>
            <w:pPr>
              <w:widowControl/>
              <w:jc w:val="left"/>
              <w:rPr>
                <w:rFonts w:hint="eastAsia" w:ascii="仿宋_GB2312" w:hAnsi="仿宋" w:eastAsia="仿宋_GB2312"/>
                <w:szCs w:val="21"/>
              </w:rPr>
            </w:pPr>
            <w:r>
              <w:rPr>
                <w:rFonts w:hint="eastAsia" w:ascii="仿宋_GB2312" w:hAnsi="仿宋" w:eastAsia="仿宋_GB2312"/>
                <w:szCs w:val="21"/>
              </w:rPr>
              <w:t>自评分（       ）</w:t>
            </w:r>
          </w:p>
          <w:p>
            <w:pPr>
              <w:widowControl/>
              <w:jc w:val="left"/>
              <w:rPr>
                <w:rFonts w:hint="eastAsia" w:ascii="仿宋_GB2312" w:hAnsi="仿宋" w:eastAsia="仿宋_GB2312"/>
                <w:szCs w:val="21"/>
              </w:rPr>
            </w:pPr>
            <w:r>
              <w:rPr>
                <w:rFonts w:hint="eastAsia" w:ascii="仿宋_GB2312" w:hAnsi="仿宋" w:eastAsia="仿宋_GB2312"/>
                <w:szCs w:val="21"/>
              </w:rPr>
              <w:t>扣分原因：</w:t>
            </w:r>
          </w:p>
          <w:p>
            <w:pP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3924" w:type="pct"/>
            <w:noWrap w:val="0"/>
            <w:vAlign w:val="top"/>
          </w:tcPr>
          <w:p>
            <w:pPr>
              <w:rPr>
                <w:rFonts w:hint="eastAsia" w:ascii="仿宋_GB2312" w:hAnsi="仿宋" w:eastAsia="仿宋_GB2312"/>
                <w:szCs w:val="21"/>
              </w:rPr>
            </w:pPr>
            <w:r>
              <w:rPr>
                <w:rFonts w:hint="eastAsia" w:ascii="仿宋_GB2312" w:hAnsi="仿宋" w:eastAsia="仿宋_GB2312"/>
                <w:szCs w:val="21"/>
              </w:rPr>
              <w:t>市专家评价：</w:t>
            </w:r>
          </w:p>
          <w:p>
            <w:pPr>
              <w:rPr>
                <w:rFonts w:hint="eastAsia" w:ascii="仿宋_GB2312" w:hAnsi="仿宋" w:eastAsia="仿宋_GB2312"/>
                <w:szCs w:val="21"/>
              </w:rPr>
            </w:pPr>
          </w:p>
          <w:p>
            <w:pPr>
              <w:rPr>
                <w:rFonts w:hint="eastAsia" w:ascii="仿宋_GB2312" w:hAnsi="仿宋" w:eastAsia="仿宋_GB2312"/>
                <w:szCs w:val="21"/>
              </w:rPr>
            </w:pPr>
          </w:p>
        </w:tc>
        <w:tc>
          <w:tcPr>
            <w:tcW w:w="1076" w:type="pct"/>
            <w:noWrap w:val="0"/>
            <w:vAlign w:val="top"/>
          </w:tcPr>
          <w:p>
            <w:pPr>
              <w:widowControl/>
              <w:jc w:val="left"/>
              <w:rPr>
                <w:rFonts w:hint="eastAsia" w:ascii="仿宋_GB2312" w:hAnsi="仿宋" w:eastAsia="仿宋_GB2312"/>
                <w:szCs w:val="21"/>
              </w:rPr>
            </w:pPr>
            <w:r>
              <w:rPr>
                <w:rFonts w:hint="eastAsia" w:ascii="仿宋_GB2312" w:hAnsi="仿宋" w:eastAsia="仿宋_GB2312"/>
                <w:szCs w:val="21"/>
              </w:rPr>
              <w:t>市评分（       ）</w:t>
            </w:r>
          </w:p>
          <w:p>
            <w:pPr>
              <w:jc w:val="left"/>
              <w:rPr>
                <w:rFonts w:hint="eastAsia" w:ascii="仿宋_GB2312" w:hAnsi="仿宋" w:eastAsia="仿宋_GB2312"/>
                <w:szCs w:val="21"/>
              </w:rPr>
            </w:pPr>
            <w:r>
              <w:rPr>
                <w:rFonts w:hint="eastAsia" w:ascii="仿宋_GB2312" w:hAnsi="仿宋" w:eastAsia="仿宋_GB2312"/>
                <w:szCs w:val="21"/>
              </w:rPr>
              <w:t>扣分原因：</w:t>
            </w:r>
          </w:p>
        </w:tc>
      </w:tr>
    </w:tbl>
    <w:p>
      <w:pPr>
        <w:rPr>
          <w:rFonts w:hint="eastAsia" w:ascii="仿宋_GB2312" w:hAnsi="仿宋" w:eastAsia="仿宋_GB2312"/>
          <w:sz w:val="24"/>
        </w:rPr>
      </w:pPr>
    </w:p>
    <w:p>
      <w:pPr>
        <w:rPr>
          <w:rFonts w:hint="eastAsia" w:ascii="仿宋_GB2312" w:hAnsi="仿宋" w:eastAsia="仿宋_GB2312"/>
          <w:sz w:val="24"/>
        </w:rPr>
      </w:pPr>
    </w:p>
    <w:tbl>
      <w:tblPr>
        <w:tblStyle w:val="5"/>
        <w:tblpPr w:leftFromText="180" w:rightFromText="180" w:vertAnchor="text" w:horzAnchor="margin" w:tblpXSpec="right"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13办学经费（50分）</w:t>
      </w:r>
    </w:p>
    <w:tbl>
      <w:tblPr>
        <w:tblStyle w:val="5"/>
        <w:tblpPr w:leftFromText="180" w:rightFromText="180" w:vertAnchor="text" w:horzAnchor="margin" w:tblpY="48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568" w:type="dxa"/>
            <w:gridSpan w:val="2"/>
            <w:noWrap w:val="0"/>
            <w:vAlign w:val="top"/>
          </w:tcPr>
          <w:p>
            <w:pPr>
              <w:ind w:left="601" w:leftChars="3" w:hanging="595" w:hangingChars="282"/>
              <w:rPr>
                <w:rFonts w:hint="eastAsia" w:ascii="仿宋_GB2312" w:hAnsi="仿宋" w:eastAsia="仿宋_GB2312"/>
                <w:b/>
                <w:bCs/>
                <w:szCs w:val="21"/>
              </w:rPr>
            </w:pPr>
            <w:r>
              <w:rPr>
                <w:rFonts w:hint="eastAsia" w:ascii="仿宋_GB2312" w:hAnsi="仿宋" w:eastAsia="仿宋_GB2312" w:cs="仿宋_GB2312"/>
                <w:b/>
                <w:bCs/>
                <w:szCs w:val="21"/>
              </w:rPr>
              <w:t>标准</w:t>
            </w:r>
            <w:r>
              <w:rPr>
                <w:rFonts w:hint="eastAsia" w:ascii="仿宋_GB2312" w:hAnsi="仿宋" w:eastAsia="仿宋_GB2312" w:cs="仿宋_GB2312"/>
                <w:sz w:val="24"/>
              </w:rPr>
              <w:t>：</w:t>
            </w:r>
            <w:r>
              <w:rPr>
                <w:rFonts w:hint="eastAsia" w:ascii="仿宋_GB2312" w:hAnsi="仿宋" w:eastAsia="仿宋_GB2312" w:cs="仿宋_GB2312"/>
                <w:szCs w:val="21"/>
              </w:rPr>
              <w:t>高级技工学校应具有与培养层次、培养规模相适应的日常运行、基本建设、设备购置、师资培训等稳定可靠的办学经费保障。办学经费（含生均经费等）标准不低于当地同类学校标准。</w:t>
            </w:r>
            <w:r>
              <w:rPr>
                <w:rFonts w:hint="eastAsia" w:ascii="仿宋_GB2312" w:hAnsi="仿宋" w:eastAsia="仿宋_GB2312"/>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8568"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13评分办法</w:t>
            </w:r>
            <w:r>
              <w:rPr>
                <w:rFonts w:hint="eastAsia" w:ascii="仿宋_GB2312" w:hAnsi="仿宋" w:eastAsia="仿宋_GB2312" w:cs="仿宋_GB2312"/>
                <w:szCs w:val="21"/>
              </w:rPr>
              <w:t>（满分50分）</w:t>
            </w:r>
          </w:p>
          <w:p>
            <w:pPr>
              <w:ind w:firstLine="420" w:firstLineChars="200"/>
              <w:rPr>
                <w:rFonts w:hint="eastAsia" w:ascii="仿宋_GB2312" w:hAnsi="仿宋" w:eastAsia="仿宋_GB2312"/>
                <w:bCs/>
              </w:rPr>
            </w:pPr>
            <w:r>
              <w:rPr>
                <w:rFonts w:hint="eastAsia" w:ascii="仿宋_GB2312" w:hAnsi="仿宋" w:eastAsia="仿宋_GB2312"/>
                <w:bCs/>
              </w:rPr>
              <w:t>（1）办学经费来源稳定可靠，能保证办学基本需要，记30分；办学经费不足，影响学校教学设施设备投入和教学质量的，扣10-20分；（2）办学经费标准不低于当地同类学校标准，记20分；低于标准的，扣5-10分。</w:t>
            </w:r>
          </w:p>
          <w:p>
            <w:pPr>
              <w:rPr>
                <w:rFonts w:hint="eastAsia" w:ascii="仿宋_GB2312" w:hAnsi="仿宋" w:eastAsia="仿宋_GB2312"/>
                <w:b/>
                <w:bCs/>
              </w:rPr>
            </w:pPr>
            <w:r>
              <w:rPr>
                <w:rFonts w:hint="eastAsia" w:ascii="仿宋_GB2312" w:hAnsi="仿宋" w:eastAsia="仿宋_GB2312"/>
                <w:b/>
                <w:bCs/>
              </w:rPr>
              <w:t>备查材料及考核内容：</w:t>
            </w:r>
          </w:p>
          <w:p>
            <w:pPr>
              <w:ind w:firstLine="420" w:firstLineChars="200"/>
              <w:rPr>
                <w:rFonts w:hint="eastAsia" w:ascii="仿宋_GB2312" w:hAnsi="仿宋" w:eastAsia="仿宋_GB2312"/>
                <w:szCs w:val="21"/>
              </w:rPr>
            </w:pPr>
            <w:r>
              <w:rPr>
                <w:rFonts w:hint="eastAsia" w:ascii="仿宋_GB2312" w:hAnsi="仿宋" w:eastAsia="仿宋_GB2312"/>
                <w:bCs/>
              </w:rPr>
              <w:t>（1）经费来源情况汇总表及近三年财务报表；（2）近三年经费收入、基本建设、设备购置、师资培训经费统计表；（3）办学经费标准与当地同类学校标准对比材料。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7" w:hRule="atLeast"/>
        </w:trPr>
        <w:tc>
          <w:tcPr>
            <w:tcW w:w="6048" w:type="dxa"/>
            <w:noWrap w:val="0"/>
            <w:vAlign w:val="top"/>
          </w:tcPr>
          <w:p>
            <w:pPr>
              <w:rPr>
                <w:rFonts w:hint="eastAsia" w:ascii="仿宋_GB2312" w:hAnsi="仿宋" w:eastAsia="仿宋_GB2312"/>
                <w:szCs w:val="21"/>
              </w:rPr>
            </w:pPr>
            <w:r>
              <w:rPr>
                <w:rFonts w:hint="eastAsia" w:ascii="仿宋_GB2312" w:hAnsi="仿宋" w:eastAsia="仿宋_GB2312"/>
                <w:szCs w:val="21"/>
              </w:rPr>
              <w:t xml:space="preserve">学校自评： </w:t>
            </w:r>
          </w:p>
          <w:p>
            <w:pPr>
              <w:rPr>
                <w:rFonts w:hint="eastAsia" w:ascii="仿宋_GB2312" w:hAnsi="仿宋" w:eastAsia="仿宋_GB2312"/>
                <w:szCs w:val="21"/>
              </w:rPr>
            </w:pPr>
          </w:p>
          <w:p>
            <w:pPr>
              <w:rPr>
                <w:rFonts w:hint="eastAsia" w:ascii="仿宋_GB2312" w:hAnsi="仿宋" w:eastAsia="仿宋_GB2312"/>
                <w:szCs w:val="21"/>
              </w:rPr>
            </w:pPr>
          </w:p>
        </w:tc>
        <w:tc>
          <w:tcPr>
            <w:tcW w:w="2520"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widowControl/>
              <w:jc w:val="left"/>
              <w:rPr>
                <w:rFonts w:hint="eastAsia" w:ascii="仿宋_GB2312" w:hAnsi="仿宋" w:eastAsia="仿宋_GB2312"/>
                <w:szCs w:val="21"/>
              </w:rPr>
            </w:pPr>
            <w:r>
              <w:rPr>
                <w:rFonts w:hint="eastAsia" w:ascii="仿宋_GB2312" w:hAnsi="仿宋" w:eastAsia="仿宋_GB2312" w:cs="仿宋_GB2312"/>
                <w:szCs w:val="21"/>
              </w:rPr>
              <w:t>扣分原因：</w:t>
            </w:r>
          </w:p>
          <w:p>
            <w:pPr>
              <w:rPr>
                <w:rFonts w:hint="eastAsia" w:ascii="仿宋_GB2312" w:hAnsi="仿宋" w:eastAsia="仿宋_GB2312"/>
                <w:szCs w:val="21"/>
              </w:rPr>
            </w:pPr>
          </w:p>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8" w:hRule="atLeast"/>
        </w:trPr>
        <w:tc>
          <w:tcPr>
            <w:tcW w:w="6048"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r>
              <w:rPr>
                <w:rFonts w:hint="eastAsia" w:ascii="仿宋_GB2312" w:hAnsi="仿宋" w:eastAsia="仿宋_GB2312"/>
                <w:szCs w:val="21"/>
              </w:rPr>
              <w:t xml:space="preserve"> </w:t>
            </w:r>
          </w:p>
        </w:tc>
        <w:tc>
          <w:tcPr>
            <w:tcW w:w="252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市评分（        ）</w:t>
            </w:r>
          </w:p>
          <w:p>
            <w:pPr>
              <w:rPr>
                <w:rFonts w:hint="eastAsia" w:ascii="仿宋_GB2312" w:hAnsi="仿宋" w:eastAsia="仿宋_GB2312"/>
                <w:sz w:val="24"/>
              </w:rPr>
            </w:pPr>
            <w:r>
              <w:rPr>
                <w:rFonts w:hint="eastAsia" w:ascii="仿宋_GB2312" w:hAnsi="仿宋" w:eastAsia="仿宋_GB2312" w:cs="仿宋_GB2312"/>
                <w:szCs w:val="21"/>
              </w:rPr>
              <w:t>扣分原因：</w:t>
            </w:r>
          </w:p>
        </w:tc>
      </w:tr>
    </w:tbl>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rPr>
      </w:pPr>
    </w:p>
    <w:tbl>
      <w:tblPr>
        <w:tblStyle w:val="5"/>
        <w:tblpPr w:leftFromText="180" w:rightFromText="180" w:vertAnchor="page" w:horzAnchor="margin" w:tblpXSpec="center" w:tblpY="271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560"/>
        <w:gridCol w:w="1701"/>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6" w:type="dxa"/>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年度</w:t>
            </w:r>
          </w:p>
        </w:tc>
        <w:tc>
          <w:tcPr>
            <w:tcW w:w="1417" w:type="dxa"/>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总收入</w:t>
            </w:r>
          </w:p>
        </w:tc>
        <w:tc>
          <w:tcPr>
            <w:tcW w:w="1560" w:type="dxa"/>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财政拨款</w:t>
            </w:r>
          </w:p>
        </w:tc>
        <w:tc>
          <w:tcPr>
            <w:tcW w:w="1701" w:type="dxa"/>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专项经费</w:t>
            </w:r>
          </w:p>
        </w:tc>
        <w:tc>
          <w:tcPr>
            <w:tcW w:w="1417" w:type="dxa"/>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学费收入</w:t>
            </w:r>
          </w:p>
        </w:tc>
        <w:tc>
          <w:tcPr>
            <w:tcW w:w="1418" w:type="dxa"/>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其他收入</w:t>
            </w:r>
          </w:p>
        </w:tc>
        <w:tc>
          <w:tcPr>
            <w:tcW w:w="1417" w:type="dxa"/>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生均经费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6" w:type="dxa"/>
            <w:noWrap w:val="0"/>
            <w:vAlign w:val="top"/>
          </w:tcPr>
          <w:p>
            <w:pPr>
              <w:tabs>
                <w:tab w:val="left" w:pos="4860"/>
              </w:tabs>
              <w:rPr>
                <w:rFonts w:hint="eastAsia" w:ascii="仿宋_GB2312" w:hAnsi="仿宋" w:eastAsia="仿宋_GB2312"/>
                <w:b/>
                <w:color w:val="000000"/>
              </w:rPr>
            </w:pPr>
          </w:p>
        </w:tc>
        <w:tc>
          <w:tcPr>
            <w:tcW w:w="1417" w:type="dxa"/>
            <w:noWrap w:val="0"/>
            <w:vAlign w:val="top"/>
          </w:tcPr>
          <w:p>
            <w:pPr>
              <w:tabs>
                <w:tab w:val="left" w:pos="4860"/>
              </w:tabs>
              <w:rPr>
                <w:rFonts w:hint="eastAsia" w:ascii="仿宋_GB2312" w:hAnsi="仿宋" w:eastAsia="仿宋_GB2312"/>
                <w:b/>
                <w:color w:val="000000"/>
              </w:rPr>
            </w:pPr>
          </w:p>
        </w:tc>
        <w:tc>
          <w:tcPr>
            <w:tcW w:w="1560" w:type="dxa"/>
            <w:noWrap w:val="0"/>
            <w:vAlign w:val="top"/>
          </w:tcPr>
          <w:p>
            <w:pPr>
              <w:tabs>
                <w:tab w:val="left" w:pos="4860"/>
              </w:tabs>
              <w:rPr>
                <w:rFonts w:hint="eastAsia" w:ascii="仿宋_GB2312" w:hAnsi="仿宋" w:eastAsia="仿宋_GB2312"/>
                <w:b/>
                <w:color w:val="000000"/>
              </w:rPr>
            </w:pPr>
          </w:p>
        </w:tc>
        <w:tc>
          <w:tcPr>
            <w:tcW w:w="1701" w:type="dxa"/>
            <w:noWrap w:val="0"/>
            <w:vAlign w:val="top"/>
          </w:tcPr>
          <w:p>
            <w:pPr>
              <w:tabs>
                <w:tab w:val="left" w:pos="4860"/>
              </w:tabs>
              <w:rPr>
                <w:rFonts w:hint="eastAsia" w:ascii="仿宋_GB2312" w:hAnsi="仿宋" w:eastAsia="仿宋_GB2312"/>
                <w:b/>
                <w:color w:val="000000"/>
              </w:rPr>
            </w:pPr>
          </w:p>
        </w:tc>
        <w:tc>
          <w:tcPr>
            <w:tcW w:w="1417" w:type="dxa"/>
            <w:noWrap w:val="0"/>
            <w:vAlign w:val="top"/>
          </w:tcPr>
          <w:p>
            <w:pPr>
              <w:tabs>
                <w:tab w:val="left" w:pos="4860"/>
              </w:tabs>
              <w:rPr>
                <w:rFonts w:hint="eastAsia" w:ascii="仿宋_GB2312" w:hAnsi="仿宋" w:eastAsia="仿宋_GB2312"/>
                <w:b/>
                <w:color w:val="000000"/>
              </w:rPr>
            </w:pPr>
          </w:p>
        </w:tc>
        <w:tc>
          <w:tcPr>
            <w:tcW w:w="1418" w:type="dxa"/>
            <w:noWrap w:val="0"/>
            <w:vAlign w:val="top"/>
          </w:tcPr>
          <w:p>
            <w:pPr>
              <w:tabs>
                <w:tab w:val="left" w:pos="4860"/>
              </w:tabs>
              <w:rPr>
                <w:rFonts w:hint="eastAsia" w:ascii="仿宋_GB2312" w:hAnsi="仿宋" w:eastAsia="仿宋_GB2312"/>
                <w:b/>
                <w:color w:val="000000"/>
              </w:rPr>
            </w:pPr>
          </w:p>
        </w:tc>
        <w:tc>
          <w:tcPr>
            <w:tcW w:w="1417" w:type="dxa"/>
            <w:noWrap w:val="0"/>
            <w:vAlign w:val="top"/>
          </w:tcPr>
          <w:p>
            <w:pPr>
              <w:tabs>
                <w:tab w:val="left" w:pos="4860"/>
              </w:tabs>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6" w:type="dxa"/>
            <w:noWrap w:val="0"/>
            <w:vAlign w:val="top"/>
          </w:tcPr>
          <w:p>
            <w:pPr>
              <w:tabs>
                <w:tab w:val="left" w:pos="4860"/>
              </w:tabs>
              <w:rPr>
                <w:rFonts w:hint="eastAsia" w:ascii="仿宋_GB2312" w:hAnsi="仿宋" w:eastAsia="仿宋_GB2312"/>
                <w:b/>
                <w:color w:val="000000"/>
              </w:rPr>
            </w:pPr>
          </w:p>
        </w:tc>
        <w:tc>
          <w:tcPr>
            <w:tcW w:w="1417" w:type="dxa"/>
            <w:noWrap w:val="0"/>
            <w:vAlign w:val="top"/>
          </w:tcPr>
          <w:p>
            <w:pPr>
              <w:tabs>
                <w:tab w:val="left" w:pos="4860"/>
              </w:tabs>
              <w:rPr>
                <w:rFonts w:hint="eastAsia" w:ascii="仿宋_GB2312" w:hAnsi="仿宋" w:eastAsia="仿宋_GB2312"/>
                <w:b/>
                <w:color w:val="000000"/>
              </w:rPr>
            </w:pPr>
          </w:p>
        </w:tc>
        <w:tc>
          <w:tcPr>
            <w:tcW w:w="1560" w:type="dxa"/>
            <w:noWrap w:val="0"/>
            <w:vAlign w:val="top"/>
          </w:tcPr>
          <w:p>
            <w:pPr>
              <w:tabs>
                <w:tab w:val="left" w:pos="4860"/>
              </w:tabs>
              <w:rPr>
                <w:rFonts w:hint="eastAsia" w:ascii="仿宋_GB2312" w:hAnsi="仿宋" w:eastAsia="仿宋_GB2312"/>
                <w:b/>
                <w:color w:val="000000"/>
              </w:rPr>
            </w:pPr>
          </w:p>
        </w:tc>
        <w:tc>
          <w:tcPr>
            <w:tcW w:w="1701" w:type="dxa"/>
            <w:noWrap w:val="0"/>
            <w:vAlign w:val="top"/>
          </w:tcPr>
          <w:p>
            <w:pPr>
              <w:tabs>
                <w:tab w:val="left" w:pos="4860"/>
              </w:tabs>
              <w:rPr>
                <w:rFonts w:hint="eastAsia" w:ascii="仿宋_GB2312" w:hAnsi="仿宋" w:eastAsia="仿宋_GB2312"/>
                <w:b/>
                <w:color w:val="000000"/>
              </w:rPr>
            </w:pPr>
          </w:p>
        </w:tc>
        <w:tc>
          <w:tcPr>
            <w:tcW w:w="1417" w:type="dxa"/>
            <w:noWrap w:val="0"/>
            <w:vAlign w:val="top"/>
          </w:tcPr>
          <w:p>
            <w:pPr>
              <w:tabs>
                <w:tab w:val="left" w:pos="4860"/>
              </w:tabs>
              <w:rPr>
                <w:rFonts w:hint="eastAsia" w:ascii="仿宋_GB2312" w:hAnsi="仿宋" w:eastAsia="仿宋_GB2312"/>
                <w:b/>
                <w:color w:val="000000"/>
              </w:rPr>
            </w:pPr>
          </w:p>
        </w:tc>
        <w:tc>
          <w:tcPr>
            <w:tcW w:w="1418" w:type="dxa"/>
            <w:noWrap w:val="0"/>
            <w:vAlign w:val="top"/>
          </w:tcPr>
          <w:p>
            <w:pPr>
              <w:tabs>
                <w:tab w:val="left" w:pos="4860"/>
              </w:tabs>
              <w:rPr>
                <w:rFonts w:hint="eastAsia" w:ascii="仿宋_GB2312" w:hAnsi="仿宋" w:eastAsia="仿宋_GB2312"/>
                <w:b/>
                <w:color w:val="000000"/>
              </w:rPr>
            </w:pPr>
          </w:p>
        </w:tc>
        <w:tc>
          <w:tcPr>
            <w:tcW w:w="1417" w:type="dxa"/>
            <w:noWrap w:val="0"/>
            <w:vAlign w:val="top"/>
          </w:tcPr>
          <w:p>
            <w:pPr>
              <w:tabs>
                <w:tab w:val="left" w:pos="4860"/>
              </w:tabs>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6" w:type="dxa"/>
            <w:noWrap w:val="0"/>
            <w:vAlign w:val="top"/>
          </w:tcPr>
          <w:p>
            <w:pPr>
              <w:tabs>
                <w:tab w:val="left" w:pos="4860"/>
              </w:tabs>
              <w:rPr>
                <w:rFonts w:hint="eastAsia" w:ascii="仿宋_GB2312" w:hAnsi="仿宋" w:eastAsia="仿宋_GB2312"/>
                <w:b/>
                <w:color w:val="000000"/>
              </w:rPr>
            </w:pPr>
          </w:p>
        </w:tc>
        <w:tc>
          <w:tcPr>
            <w:tcW w:w="1417" w:type="dxa"/>
            <w:noWrap w:val="0"/>
            <w:vAlign w:val="top"/>
          </w:tcPr>
          <w:p>
            <w:pPr>
              <w:tabs>
                <w:tab w:val="left" w:pos="4860"/>
              </w:tabs>
              <w:rPr>
                <w:rFonts w:hint="eastAsia" w:ascii="仿宋_GB2312" w:hAnsi="仿宋" w:eastAsia="仿宋_GB2312"/>
                <w:b/>
                <w:color w:val="000000"/>
              </w:rPr>
            </w:pPr>
          </w:p>
        </w:tc>
        <w:tc>
          <w:tcPr>
            <w:tcW w:w="1560" w:type="dxa"/>
            <w:noWrap w:val="0"/>
            <w:vAlign w:val="top"/>
          </w:tcPr>
          <w:p>
            <w:pPr>
              <w:tabs>
                <w:tab w:val="left" w:pos="4860"/>
              </w:tabs>
              <w:rPr>
                <w:rFonts w:hint="eastAsia" w:ascii="仿宋_GB2312" w:hAnsi="仿宋" w:eastAsia="仿宋_GB2312"/>
                <w:b/>
                <w:color w:val="000000"/>
              </w:rPr>
            </w:pPr>
          </w:p>
        </w:tc>
        <w:tc>
          <w:tcPr>
            <w:tcW w:w="1701" w:type="dxa"/>
            <w:noWrap w:val="0"/>
            <w:vAlign w:val="top"/>
          </w:tcPr>
          <w:p>
            <w:pPr>
              <w:tabs>
                <w:tab w:val="left" w:pos="4860"/>
              </w:tabs>
              <w:rPr>
                <w:rFonts w:hint="eastAsia" w:ascii="仿宋_GB2312" w:hAnsi="仿宋" w:eastAsia="仿宋_GB2312"/>
                <w:b/>
                <w:color w:val="000000"/>
              </w:rPr>
            </w:pPr>
          </w:p>
        </w:tc>
        <w:tc>
          <w:tcPr>
            <w:tcW w:w="1417" w:type="dxa"/>
            <w:noWrap w:val="0"/>
            <w:vAlign w:val="top"/>
          </w:tcPr>
          <w:p>
            <w:pPr>
              <w:tabs>
                <w:tab w:val="left" w:pos="4860"/>
              </w:tabs>
              <w:rPr>
                <w:rFonts w:hint="eastAsia" w:ascii="仿宋_GB2312" w:hAnsi="仿宋" w:eastAsia="仿宋_GB2312"/>
                <w:b/>
                <w:color w:val="000000"/>
              </w:rPr>
            </w:pPr>
          </w:p>
        </w:tc>
        <w:tc>
          <w:tcPr>
            <w:tcW w:w="1418" w:type="dxa"/>
            <w:noWrap w:val="0"/>
            <w:vAlign w:val="top"/>
          </w:tcPr>
          <w:p>
            <w:pPr>
              <w:tabs>
                <w:tab w:val="left" w:pos="4860"/>
              </w:tabs>
              <w:rPr>
                <w:rFonts w:hint="eastAsia" w:ascii="仿宋_GB2312" w:hAnsi="仿宋" w:eastAsia="仿宋_GB2312"/>
                <w:b/>
                <w:color w:val="000000"/>
              </w:rPr>
            </w:pPr>
          </w:p>
        </w:tc>
        <w:tc>
          <w:tcPr>
            <w:tcW w:w="1417" w:type="dxa"/>
            <w:noWrap w:val="0"/>
            <w:vAlign w:val="top"/>
          </w:tcPr>
          <w:p>
            <w:pPr>
              <w:tabs>
                <w:tab w:val="left" w:pos="4860"/>
              </w:tabs>
              <w:rPr>
                <w:rFonts w:hint="eastAsia" w:ascii="仿宋_GB2312" w:hAnsi="仿宋" w:eastAsia="仿宋_GB2312"/>
                <w:b/>
                <w:color w:val="000000"/>
              </w:rPr>
            </w:pPr>
          </w:p>
        </w:tc>
      </w:tr>
    </w:tbl>
    <w:p>
      <w:pPr>
        <w:jc w:val="center"/>
        <w:rPr>
          <w:rFonts w:hint="eastAsia" w:ascii="仿宋_GB2312" w:hAnsi="仿宋" w:eastAsia="仿宋_GB2312"/>
          <w:sz w:val="30"/>
          <w:szCs w:val="30"/>
        </w:rPr>
      </w:pPr>
      <w:r>
        <w:rPr>
          <w:rFonts w:hint="eastAsia" w:ascii="仿宋_GB2312" w:hAnsi="仿宋" w:eastAsia="仿宋_GB2312"/>
          <w:b/>
          <w:color w:val="000000"/>
          <w:sz w:val="30"/>
          <w:szCs w:val="30"/>
        </w:rPr>
        <w:t>近三年经费来源情况统计</w:t>
      </w: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tabs>
          <w:tab w:val="left" w:pos="4860"/>
        </w:tabs>
        <w:wordWrap w:val="0"/>
        <w:adjustRightInd w:val="0"/>
        <w:jc w:val="right"/>
        <w:rPr>
          <w:rFonts w:hint="eastAsia" w:ascii="仿宋_GB2312" w:hAnsi="仿宋" w:eastAsia="仿宋_GB2312"/>
          <w:sz w:val="32"/>
          <w:szCs w:val="32"/>
        </w:rPr>
      </w:pPr>
    </w:p>
    <w:p>
      <w:pPr>
        <w:tabs>
          <w:tab w:val="left" w:pos="4860"/>
        </w:tabs>
        <w:adjustRightInd w:val="0"/>
        <w:ind w:right="450"/>
        <w:jc w:val="right"/>
        <w:rPr>
          <w:rFonts w:hint="eastAsia" w:ascii="仿宋_GB2312" w:hAnsi="仿宋" w:eastAsia="仿宋_GB2312"/>
          <w:b/>
          <w:color w:val="000000"/>
          <w:sz w:val="30"/>
          <w:szCs w:val="30"/>
        </w:rPr>
      </w:pPr>
      <w:r>
        <w:rPr>
          <w:rFonts w:hint="eastAsia" w:ascii="仿宋_GB2312" w:hAnsi="仿宋" w:eastAsia="仿宋_GB2312"/>
          <w:b/>
          <w:color w:val="000000"/>
          <w:sz w:val="30"/>
          <w:szCs w:val="30"/>
        </w:rPr>
        <w:t>近三年基本建设、购置设备和师资培训的资金投入统计</w:t>
      </w:r>
    </w:p>
    <w:p>
      <w:pPr>
        <w:tabs>
          <w:tab w:val="left" w:pos="4860"/>
        </w:tabs>
        <w:adjustRightInd w:val="0"/>
        <w:jc w:val="right"/>
        <w:rPr>
          <w:rFonts w:hint="eastAsia" w:ascii="仿宋_GB2312" w:hAnsi="仿宋" w:eastAsia="仿宋_GB2312"/>
          <w:b/>
          <w:color w:val="000000"/>
          <w:sz w:val="30"/>
          <w:szCs w:val="30"/>
        </w:rPr>
      </w:pPr>
    </w:p>
    <w:tbl>
      <w:tblPr>
        <w:tblStyle w:val="5"/>
        <w:tblW w:w="9532"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472"/>
        <w:gridCol w:w="1363"/>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Merge w:val="restart"/>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年度</w:t>
            </w:r>
          </w:p>
        </w:tc>
        <w:tc>
          <w:tcPr>
            <w:tcW w:w="4253" w:type="dxa"/>
            <w:gridSpan w:val="3"/>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投入金额</w:t>
            </w:r>
          </w:p>
        </w:tc>
        <w:tc>
          <w:tcPr>
            <w:tcW w:w="3895" w:type="dxa"/>
            <w:vMerge w:val="restart"/>
            <w:noWrap w:val="0"/>
            <w:vAlign w:val="center"/>
          </w:tcPr>
          <w:p>
            <w:pPr>
              <w:tabs>
                <w:tab w:val="left" w:pos="4860"/>
              </w:tabs>
              <w:jc w:val="center"/>
              <w:rPr>
                <w:rFonts w:hint="eastAsia" w:ascii="仿宋_GB2312" w:hAnsi="仿宋" w:eastAsia="仿宋_GB2312"/>
                <w:color w:val="000000"/>
              </w:rPr>
            </w:pPr>
            <w:r>
              <w:rPr>
                <w:rFonts w:hint="eastAsia" w:ascii="仿宋_GB2312" w:hAnsi="仿宋" w:eastAsia="仿宋_GB2312"/>
                <w:color w:val="000000"/>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84" w:type="dxa"/>
            <w:vMerge w:val="continue"/>
            <w:noWrap w:val="0"/>
            <w:vAlign w:val="center"/>
          </w:tcPr>
          <w:p>
            <w:pPr>
              <w:tabs>
                <w:tab w:val="left" w:pos="4860"/>
              </w:tabs>
              <w:jc w:val="center"/>
              <w:rPr>
                <w:rFonts w:hint="eastAsia" w:ascii="仿宋_GB2312" w:hAnsi="仿宋" w:eastAsia="仿宋_GB2312"/>
                <w:color w:val="000000"/>
              </w:rPr>
            </w:pPr>
          </w:p>
        </w:tc>
        <w:tc>
          <w:tcPr>
            <w:tcW w:w="1418" w:type="dxa"/>
            <w:noWrap w:val="0"/>
            <w:vAlign w:val="center"/>
          </w:tcPr>
          <w:p>
            <w:pPr>
              <w:tabs>
                <w:tab w:val="left" w:pos="4860"/>
              </w:tabs>
              <w:spacing w:line="380" w:lineRule="exact"/>
              <w:jc w:val="center"/>
              <w:rPr>
                <w:rFonts w:hint="eastAsia" w:ascii="仿宋_GB2312" w:hAnsi="仿宋" w:eastAsia="仿宋_GB2312"/>
                <w:color w:val="000000"/>
              </w:rPr>
            </w:pPr>
            <w:r>
              <w:rPr>
                <w:rFonts w:hint="eastAsia" w:ascii="仿宋_GB2312" w:hAnsi="仿宋" w:eastAsia="仿宋_GB2312"/>
                <w:color w:val="000000"/>
              </w:rPr>
              <w:t>基本建设</w:t>
            </w:r>
          </w:p>
        </w:tc>
        <w:tc>
          <w:tcPr>
            <w:tcW w:w="1472" w:type="dxa"/>
            <w:noWrap w:val="0"/>
            <w:vAlign w:val="center"/>
          </w:tcPr>
          <w:p>
            <w:pPr>
              <w:tabs>
                <w:tab w:val="left" w:pos="4860"/>
              </w:tabs>
              <w:spacing w:line="380" w:lineRule="exact"/>
              <w:jc w:val="center"/>
              <w:rPr>
                <w:rFonts w:hint="eastAsia" w:ascii="仿宋_GB2312" w:hAnsi="仿宋" w:eastAsia="仿宋_GB2312"/>
                <w:color w:val="000000"/>
              </w:rPr>
            </w:pPr>
            <w:r>
              <w:rPr>
                <w:rFonts w:hint="eastAsia" w:ascii="仿宋_GB2312" w:hAnsi="仿宋" w:eastAsia="仿宋_GB2312"/>
                <w:color w:val="000000"/>
              </w:rPr>
              <w:t>购置设备</w:t>
            </w:r>
          </w:p>
        </w:tc>
        <w:tc>
          <w:tcPr>
            <w:tcW w:w="1363" w:type="dxa"/>
            <w:noWrap w:val="0"/>
            <w:vAlign w:val="center"/>
          </w:tcPr>
          <w:p>
            <w:pPr>
              <w:tabs>
                <w:tab w:val="left" w:pos="4860"/>
              </w:tabs>
              <w:spacing w:line="380" w:lineRule="exact"/>
              <w:jc w:val="center"/>
              <w:rPr>
                <w:rFonts w:hint="eastAsia" w:ascii="仿宋_GB2312" w:hAnsi="仿宋" w:eastAsia="仿宋_GB2312"/>
                <w:color w:val="000000"/>
              </w:rPr>
            </w:pPr>
            <w:r>
              <w:rPr>
                <w:rFonts w:hint="eastAsia" w:ascii="仿宋_GB2312" w:hAnsi="仿宋" w:eastAsia="仿宋_GB2312"/>
                <w:color w:val="000000"/>
              </w:rPr>
              <w:t>师资培训</w:t>
            </w:r>
          </w:p>
        </w:tc>
        <w:tc>
          <w:tcPr>
            <w:tcW w:w="3895" w:type="dxa"/>
            <w:vMerge w:val="continue"/>
            <w:noWrap w:val="0"/>
            <w:vAlign w:val="center"/>
          </w:tcPr>
          <w:p>
            <w:pPr>
              <w:tabs>
                <w:tab w:val="left" w:pos="4860"/>
              </w:tabs>
              <w:jc w:val="center"/>
              <w:rPr>
                <w:rFonts w:hint="eastAsia" w:ascii="仿宋_GB2312" w:hAnsi="仿宋"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84" w:type="dxa"/>
            <w:noWrap w:val="0"/>
            <w:vAlign w:val="top"/>
          </w:tcPr>
          <w:p>
            <w:pPr>
              <w:tabs>
                <w:tab w:val="left" w:pos="4860"/>
              </w:tabs>
              <w:rPr>
                <w:rFonts w:hint="eastAsia" w:ascii="仿宋_GB2312" w:hAnsi="仿宋" w:eastAsia="仿宋_GB2312"/>
                <w:b/>
                <w:color w:val="000000"/>
              </w:rPr>
            </w:pPr>
          </w:p>
        </w:tc>
        <w:tc>
          <w:tcPr>
            <w:tcW w:w="1418" w:type="dxa"/>
            <w:noWrap w:val="0"/>
            <w:vAlign w:val="top"/>
          </w:tcPr>
          <w:p>
            <w:pPr>
              <w:tabs>
                <w:tab w:val="left" w:pos="4860"/>
              </w:tabs>
              <w:rPr>
                <w:rFonts w:hint="eastAsia" w:ascii="仿宋_GB2312" w:hAnsi="仿宋" w:eastAsia="仿宋_GB2312"/>
                <w:b/>
                <w:color w:val="000000"/>
              </w:rPr>
            </w:pPr>
          </w:p>
        </w:tc>
        <w:tc>
          <w:tcPr>
            <w:tcW w:w="1472" w:type="dxa"/>
            <w:noWrap w:val="0"/>
            <w:vAlign w:val="top"/>
          </w:tcPr>
          <w:p>
            <w:pPr>
              <w:tabs>
                <w:tab w:val="left" w:pos="4860"/>
              </w:tabs>
              <w:rPr>
                <w:rFonts w:hint="eastAsia" w:ascii="仿宋_GB2312" w:hAnsi="仿宋" w:eastAsia="仿宋_GB2312"/>
                <w:b/>
                <w:color w:val="000000"/>
              </w:rPr>
            </w:pPr>
          </w:p>
        </w:tc>
        <w:tc>
          <w:tcPr>
            <w:tcW w:w="1363" w:type="dxa"/>
            <w:noWrap w:val="0"/>
            <w:vAlign w:val="top"/>
          </w:tcPr>
          <w:p>
            <w:pPr>
              <w:tabs>
                <w:tab w:val="left" w:pos="4860"/>
              </w:tabs>
              <w:rPr>
                <w:rFonts w:hint="eastAsia" w:ascii="仿宋_GB2312" w:hAnsi="仿宋" w:eastAsia="仿宋_GB2312"/>
                <w:b/>
                <w:color w:val="000000"/>
              </w:rPr>
            </w:pPr>
          </w:p>
        </w:tc>
        <w:tc>
          <w:tcPr>
            <w:tcW w:w="3895" w:type="dxa"/>
            <w:noWrap w:val="0"/>
            <w:vAlign w:val="top"/>
          </w:tcPr>
          <w:p>
            <w:pPr>
              <w:tabs>
                <w:tab w:val="left" w:pos="4860"/>
              </w:tabs>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84" w:type="dxa"/>
            <w:noWrap w:val="0"/>
            <w:vAlign w:val="top"/>
          </w:tcPr>
          <w:p>
            <w:pPr>
              <w:tabs>
                <w:tab w:val="left" w:pos="4860"/>
              </w:tabs>
              <w:rPr>
                <w:rFonts w:hint="eastAsia" w:ascii="仿宋_GB2312" w:hAnsi="仿宋" w:eastAsia="仿宋_GB2312"/>
                <w:b/>
                <w:color w:val="000000"/>
              </w:rPr>
            </w:pPr>
          </w:p>
        </w:tc>
        <w:tc>
          <w:tcPr>
            <w:tcW w:w="1418" w:type="dxa"/>
            <w:noWrap w:val="0"/>
            <w:vAlign w:val="top"/>
          </w:tcPr>
          <w:p>
            <w:pPr>
              <w:tabs>
                <w:tab w:val="left" w:pos="4860"/>
              </w:tabs>
              <w:rPr>
                <w:rFonts w:hint="eastAsia" w:ascii="仿宋_GB2312" w:hAnsi="仿宋" w:eastAsia="仿宋_GB2312"/>
                <w:b/>
                <w:color w:val="000000"/>
              </w:rPr>
            </w:pPr>
          </w:p>
        </w:tc>
        <w:tc>
          <w:tcPr>
            <w:tcW w:w="1472" w:type="dxa"/>
            <w:noWrap w:val="0"/>
            <w:vAlign w:val="top"/>
          </w:tcPr>
          <w:p>
            <w:pPr>
              <w:tabs>
                <w:tab w:val="left" w:pos="4860"/>
              </w:tabs>
              <w:rPr>
                <w:rFonts w:hint="eastAsia" w:ascii="仿宋_GB2312" w:hAnsi="仿宋" w:eastAsia="仿宋_GB2312"/>
                <w:b/>
                <w:color w:val="000000"/>
              </w:rPr>
            </w:pPr>
          </w:p>
        </w:tc>
        <w:tc>
          <w:tcPr>
            <w:tcW w:w="1363" w:type="dxa"/>
            <w:noWrap w:val="0"/>
            <w:vAlign w:val="top"/>
          </w:tcPr>
          <w:p>
            <w:pPr>
              <w:tabs>
                <w:tab w:val="left" w:pos="4860"/>
              </w:tabs>
              <w:rPr>
                <w:rFonts w:hint="eastAsia" w:ascii="仿宋_GB2312" w:hAnsi="仿宋" w:eastAsia="仿宋_GB2312"/>
                <w:b/>
                <w:color w:val="000000"/>
              </w:rPr>
            </w:pPr>
          </w:p>
        </w:tc>
        <w:tc>
          <w:tcPr>
            <w:tcW w:w="3895" w:type="dxa"/>
            <w:noWrap w:val="0"/>
            <w:vAlign w:val="top"/>
          </w:tcPr>
          <w:p>
            <w:pPr>
              <w:tabs>
                <w:tab w:val="left" w:pos="4860"/>
              </w:tabs>
              <w:rPr>
                <w:rFonts w:hint="eastAsia" w:ascii="仿宋_GB2312" w:hAnsi="仿宋" w:eastAsia="仿宋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84" w:type="dxa"/>
            <w:noWrap w:val="0"/>
            <w:vAlign w:val="top"/>
          </w:tcPr>
          <w:p>
            <w:pPr>
              <w:tabs>
                <w:tab w:val="left" w:pos="4860"/>
              </w:tabs>
              <w:rPr>
                <w:rFonts w:hint="eastAsia" w:ascii="仿宋_GB2312" w:hAnsi="仿宋" w:eastAsia="仿宋_GB2312"/>
                <w:b/>
                <w:color w:val="000000"/>
              </w:rPr>
            </w:pPr>
          </w:p>
        </w:tc>
        <w:tc>
          <w:tcPr>
            <w:tcW w:w="1418" w:type="dxa"/>
            <w:noWrap w:val="0"/>
            <w:vAlign w:val="top"/>
          </w:tcPr>
          <w:p>
            <w:pPr>
              <w:tabs>
                <w:tab w:val="left" w:pos="4860"/>
              </w:tabs>
              <w:rPr>
                <w:rFonts w:hint="eastAsia" w:ascii="仿宋_GB2312" w:hAnsi="仿宋" w:eastAsia="仿宋_GB2312"/>
                <w:b/>
                <w:color w:val="000000"/>
              </w:rPr>
            </w:pPr>
          </w:p>
        </w:tc>
        <w:tc>
          <w:tcPr>
            <w:tcW w:w="1472" w:type="dxa"/>
            <w:noWrap w:val="0"/>
            <w:vAlign w:val="top"/>
          </w:tcPr>
          <w:p>
            <w:pPr>
              <w:tabs>
                <w:tab w:val="left" w:pos="4860"/>
              </w:tabs>
              <w:rPr>
                <w:rFonts w:hint="eastAsia" w:ascii="仿宋_GB2312" w:hAnsi="仿宋" w:eastAsia="仿宋_GB2312"/>
                <w:b/>
                <w:color w:val="000000"/>
              </w:rPr>
            </w:pPr>
          </w:p>
        </w:tc>
        <w:tc>
          <w:tcPr>
            <w:tcW w:w="1363" w:type="dxa"/>
            <w:noWrap w:val="0"/>
            <w:vAlign w:val="top"/>
          </w:tcPr>
          <w:p>
            <w:pPr>
              <w:tabs>
                <w:tab w:val="left" w:pos="4860"/>
              </w:tabs>
              <w:rPr>
                <w:rFonts w:hint="eastAsia" w:ascii="仿宋_GB2312" w:hAnsi="仿宋" w:eastAsia="仿宋_GB2312"/>
                <w:b/>
                <w:color w:val="000000"/>
              </w:rPr>
            </w:pPr>
          </w:p>
        </w:tc>
        <w:tc>
          <w:tcPr>
            <w:tcW w:w="3895" w:type="dxa"/>
            <w:noWrap w:val="0"/>
            <w:vAlign w:val="top"/>
          </w:tcPr>
          <w:p>
            <w:pPr>
              <w:tabs>
                <w:tab w:val="left" w:pos="4860"/>
              </w:tabs>
              <w:rPr>
                <w:rFonts w:hint="eastAsia" w:ascii="仿宋_GB2312" w:hAnsi="仿宋" w:eastAsia="仿宋_GB2312"/>
                <w:b/>
                <w:color w:val="000000"/>
              </w:rPr>
            </w:pPr>
          </w:p>
        </w:tc>
      </w:tr>
    </w:tbl>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sectPr>
          <w:type w:val="continuous"/>
          <w:pgSz w:w="11906" w:h="16838"/>
          <w:pgMar w:top="1440" w:right="1800" w:bottom="1440" w:left="1800" w:header="851" w:footer="992" w:gutter="0"/>
          <w:pgNumType w:fmt="numberInDash"/>
          <w:cols w:space="720" w:num="1"/>
          <w:docGrid w:type="lines" w:linePitch="312" w:charSpace="0"/>
        </w:sectPr>
      </w:pPr>
    </w:p>
    <w:tbl>
      <w:tblPr>
        <w:tblStyle w:val="5"/>
        <w:tblpPr w:leftFromText="180" w:rightFromText="180" w:vertAnchor="text" w:horzAnchor="margin" w:tblpXSpec="right"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14学校管理（60分）</w:t>
      </w:r>
    </w:p>
    <w:p>
      <w:pPr>
        <w:rPr>
          <w:rFonts w:hint="eastAsia" w:ascii="仿宋_GB2312" w:hAnsi="仿宋" w:eastAsia="仿宋_GB2312" w:cs="仿宋_GB2312"/>
          <w:b/>
          <w:bCs/>
          <w:sz w:val="24"/>
        </w:rPr>
      </w:pPr>
    </w:p>
    <w:tbl>
      <w:tblPr>
        <w:tblStyle w:val="5"/>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2" w:type="dxa"/>
            <w:gridSpan w:val="2"/>
            <w:noWrap w:val="0"/>
            <w:vAlign w:val="center"/>
          </w:tcPr>
          <w:p>
            <w:pPr>
              <w:pStyle w:val="4"/>
              <w:ind w:left="645" w:hanging="645" w:hangingChars="306"/>
              <w:jc w:val="both"/>
              <w:rPr>
                <w:rFonts w:hint="eastAsia" w:ascii="仿宋_GB2312" w:hAnsi="仿宋" w:eastAsia="仿宋_GB2312"/>
                <w:sz w:val="28"/>
                <w:szCs w:val="28"/>
              </w:rPr>
            </w:pPr>
            <w:r>
              <w:rPr>
                <w:rFonts w:hint="eastAsia" w:ascii="仿宋_GB2312" w:hAnsi="仿宋" w:eastAsia="仿宋_GB2312" w:cs="仿宋_GB2312"/>
                <w:b/>
                <w:bCs/>
                <w:kern w:val="2"/>
                <w:sz w:val="21"/>
                <w:szCs w:val="21"/>
              </w:rPr>
              <w:t>标准：</w:t>
            </w:r>
            <w:r>
              <w:rPr>
                <w:rFonts w:hint="eastAsia" w:ascii="仿宋_GB2312" w:hAnsi="仿宋" w:eastAsia="仿宋_GB2312" w:cs="仿宋_GB2312"/>
                <w:kern w:val="2"/>
                <w:sz w:val="21"/>
                <w:szCs w:val="21"/>
              </w:rPr>
              <w:t>高级技工学校实行校长负责制。学校内设机构设置合理，部门职责和教职工岗位职责清晰，规章制度健全，建立并有效运行质量管理体系。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522"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14评分办法</w:t>
            </w:r>
            <w:r>
              <w:rPr>
                <w:rFonts w:hint="eastAsia" w:ascii="仿宋_GB2312" w:hAnsi="仿宋" w:eastAsia="仿宋_GB2312" w:cs="仿宋_GB2312"/>
                <w:szCs w:val="21"/>
              </w:rPr>
              <w:t>（满分60分）</w:t>
            </w:r>
          </w:p>
          <w:p>
            <w:pPr>
              <w:ind w:firstLine="420" w:firstLineChars="200"/>
              <w:rPr>
                <w:rFonts w:hint="eastAsia" w:ascii="仿宋_GB2312" w:hAnsi="仿宋" w:eastAsia="仿宋_GB2312"/>
                <w:bCs/>
              </w:rPr>
            </w:pPr>
            <w:r>
              <w:rPr>
                <w:rFonts w:hint="eastAsia" w:ascii="仿宋_GB2312" w:hAnsi="仿宋" w:eastAsia="仿宋_GB2312"/>
                <w:bCs/>
              </w:rPr>
              <w:t>（1）实行校长负责制，记10分；未实行的，不计分。（2）机构设置合理、部门职能、岗位职责清晰，记20分；机构设置不合理的，扣1-5分；部门职能、岗位职责不清晰的，扣1-5分。（3）规章制度健全，记20分；不健全的，扣1-5分。（4）建立并有效运行质量管理体系，记10分；未建立的不记分；运行效果一般的，扣1-5分。</w:t>
            </w:r>
          </w:p>
          <w:p>
            <w:pPr>
              <w:rPr>
                <w:rFonts w:hint="eastAsia" w:ascii="仿宋_GB2312" w:hAnsi="仿宋" w:eastAsia="仿宋_GB2312"/>
                <w:b/>
                <w:bCs/>
              </w:rPr>
            </w:pPr>
            <w:r>
              <w:rPr>
                <w:rFonts w:hint="eastAsia" w:ascii="仿宋_GB2312" w:hAnsi="仿宋" w:eastAsia="仿宋_GB2312"/>
                <w:b/>
                <w:bCs/>
              </w:rPr>
              <w:t>备查材料及考核内容：</w:t>
            </w:r>
          </w:p>
          <w:p>
            <w:pPr>
              <w:ind w:firstLine="420" w:firstLineChars="200"/>
              <w:rPr>
                <w:rFonts w:hint="eastAsia" w:ascii="仿宋_GB2312" w:hAnsi="仿宋" w:eastAsia="仿宋_GB2312" w:cs="仿宋_GB2312"/>
                <w:b/>
                <w:bCs/>
                <w:szCs w:val="21"/>
              </w:rPr>
            </w:pPr>
            <w:r>
              <w:rPr>
                <w:rFonts w:hint="eastAsia" w:ascii="仿宋_GB2312" w:hAnsi="仿宋" w:eastAsia="仿宋_GB2312"/>
                <w:bCs/>
              </w:rPr>
              <w:t>（1）校长负责制相关资料；（2）内设机构与部门职能、岗位职责相关资料；（3）学校规章制度；（4）质量管理体系及运行的相关资料。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2" w:hRule="atLeast"/>
        </w:trPr>
        <w:tc>
          <w:tcPr>
            <w:tcW w:w="6230" w:type="dxa"/>
            <w:noWrap w:val="0"/>
            <w:vAlign w:val="top"/>
          </w:tcPr>
          <w:p>
            <w:pPr>
              <w:rPr>
                <w:rFonts w:hint="eastAsia" w:ascii="仿宋_GB2312" w:hAnsi="仿宋" w:eastAsia="仿宋_GB2312" w:cs="仿宋_GB2312"/>
                <w:szCs w:val="21"/>
              </w:rPr>
            </w:pPr>
            <w:r>
              <w:rPr>
                <w:rFonts w:hint="eastAsia" w:ascii="仿宋_GB2312" w:hAnsi="仿宋" w:eastAsia="仿宋_GB2312" w:cs="仿宋_GB2312"/>
                <w:szCs w:val="21"/>
              </w:rPr>
              <w:t xml:space="preserve">学校自评： </w:t>
            </w:r>
          </w:p>
          <w:p>
            <w:pPr>
              <w:rPr>
                <w:rFonts w:hint="eastAsia" w:ascii="仿宋_GB2312" w:hAnsi="仿宋" w:eastAsia="仿宋_GB2312"/>
                <w:szCs w:val="21"/>
              </w:rPr>
            </w:pPr>
          </w:p>
          <w:p>
            <w:pPr>
              <w:rPr>
                <w:rFonts w:hint="eastAsia" w:ascii="仿宋_GB2312" w:hAnsi="仿宋" w:eastAsia="仿宋_GB2312"/>
                <w:szCs w:val="21"/>
              </w:rPr>
            </w:pPr>
            <w:r>
              <w:rPr>
                <w:rFonts w:hint="eastAsia" w:ascii="仿宋_GB2312" w:hAnsi="仿宋" w:eastAsia="仿宋_GB2312"/>
                <w:bCs/>
              </w:rPr>
              <w:t xml:space="preserve"> </w:t>
            </w:r>
          </w:p>
          <w:p>
            <w:pPr>
              <w:rPr>
                <w:rFonts w:hint="eastAsia" w:ascii="仿宋_GB2312" w:hAnsi="仿宋" w:eastAsia="仿宋_GB2312"/>
                <w:szCs w:val="21"/>
              </w:rPr>
            </w:pPr>
          </w:p>
          <w:p>
            <w:pPr>
              <w:ind w:left="420"/>
              <w:rPr>
                <w:rFonts w:hint="eastAsia" w:ascii="仿宋_GB2312" w:hAnsi="仿宋" w:eastAsia="仿宋_GB2312"/>
                <w:szCs w:val="21"/>
              </w:rPr>
            </w:pP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2" w:hRule="atLeast"/>
        </w:trPr>
        <w:tc>
          <w:tcPr>
            <w:tcW w:w="623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tbl>
      <w:tblPr>
        <w:tblStyle w:val="5"/>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15安全管理 （20分）</w:t>
      </w:r>
    </w:p>
    <w:tbl>
      <w:tblPr>
        <w:tblStyle w:val="5"/>
        <w:tblpPr w:leftFromText="180" w:rightFromText="180" w:vertAnchor="text" w:horzAnchor="margin" w:tblpY="15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8"/>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3" w:type="dxa"/>
            <w:gridSpan w:val="2"/>
            <w:noWrap w:val="0"/>
            <w:vAlign w:val="center"/>
          </w:tcPr>
          <w:p>
            <w:pPr>
              <w:ind w:left="632" w:hanging="632" w:hangingChars="300"/>
              <w:rPr>
                <w:rFonts w:hint="eastAsia" w:ascii="仿宋_GB2312" w:hAnsi="仿宋" w:eastAsia="仿宋_GB2312"/>
                <w:szCs w:val="21"/>
              </w:rPr>
            </w:pPr>
            <w:r>
              <w:rPr>
                <w:rFonts w:hint="eastAsia" w:ascii="仿宋_GB2312" w:hAnsi="仿宋" w:eastAsia="仿宋_GB2312" w:cs="仿宋_GB2312"/>
                <w:b/>
                <w:bCs/>
                <w:szCs w:val="21"/>
              </w:rPr>
              <w:t>标准</w:t>
            </w:r>
            <w:r>
              <w:rPr>
                <w:rFonts w:hint="eastAsia" w:ascii="仿宋_GB2312" w:hAnsi="仿宋" w:eastAsia="仿宋_GB2312" w:cs="仿宋_GB2312"/>
                <w:sz w:val="24"/>
              </w:rPr>
              <w:t>：</w:t>
            </w:r>
            <w:r>
              <w:rPr>
                <w:rFonts w:hint="eastAsia" w:ascii="仿宋_GB2312" w:hAnsi="仿宋" w:eastAsia="仿宋_GB2312" w:cs="仿宋_GB2312"/>
                <w:szCs w:val="21"/>
              </w:rPr>
              <w:t>高级技工学校应具有健全和完善的安全管理体系，落实安全责任制度，保证学生日常生活、学习和实习安全。高级技工学校应有应对各种突发事件的预案。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523"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15评分办法</w:t>
            </w:r>
            <w:r>
              <w:rPr>
                <w:rFonts w:hint="eastAsia" w:ascii="仿宋_GB2312" w:hAnsi="仿宋" w:eastAsia="仿宋_GB2312" w:cs="仿宋_GB2312"/>
                <w:szCs w:val="21"/>
              </w:rPr>
              <w:t>（满分20分）</w:t>
            </w:r>
          </w:p>
          <w:p>
            <w:pPr>
              <w:tabs>
                <w:tab w:val="left" w:pos="4860"/>
              </w:tabs>
              <w:ind w:firstLine="420" w:firstLineChars="200"/>
              <w:rPr>
                <w:rFonts w:hint="eastAsia" w:ascii="仿宋_GB2312" w:hAnsi="仿宋" w:eastAsia="仿宋_GB2312"/>
                <w:bCs/>
              </w:rPr>
            </w:pPr>
            <w:r>
              <w:rPr>
                <w:rFonts w:hint="eastAsia" w:ascii="仿宋_GB2312" w:hAnsi="仿宋" w:eastAsia="仿宋_GB2312"/>
                <w:bCs/>
              </w:rPr>
              <w:t>（1）学校具有健全和完善的实行安全管理（预防与保障）体系，制度健全，责任明确，突发事件预案健全、细致，可操作性强，记5分；制度不完善、无预案扣1-3分。（2）安全设备设施齐全、完好，学生生活、学习和生产实习环境安全，制度上墙，记5分；设施有损坏、制度没上墙扣1-3分。（3）经常组织安全演习、安全教育活动和安全检查，记5分；无记录扣1-3分。（4）近三年没发生过重大安全责任事故，记5分；有重大安全责任事故的，不记分。</w:t>
            </w:r>
          </w:p>
          <w:p>
            <w:pPr>
              <w:tabs>
                <w:tab w:val="left" w:pos="4860"/>
              </w:tabs>
              <w:rPr>
                <w:rFonts w:hint="eastAsia" w:ascii="仿宋_GB2312" w:hAnsi="仿宋" w:eastAsia="仿宋_GB2312"/>
                <w:b/>
                <w:bCs/>
              </w:rPr>
            </w:pPr>
            <w:r>
              <w:rPr>
                <w:rFonts w:hint="eastAsia" w:ascii="仿宋_GB2312" w:hAnsi="仿宋" w:eastAsia="仿宋_GB2312"/>
                <w:b/>
                <w:bCs/>
              </w:rPr>
              <w:t>备查材料及考核内容：</w:t>
            </w:r>
          </w:p>
          <w:p>
            <w:pPr>
              <w:tabs>
                <w:tab w:val="left" w:pos="4860"/>
              </w:tabs>
              <w:ind w:firstLine="420" w:firstLineChars="200"/>
              <w:rPr>
                <w:rFonts w:hint="eastAsia" w:ascii="仿宋_GB2312" w:hAnsi="仿宋" w:eastAsia="仿宋_GB2312"/>
                <w:szCs w:val="21"/>
              </w:rPr>
            </w:pPr>
            <w:r>
              <w:rPr>
                <w:rFonts w:hint="eastAsia" w:ascii="仿宋_GB2312" w:hAnsi="仿宋" w:eastAsia="仿宋_GB2312"/>
                <w:bCs/>
              </w:rPr>
              <w:t>（1）各项安全管理制度、安全设备设施及师生劳保用品台账。（2）学生生活、学习和实习安全保障机制。（3）各类突发事件安全预案。（4）安全教育计划、方案、总结。（5）安全检查方案、工作记录、安全责任书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trPr>
        <w:tc>
          <w:tcPr>
            <w:tcW w:w="6048"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学校自评：</w:t>
            </w:r>
            <w:r>
              <w:rPr>
                <w:rFonts w:hint="eastAsia" w:ascii="仿宋_GB2312" w:hAnsi="仿宋" w:eastAsia="仿宋_GB2312"/>
                <w:szCs w:val="21"/>
              </w:rPr>
              <w:t xml:space="preserve"> </w:t>
            </w:r>
          </w:p>
        </w:tc>
        <w:tc>
          <w:tcPr>
            <w:tcW w:w="2475"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1" w:hRule="atLeast"/>
        </w:trPr>
        <w:tc>
          <w:tcPr>
            <w:tcW w:w="6048"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p>
        </w:tc>
        <w:tc>
          <w:tcPr>
            <w:tcW w:w="2475"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tbl>
      <w:tblPr>
        <w:tblStyle w:val="5"/>
        <w:tblpPr w:leftFromText="180" w:rightFromText="180" w:vertAnchor="text" w:horzAnchor="margin" w:tblpXSpec="right"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16德育与职业指导（60分）</w:t>
      </w:r>
    </w:p>
    <w:p>
      <w:pPr>
        <w:rPr>
          <w:rFonts w:hint="eastAsia" w:ascii="仿宋_GB2312" w:hAnsi="仿宋" w:eastAsia="仿宋_GB2312" w:cs="仿宋_GB2312"/>
          <w:b/>
          <w:bCs/>
          <w:sz w:val="24"/>
        </w:rPr>
      </w:pPr>
    </w:p>
    <w:tbl>
      <w:tblPr>
        <w:tblStyle w:val="5"/>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0" w:type="auto"/>
            <w:gridSpan w:val="2"/>
            <w:noWrap w:val="0"/>
            <w:vAlign w:val="top"/>
          </w:tcPr>
          <w:p>
            <w:pPr>
              <w:pStyle w:val="4"/>
              <w:ind w:left="538" w:hanging="538" w:hangingChars="255"/>
              <w:jc w:val="both"/>
              <w:rPr>
                <w:rFonts w:hint="eastAsia" w:ascii="仿宋_GB2312" w:hAnsi="仿宋" w:eastAsia="仿宋_GB2312"/>
                <w:sz w:val="28"/>
                <w:szCs w:val="28"/>
              </w:rPr>
            </w:pPr>
            <w:r>
              <w:rPr>
                <w:rFonts w:hint="eastAsia" w:ascii="仿宋_GB2312" w:hAnsi="仿宋" w:eastAsia="仿宋_GB2312" w:cs="仿宋_GB2312"/>
                <w:b/>
                <w:bCs/>
                <w:kern w:val="2"/>
                <w:sz w:val="21"/>
                <w:szCs w:val="21"/>
              </w:rPr>
              <w:t>标准：</w:t>
            </w:r>
            <w:r>
              <w:rPr>
                <w:rFonts w:hint="eastAsia" w:ascii="仿宋_GB2312" w:hAnsi="仿宋" w:eastAsia="仿宋_GB2312" w:cs="仿宋_GB2312"/>
                <w:kern w:val="2"/>
                <w:sz w:val="21"/>
                <w:szCs w:val="21"/>
              </w:rPr>
              <w:t>高级技工学校应重视德育工作和校园文化建设，将社会主义核心价值体系融入全过程，积极开展职业道德、公民行为规范和法制等方面的教育。建立学校、家庭、企业、社会紧密结合的德育工作网络。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0" w:type="auto"/>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16-1 评分办法</w:t>
            </w:r>
            <w:r>
              <w:rPr>
                <w:rFonts w:hint="eastAsia" w:ascii="仿宋_GB2312" w:hAnsi="仿宋" w:eastAsia="仿宋_GB2312" w:cs="仿宋_GB2312"/>
                <w:szCs w:val="21"/>
              </w:rPr>
              <w:t>（满分30分）</w:t>
            </w:r>
          </w:p>
          <w:p>
            <w:pPr>
              <w:ind w:firstLine="420" w:firstLineChars="200"/>
              <w:rPr>
                <w:rFonts w:hint="eastAsia" w:ascii="仿宋_GB2312" w:hAnsi="仿宋" w:eastAsia="仿宋_GB2312"/>
                <w:bCs/>
              </w:rPr>
            </w:pPr>
            <w:r>
              <w:rPr>
                <w:rFonts w:hint="eastAsia" w:ascii="仿宋_GB2312" w:hAnsi="仿宋" w:eastAsia="仿宋_GB2312"/>
                <w:bCs/>
              </w:rPr>
              <w:t>（1）德育管理体系健全，组织机构完整，人员配备充足、分工职责明确，能够体现全员育人，记10分；每发生一项学生重大违法犯罪行为，扣5分；（2）重视校园文化建设，组织机构健全，职责明确，发挥师生的主体作用，记5分；运行效果一般的，扣1-3分；（3）将社会主义核心价值体系融入全过程，积极开展职业道德、公民行为规范和法制等方面的教育，要有主题、有计划，有措施，有总结，记5分；运行效果一般的，扣1-3分；（4）重视德育课程开发，课程安排，德育教材的使用，加强职业道德教育，记5分；效果一般的，扣1-3分；（5）建立学校、家庭、企业、社会紧密结合的德育工作网络，运行效果良好，记5分；未建立德育工作网络不计分；运行效果一般的扣1-3分。</w:t>
            </w:r>
          </w:p>
          <w:p>
            <w:pPr>
              <w:rPr>
                <w:rFonts w:hint="eastAsia" w:ascii="仿宋_GB2312" w:hAnsi="仿宋" w:eastAsia="仿宋_GB2312"/>
                <w:b/>
                <w:bCs/>
              </w:rPr>
            </w:pPr>
            <w:r>
              <w:rPr>
                <w:rFonts w:hint="eastAsia" w:ascii="仿宋_GB2312" w:hAnsi="仿宋" w:eastAsia="仿宋_GB2312"/>
                <w:b/>
                <w:bCs/>
              </w:rPr>
              <w:t>备查材料及考核内容</w:t>
            </w:r>
            <w:r>
              <w:rPr>
                <w:rFonts w:hint="eastAsia" w:ascii="仿宋_GB2312" w:hAnsi="仿宋" w:eastAsia="仿宋_GB2312" w:cs="仿宋_GB2312"/>
                <w:szCs w:val="21"/>
              </w:rPr>
              <w:t>：</w:t>
            </w:r>
          </w:p>
          <w:p>
            <w:pPr>
              <w:ind w:firstLine="420" w:firstLineChars="200"/>
              <w:rPr>
                <w:rFonts w:hint="eastAsia" w:ascii="仿宋_GB2312" w:hAnsi="仿宋" w:eastAsia="仿宋_GB2312" w:cs="仿宋_GB2312"/>
                <w:b/>
                <w:bCs/>
                <w:szCs w:val="21"/>
              </w:rPr>
            </w:pPr>
            <w:r>
              <w:rPr>
                <w:rFonts w:hint="eastAsia" w:ascii="仿宋_GB2312" w:hAnsi="仿宋" w:eastAsia="仿宋_GB2312"/>
                <w:bCs/>
              </w:rPr>
              <w:t>（1）德育工作管理制度、组织机构、工作计划与实施方案、近三年学校德育工作计划、总结等材料记录、德育课等相关资料；（2）校园文化建设管理制度、组织机构、工作计划与实施方案等相关资料；（3）职业道德、公民行为规范和法制教育的制度、计划等方面的相关资料；（4）德育工作网络及其运行情况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4" w:hRule="atLeast"/>
        </w:trPr>
        <w:tc>
          <w:tcPr>
            <w:tcW w:w="6588" w:type="dxa"/>
            <w:noWrap w:val="0"/>
            <w:vAlign w:val="top"/>
          </w:tcPr>
          <w:p>
            <w:pPr>
              <w:rPr>
                <w:rFonts w:hint="eastAsia" w:ascii="仿宋_GB2312" w:hAnsi="仿宋" w:eastAsia="仿宋_GB2312" w:cs="仿宋_GB2312"/>
                <w:szCs w:val="21"/>
              </w:rPr>
            </w:pPr>
            <w:r>
              <w:rPr>
                <w:rFonts w:hint="eastAsia" w:ascii="仿宋_GB2312" w:hAnsi="仿宋" w:eastAsia="仿宋_GB2312" w:cs="仿宋_GB2312"/>
                <w:szCs w:val="21"/>
              </w:rPr>
              <w:t xml:space="preserve">学校自评： </w:t>
            </w:r>
          </w:p>
          <w:p>
            <w:pPr>
              <w:ind w:left="420"/>
              <w:rPr>
                <w:rFonts w:hint="eastAsia" w:ascii="仿宋_GB2312" w:hAnsi="仿宋" w:eastAsia="仿宋_GB2312"/>
                <w:szCs w:val="21"/>
              </w:rPr>
            </w:pPr>
          </w:p>
        </w:tc>
        <w:tc>
          <w:tcPr>
            <w:tcW w:w="1934"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trPr>
        <w:tc>
          <w:tcPr>
            <w:tcW w:w="6588"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p>
        </w:tc>
        <w:tc>
          <w:tcPr>
            <w:tcW w:w="1934"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tbl>
      <w:tblPr>
        <w:tblStyle w:val="5"/>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16德育与职业指导</w:t>
      </w:r>
    </w:p>
    <w:tbl>
      <w:tblPr>
        <w:tblStyle w:val="5"/>
        <w:tblpPr w:leftFromText="180" w:rightFromText="180" w:vertAnchor="text" w:horzAnchor="margin"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2"/>
            <w:noWrap w:val="0"/>
            <w:vAlign w:val="center"/>
          </w:tcPr>
          <w:p>
            <w:pPr>
              <w:pStyle w:val="4"/>
              <w:ind w:left="538" w:hanging="538" w:hangingChars="255"/>
              <w:jc w:val="both"/>
              <w:rPr>
                <w:rFonts w:hint="eastAsia" w:ascii="仿宋_GB2312" w:hAnsi="仿宋" w:eastAsia="仿宋_GB2312"/>
                <w:sz w:val="28"/>
                <w:szCs w:val="28"/>
              </w:rPr>
            </w:pPr>
            <w:r>
              <w:rPr>
                <w:rFonts w:hint="eastAsia" w:ascii="仿宋_GB2312" w:hAnsi="仿宋" w:eastAsia="仿宋_GB2312" w:cs="仿宋_GB2312"/>
                <w:b/>
                <w:bCs/>
                <w:kern w:val="2"/>
                <w:sz w:val="21"/>
                <w:szCs w:val="21"/>
              </w:rPr>
              <w:t>标准：</w:t>
            </w:r>
            <w:r>
              <w:rPr>
                <w:rFonts w:hint="eastAsia" w:ascii="仿宋_GB2312" w:hAnsi="仿宋" w:eastAsia="仿宋_GB2312" w:cs="仿宋_GB2312"/>
                <w:kern w:val="2"/>
                <w:sz w:val="21"/>
                <w:szCs w:val="21"/>
              </w:rPr>
              <w:t>高级技工学校应对学生开展职业指导和心理健康教育。（评分办法增加学生管理内容）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522"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16-2 评分办法</w:t>
            </w:r>
            <w:r>
              <w:rPr>
                <w:rFonts w:hint="eastAsia" w:ascii="仿宋_GB2312" w:hAnsi="仿宋" w:eastAsia="仿宋_GB2312" w:cs="仿宋_GB2312"/>
                <w:szCs w:val="21"/>
              </w:rPr>
              <w:t>（满分30分）</w:t>
            </w:r>
          </w:p>
          <w:p>
            <w:pPr>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将职业指导课程列入各专业教学计划，并积极对学生开展职业指导，成效明显，记5分；成效一般的，扣1-3分；未列入的，不计分。（2）对学生开展心理健康教育，成效明显，记5分；成效一般的，扣1-3分。（3）学生管理制度健全，机构人员配备安全，工作措施落实和检查到位，记20分；每项有欠缺，扣1-5分。</w:t>
            </w:r>
          </w:p>
          <w:p>
            <w:pPr>
              <w:rPr>
                <w:rFonts w:hint="eastAsia" w:ascii="仿宋_GB2312" w:hAnsi="仿宋" w:eastAsia="仿宋_GB2312"/>
                <w:b/>
                <w:bCs/>
              </w:rPr>
            </w:pPr>
            <w:r>
              <w:rPr>
                <w:rFonts w:hint="eastAsia" w:ascii="仿宋_GB2312" w:hAnsi="仿宋" w:eastAsia="仿宋_GB2312"/>
                <w:b/>
                <w:bCs/>
              </w:rPr>
              <w:t>备查材料及考核内容：</w:t>
            </w:r>
          </w:p>
          <w:p>
            <w:pPr>
              <w:ind w:firstLine="420" w:firstLineChars="200"/>
              <w:rPr>
                <w:rFonts w:hint="eastAsia" w:ascii="仿宋_GB2312" w:hAnsi="仿宋" w:eastAsia="仿宋_GB2312" w:cs="仿宋_GB2312"/>
                <w:b/>
                <w:bCs/>
                <w:szCs w:val="21"/>
              </w:rPr>
            </w:pPr>
            <w:r>
              <w:rPr>
                <w:rFonts w:hint="eastAsia" w:ascii="仿宋_GB2312" w:hAnsi="仿宋" w:eastAsia="仿宋_GB2312" w:cs="仿宋_GB2312"/>
                <w:szCs w:val="21"/>
              </w:rPr>
              <w:t>（1）开展职业指导的相关资料；（2）开展心理健康教育的相关资料；（3）学校配备专兼职相结合的心理健康咨询员的资料；（4）学生管理机构人员名册及岗位职责，学生管理制度和执行情况记录；（5）班主任工作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9" w:hRule="atLeast"/>
        </w:trPr>
        <w:tc>
          <w:tcPr>
            <w:tcW w:w="623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学校自评：（1）学校开展职业指导的情况；（2）学校开展心理健康教育的情况。</w:t>
            </w:r>
          </w:p>
          <w:p>
            <w:pPr>
              <w:rPr>
                <w:rFonts w:hint="eastAsia" w:ascii="仿宋_GB2312" w:hAnsi="仿宋" w:eastAsia="仿宋_GB2312"/>
                <w:szCs w:val="21"/>
              </w:rPr>
            </w:pPr>
            <w:r>
              <w:rPr>
                <w:rFonts w:hint="eastAsia" w:ascii="仿宋_GB2312" w:hAnsi="仿宋" w:eastAsia="仿宋_GB2312"/>
              </w:rPr>
              <w:t xml:space="preserve"> </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8" w:hRule="atLeast"/>
        </w:trPr>
        <w:tc>
          <w:tcPr>
            <w:tcW w:w="623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pPr>
    </w:p>
    <w:tbl>
      <w:tblPr>
        <w:tblStyle w:val="5"/>
        <w:tblpPr w:leftFromText="180" w:rightFromText="180" w:vertAnchor="text" w:horzAnchor="margin" w:tblpXSpec="right"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17教学科研与专业带头人（30分）</w:t>
      </w:r>
    </w:p>
    <w:tbl>
      <w:tblPr>
        <w:tblStyle w:val="5"/>
        <w:tblpPr w:leftFromText="180" w:rightFromText="180" w:vertAnchor="text" w:horzAnchor="margin" w:tblpY="3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2" w:type="dxa"/>
            <w:gridSpan w:val="2"/>
            <w:noWrap w:val="0"/>
            <w:vAlign w:val="center"/>
          </w:tcPr>
          <w:p>
            <w:pPr>
              <w:pStyle w:val="4"/>
              <w:ind w:left="538" w:hanging="538" w:hangingChars="255"/>
              <w:jc w:val="both"/>
              <w:rPr>
                <w:rFonts w:hint="eastAsia" w:ascii="仿宋_GB2312" w:hAnsi="仿宋" w:eastAsia="仿宋_GB2312"/>
                <w:sz w:val="28"/>
                <w:szCs w:val="28"/>
              </w:rPr>
            </w:pPr>
            <w:r>
              <w:rPr>
                <w:rFonts w:hint="eastAsia" w:ascii="仿宋_GB2312" w:hAnsi="仿宋" w:eastAsia="仿宋_GB2312" w:cs="仿宋_GB2312"/>
                <w:b/>
                <w:bCs/>
                <w:kern w:val="2"/>
                <w:sz w:val="21"/>
                <w:szCs w:val="21"/>
              </w:rPr>
              <w:t>标准：</w:t>
            </w:r>
            <w:r>
              <w:rPr>
                <w:rFonts w:hint="eastAsia" w:ascii="仿宋_GB2312" w:hAnsi="仿宋" w:eastAsia="仿宋_GB2312" w:cs="仿宋_GB2312"/>
                <w:kern w:val="2"/>
                <w:sz w:val="21"/>
                <w:szCs w:val="21"/>
              </w:rPr>
              <w:t>高级技工学校应设立专业教学研究机构，加强技能人才培养规律和方法的研究。    （评分办法增加教学管理内容）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522"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17-1 评分办法</w:t>
            </w:r>
            <w:r>
              <w:rPr>
                <w:rFonts w:hint="eastAsia" w:ascii="仿宋_GB2312" w:hAnsi="仿宋" w:eastAsia="仿宋_GB2312" w:cs="仿宋_GB2312"/>
                <w:szCs w:val="21"/>
              </w:rPr>
              <w:t>（满分20分）</w:t>
            </w:r>
          </w:p>
          <w:p>
            <w:pPr>
              <w:ind w:firstLine="420" w:firstLineChars="200"/>
              <w:rPr>
                <w:rFonts w:hint="eastAsia" w:ascii="仿宋_GB2312" w:hAnsi="仿宋" w:eastAsia="仿宋_GB2312"/>
                <w:bCs/>
              </w:rPr>
            </w:pPr>
            <w:r>
              <w:rPr>
                <w:rFonts w:hint="eastAsia" w:ascii="仿宋_GB2312" w:hAnsi="仿宋" w:eastAsia="仿宋_GB2312"/>
                <w:bCs/>
              </w:rPr>
              <w:t>（1）设有专业教学研究机构，有教研、科研计划、活动记录和总结，记5分；未设立机构的，不计分；设立机构但无教研、科研计划、活动记录和总结的，扣1-3分；（2）教研、科研工作成效明显，记5分；成效一般的，扣1-3分。（3）教学管理文件齐全，使用教材符合要求，实习教学管理规范，定期开展教学检查，记10分；每一项有欠缺扣2-3分。</w:t>
            </w:r>
          </w:p>
          <w:p>
            <w:pPr>
              <w:rPr>
                <w:rFonts w:hint="eastAsia" w:ascii="仿宋_GB2312" w:hAnsi="仿宋" w:eastAsia="仿宋_GB2312"/>
                <w:bCs/>
              </w:rPr>
            </w:pPr>
            <w:r>
              <w:rPr>
                <w:rFonts w:hint="eastAsia" w:ascii="仿宋_GB2312" w:hAnsi="仿宋" w:eastAsia="仿宋_GB2312"/>
                <w:b/>
                <w:bCs/>
              </w:rPr>
              <w:t>备查材料及考核内容：</w:t>
            </w:r>
          </w:p>
          <w:p>
            <w:pPr>
              <w:ind w:firstLine="420" w:firstLineChars="200"/>
              <w:rPr>
                <w:rFonts w:hint="eastAsia" w:ascii="仿宋_GB2312" w:hAnsi="仿宋" w:eastAsia="仿宋_GB2312" w:cs="仿宋_GB2312"/>
                <w:szCs w:val="21"/>
              </w:rPr>
            </w:pPr>
            <w:r>
              <w:rPr>
                <w:rFonts w:hint="eastAsia" w:ascii="仿宋_GB2312" w:hAnsi="仿宋" w:eastAsia="仿宋_GB2312"/>
                <w:bCs/>
              </w:rPr>
              <w:t>（1）研究机构文件、人员名单；（2）教研、科研活动计划及活动记录；（3）教研、科研成果及相关资料。（4）各专业教学计划、大纲、教材、课表、教案等相关教学文件；（5）实习教学管理相关制度，实训室、实验室使用记录；（6）教学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0" w:hRule="atLeast"/>
        </w:trPr>
        <w:tc>
          <w:tcPr>
            <w:tcW w:w="6226"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学校自评：</w:t>
            </w:r>
            <w:r>
              <w:rPr>
                <w:rFonts w:hint="eastAsia" w:ascii="仿宋_GB2312" w:hAnsi="仿宋" w:eastAsia="仿宋_GB2312"/>
                <w:bCs/>
              </w:rPr>
              <w:t xml:space="preserve"> </w:t>
            </w:r>
          </w:p>
        </w:tc>
        <w:tc>
          <w:tcPr>
            <w:tcW w:w="2296"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9" w:hRule="atLeast"/>
        </w:trPr>
        <w:tc>
          <w:tcPr>
            <w:tcW w:w="6226"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p>
        </w:tc>
        <w:tc>
          <w:tcPr>
            <w:tcW w:w="2296"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p>
      <w:pPr>
        <w:rPr>
          <w:rFonts w:hint="eastAsia" w:ascii="仿宋_GB2312" w:hAnsi="仿宋" w:eastAsia="仿宋_GB2312" w:cs="仿宋_GB2312"/>
          <w:b/>
          <w:bCs/>
          <w:sz w:val="24"/>
        </w:rPr>
      </w:pPr>
    </w:p>
    <w:tbl>
      <w:tblPr>
        <w:tblStyle w:val="5"/>
        <w:tblpPr w:leftFromText="180" w:rightFromText="180" w:vertAnchor="text" w:horzAnchor="margin" w:tblpXSpec="right"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17教学科研与专业带头人</w:t>
      </w:r>
    </w:p>
    <w:tbl>
      <w:tblPr>
        <w:tblStyle w:val="5"/>
        <w:tblpPr w:leftFromText="180" w:rightFromText="180" w:vertAnchor="text" w:horzAnchor="margin" w:tblpY="3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2" w:type="dxa"/>
            <w:gridSpan w:val="2"/>
            <w:noWrap w:val="0"/>
            <w:vAlign w:val="center"/>
          </w:tcPr>
          <w:p>
            <w:pPr>
              <w:pStyle w:val="4"/>
              <w:ind w:left="641" w:hanging="641" w:hangingChars="304"/>
              <w:jc w:val="both"/>
              <w:rPr>
                <w:rFonts w:hint="eastAsia" w:ascii="仿宋_GB2312" w:hAnsi="仿宋" w:eastAsia="仿宋_GB2312"/>
                <w:sz w:val="28"/>
                <w:szCs w:val="28"/>
              </w:rPr>
            </w:pPr>
            <w:r>
              <w:rPr>
                <w:rFonts w:hint="eastAsia" w:ascii="仿宋_GB2312" w:hAnsi="仿宋" w:eastAsia="仿宋_GB2312" w:cs="仿宋_GB2312"/>
                <w:b/>
                <w:bCs/>
                <w:kern w:val="2"/>
                <w:sz w:val="21"/>
                <w:szCs w:val="21"/>
              </w:rPr>
              <w:t>标准：</w:t>
            </w:r>
            <w:r>
              <w:rPr>
                <w:rFonts w:hint="eastAsia" w:ascii="仿宋_GB2312" w:hAnsi="仿宋" w:eastAsia="仿宋_GB2312" w:cs="仿宋_GB2312"/>
                <w:kern w:val="2"/>
                <w:sz w:val="21"/>
                <w:szCs w:val="21"/>
              </w:rPr>
              <w:t xml:space="preserve">学校各常设专业至少有一名专业带头人，专业带头人应在当地专业领域具有一定的影响力。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522"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17-2 评分办法</w:t>
            </w:r>
            <w:r>
              <w:rPr>
                <w:rFonts w:hint="eastAsia" w:ascii="仿宋_GB2312" w:hAnsi="仿宋" w:eastAsia="仿宋_GB2312" w:cs="仿宋_GB2312"/>
                <w:szCs w:val="21"/>
              </w:rPr>
              <w:t>（满分10分）</w:t>
            </w:r>
          </w:p>
          <w:p>
            <w:pPr>
              <w:ind w:firstLine="420" w:firstLineChars="200"/>
              <w:rPr>
                <w:rFonts w:hint="eastAsia" w:ascii="仿宋_GB2312" w:hAnsi="仿宋" w:eastAsia="仿宋_GB2312"/>
                <w:bCs/>
              </w:rPr>
            </w:pPr>
            <w:r>
              <w:rPr>
                <w:rFonts w:hint="eastAsia" w:ascii="仿宋_GB2312" w:hAnsi="仿宋" w:eastAsia="仿宋_GB2312"/>
                <w:bCs/>
              </w:rPr>
              <w:t>（1）各常设专业都配有专业带头人，并有专业带头人培养、评价和使用制度，记5分；无培养、评价和使用制度的，扣1-3分；常设专业未配有专业带头人的，每缺一个，扣1分；（2）专业带头人在当地专业领域具有一定的影响力，记5分；无影响的，扣1-3分。</w:t>
            </w:r>
          </w:p>
          <w:p>
            <w:pPr>
              <w:rPr>
                <w:rFonts w:hint="eastAsia" w:ascii="仿宋_GB2312" w:hAnsi="仿宋" w:eastAsia="仿宋_GB2312"/>
                <w:bCs/>
              </w:rPr>
            </w:pPr>
            <w:r>
              <w:rPr>
                <w:rFonts w:hint="eastAsia" w:ascii="仿宋_GB2312" w:hAnsi="仿宋" w:eastAsia="仿宋_GB2312"/>
                <w:b/>
                <w:bCs/>
              </w:rPr>
              <w:t>备查材料及考核内容：</w:t>
            </w:r>
          </w:p>
          <w:p>
            <w:pPr>
              <w:ind w:firstLine="420" w:firstLineChars="200"/>
              <w:rPr>
                <w:rFonts w:hint="eastAsia" w:ascii="仿宋_GB2312" w:hAnsi="仿宋" w:eastAsia="仿宋_GB2312" w:cs="仿宋_GB2312"/>
                <w:szCs w:val="21"/>
              </w:rPr>
            </w:pPr>
            <w:r>
              <w:rPr>
                <w:rFonts w:hint="eastAsia" w:ascii="仿宋_GB2312" w:hAnsi="仿宋" w:eastAsia="仿宋_GB2312"/>
                <w:bCs/>
              </w:rPr>
              <w:t>（1）专业带头人培养和使用方面的相关资料；（2）专业带头人的业绩资料；（3）《专业带头人情况统计表》（表11）。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7" w:hRule="atLeast"/>
        </w:trPr>
        <w:tc>
          <w:tcPr>
            <w:tcW w:w="6226"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学校自评：</w:t>
            </w:r>
            <w:r>
              <w:rPr>
                <w:rFonts w:hint="eastAsia" w:ascii="仿宋_GB2312" w:hAnsi="仿宋" w:eastAsia="仿宋_GB2312"/>
                <w:szCs w:val="21"/>
              </w:rPr>
              <w:t xml:space="preserve"> </w:t>
            </w:r>
          </w:p>
          <w:p>
            <w:pPr>
              <w:rPr>
                <w:rFonts w:hint="eastAsia" w:ascii="仿宋_GB2312" w:hAnsi="仿宋" w:eastAsia="仿宋_GB2312"/>
                <w:szCs w:val="21"/>
              </w:rPr>
            </w:pPr>
            <w:r>
              <w:rPr>
                <w:rFonts w:hint="eastAsia" w:ascii="仿宋_GB2312" w:hAnsi="仿宋" w:eastAsia="仿宋_GB2312"/>
                <w:bCs/>
              </w:rPr>
              <w:t xml:space="preserve"> </w:t>
            </w:r>
          </w:p>
        </w:tc>
        <w:tc>
          <w:tcPr>
            <w:tcW w:w="2296"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0" w:hRule="atLeast"/>
        </w:trPr>
        <w:tc>
          <w:tcPr>
            <w:tcW w:w="6226"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p>
        </w:tc>
        <w:tc>
          <w:tcPr>
            <w:tcW w:w="2296"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pPr>
    </w:p>
    <w:tbl>
      <w:tblPr>
        <w:tblStyle w:val="5"/>
        <w:tblpPr w:leftFromText="180" w:rightFromText="180" w:vertAnchor="text" w:horzAnchor="page" w:tblpX="6373"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948"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18校企合作(80分)</w:t>
      </w:r>
    </w:p>
    <w:p>
      <w:pPr>
        <w:rPr>
          <w:rFonts w:hint="eastAsia" w:ascii="仿宋_GB2312" w:hAnsi="仿宋" w:eastAsia="仿宋_GB2312" w:cs="仿宋_GB2312"/>
          <w:b/>
          <w:bCs/>
          <w:sz w:val="24"/>
        </w:rPr>
      </w:pPr>
    </w:p>
    <w:tbl>
      <w:tblPr>
        <w:tblStyle w:val="5"/>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gridSpan w:val="2"/>
            <w:noWrap w:val="0"/>
            <w:vAlign w:val="top"/>
          </w:tcPr>
          <w:p>
            <w:pPr>
              <w:pStyle w:val="4"/>
              <w:jc w:val="both"/>
              <w:rPr>
                <w:rFonts w:hint="eastAsia" w:ascii="仿宋_GB2312" w:hAnsi="仿宋" w:eastAsia="仿宋_GB2312"/>
                <w:sz w:val="21"/>
                <w:szCs w:val="21"/>
                <w:lang w:val="zh-CN"/>
              </w:rPr>
            </w:pPr>
            <w:r>
              <w:rPr>
                <w:rFonts w:hint="eastAsia" w:ascii="仿宋_GB2312" w:hAnsi="仿宋" w:eastAsia="仿宋_GB2312" w:cs="仿宋_GB2312"/>
                <w:b/>
                <w:bCs/>
                <w:kern w:val="2"/>
                <w:sz w:val="21"/>
                <w:szCs w:val="21"/>
              </w:rPr>
              <w:t>标准：</w:t>
            </w:r>
            <w:r>
              <w:rPr>
                <w:rFonts w:hint="eastAsia" w:ascii="仿宋_GB2312" w:hAnsi="仿宋" w:eastAsia="仿宋_GB2312" w:cs="Times New Roman"/>
                <w:kern w:val="2"/>
                <w:sz w:val="21"/>
                <w:szCs w:val="21"/>
              </w:rPr>
              <w:t>高级技工学校应建立完善的校企合作办学制度，积极探索多种模式的校企合作方式，由有关部门、行业、企业和学校组成的校企合作指导委员会在校企合作中发挥积极作用。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522"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18 评分办法</w:t>
            </w:r>
            <w:r>
              <w:rPr>
                <w:rFonts w:hint="eastAsia" w:ascii="仿宋_GB2312" w:hAnsi="仿宋" w:eastAsia="仿宋_GB2312" w:cs="仿宋_GB2312"/>
                <w:szCs w:val="21"/>
              </w:rPr>
              <w:t>（满分80分）</w:t>
            </w:r>
          </w:p>
          <w:p>
            <w:pPr>
              <w:ind w:firstLine="420" w:firstLineChars="200"/>
              <w:rPr>
                <w:rFonts w:hint="eastAsia" w:ascii="仿宋_GB2312" w:hAnsi="仿宋" w:eastAsia="仿宋_GB2312"/>
                <w:bCs/>
              </w:rPr>
            </w:pPr>
            <w:r>
              <w:rPr>
                <w:rFonts w:hint="eastAsia" w:ascii="仿宋_GB2312" w:hAnsi="仿宋" w:eastAsia="仿宋_GB2312"/>
                <w:bCs/>
              </w:rPr>
              <w:t>（1）建立完善的校企合作办学制度，记20分；制度不完善的，扣1-5分；（2）设立校企合作指导委员会，作用明显，记20分；未设立的，不计分；已设立但作用不明显的，扣1-5分；（3）积极探索多种校企合作方式，效果显著，记40分；校企合作方式单一的，扣1-5分；校企合作方式两种以上但效果一般的，扣1-5分。</w:t>
            </w:r>
          </w:p>
          <w:p>
            <w:pPr>
              <w:rPr>
                <w:rFonts w:hint="eastAsia" w:ascii="仿宋_GB2312" w:hAnsi="仿宋" w:eastAsia="仿宋_GB2312"/>
                <w:b/>
                <w:bCs/>
              </w:rPr>
            </w:pPr>
            <w:r>
              <w:rPr>
                <w:rFonts w:hint="eastAsia" w:ascii="仿宋_GB2312" w:hAnsi="仿宋" w:eastAsia="仿宋_GB2312"/>
                <w:b/>
                <w:bCs/>
              </w:rPr>
              <w:t>备查材料及考核内容：</w:t>
            </w:r>
          </w:p>
          <w:p>
            <w:pPr>
              <w:ind w:firstLine="420" w:firstLineChars="200"/>
              <w:rPr>
                <w:rFonts w:hint="eastAsia" w:ascii="仿宋_GB2312" w:hAnsi="仿宋" w:eastAsia="仿宋_GB2312" w:cs="仿宋_GB2312"/>
                <w:b/>
                <w:bCs/>
                <w:szCs w:val="21"/>
              </w:rPr>
            </w:pPr>
            <w:r>
              <w:rPr>
                <w:rFonts w:hint="eastAsia" w:ascii="仿宋_GB2312" w:hAnsi="仿宋" w:eastAsia="仿宋_GB2312"/>
                <w:bCs/>
              </w:rPr>
              <w:t>（1）校企合作办学制度建立情况；（2）校企合作指导委员会文件、人员聘书、活动记录、指导效果等相关资料；（3）合作企业名单、合作协议；（4）校企合作制度实施情况和效果有关资料。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4" w:hRule="atLeast"/>
        </w:trPr>
        <w:tc>
          <w:tcPr>
            <w:tcW w:w="623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学校自评：</w:t>
            </w:r>
            <w:r>
              <w:rPr>
                <w:rFonts w:hint="eastAsia" w:ascii="仿宋_GB2312" w:hAnsi="仿宋" w:eastAsia="仿宋_GB2312"/>
                <w:szCs w:val="21"/>
              </w:rPr>
              <w:t xml:space="preserve"> </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atLeast"/>
        </w:trPr>
        <w:tc>
          <w:tcPr>
            <w:tcW w:w="623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 xml:space="preserve"> </w:t>
      </w:r>
    </w:p>
    <w:tbl>
      <w:tblPr>
        <w:tblStyle w:val="5"/>
        <w:tblpPr w:leftFromText="180" w:rightFromText="180" w:vertAnchor="text" w:horzAnchor="margin" w:tblpXSpec="righ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0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自评分</w:t>
            </w:r>
          </w:p>
        </w:tc>
        <w:tc>
          <w:tcPr>
            <w:tcW w:w="1080" w:type="dxa"/>
            <w:noWrap w:val="0"/>
            <w:vAlign w:val="top"/>
          </w:tcPr>
          <w:p>
            <w:pPr>
              <w:rPr>
                <w:rFonts w:hint="eastAsia" w:ascii="仿宋_GB2312" w:hAnsi="仿宋" w:eastAsia="仿宋_GB2312"/>
                <w:sz w:val="18"/>
                <w:szCs w:val="18"/>
              </w:rPr>
            </w:pPr>
          </w:p>
        </w:tc>
        <w:tc>
          <w:tcPr>
            <w:tcW w:w="1080" w:type="dxa"/>
            <w:noWrap w:val="0"/>
            <w:vAlign w:val="top"/>
          </w:tcPr>
          <w:p>
            <w:pPr>
              <w:rPr>
                <w:rFonts w:hint="eastAsia" w:ascii="仿宋_GB2312" w:hAnsi="仿宋" w:eastAsia="仿宋_GB2312"/>
                <w:sz w:val="18"/>
                <w:szCs w:val="18"/>
              </w:rPr>
            </w:pPr>
            <w:r>
              <w:rPr>
                <w:rFonts w:hint="eastAsia" w:ascii="仿宋_GB2312" w:hAnsi="仿宋" w:eastAsia="仿宋_GB2312" w:cs="仿宋_GB2312"/>
                <w:sz w:val="18"/>
                <w:szCs w:val="18"/>
              </w:rPr>
              <w:t>市评分</w:t>
            </w:r>
          </w:p>
        </w:tc>
        <w:tc>
          <w:tcPr>
            <w:tcW w:w="1116" w:type="dxa"/>
            <w:noWrap w:val="0"/>
            <w:vAlign w:val="top"/>
          </w:tcPr>
          <w:p>
            <w:pPr>
              <w:rPr>
                <w:rFonts w:hint="eastAsia" w:ascii="仿宋_GB2312" w:hAnsi="仿宋" w:eastAsia="仿宋_GB2312"/>
                <w:sz w:val="18"/>
                <w:szCs w:val="18"/>
              </w:rPr>
            </w:pPr>
          </w:p>
        </w:tc>
      </w:tr>
    </w:tbl>
    <w:p>
      <w:pPr>
        <w:rPr>
          <w:rFonts w:hint="eastAsia" w:ascii="仿宋_GB2312" w:hAnsi="仿宋" w:eastAsia="仿宋_GB2312" w:cs="仿宋_GB2312"/>
          <w:b/>
          <w:bCs/>
          <w:sz w:val="24"/>
        </w:rPr>
      </w:pPr>
      <w:r>
        <w:rPr>
          <w:rFonts w:hint="eastAsia" w:ascii="仿宋_GB2312" w:hAnsi="仿宋" w:eastAsia="仿宋_GB2312" w:cs="仿宋_GB2312"/>
          <w:b/>
          <w:bCs/>
          <w:sz w:val="24"/>
        </w:rPr>
        <w:t xml:space="preserve"> 19实习基地（60分）</w:t>
      </w:r>
    </w:p>
    <w:tbl>
      <w:tblPr>
        <w:tblStyle w:val="5"/>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22" w:type="dxa"/>
            <w:gridSpan w:val="2"/>
            <w:noWrap w:val="0"/>
            <w:vAlign w:val="top"/>
          </w:tcPr>
          <w:p>
            <w:pPr>
              <w:pStyle w:val="4"/>
              <w:ind w:left="538" w:hanging="538" w:hangingChars="255"/>
              <w:jc w:val="both"/>
              <w:rPr>
                <w:rFonts w:hint="eastAsia" w:ascii="仿宋_GB2312" w:hAnsi="仿宋" w:eastAsia="仿宋_GB2312"/>
                <w:sz w:val="21"/>
                <w:szCs w:val="21"/>
                <w:lang w:val="zh-CN"/>
              </w:rPr>
            </w:pPr>
            <w:r>
              <w:rPr>
                <w:rFonts w:hint="eastAsia" w:ascii="仿宋_GB2312" w:hAnsi="仿宋" w:eastAsia="仿宋_GB2312" w:cs="仿宋_GB2312"/>
                <w:b/>
                <w:bCs/>
                <w:kern w:val="2"/>
                <w:sz w:val="21"/>
                <w:szCs w:val="21"/>
              </w:rPr>
              <w:t>标准：</w:t>
            </w:r>
            <w:r>
              <w:rPr>
                <w:rFonts w:hint="eastAsia" w:ascii="仿宋_GB2312" w:hAnsi="仿宋" w:eastAsia="仿宋_GB2312" w:cs="Times New Roman"/>
                <w:kern w:val="2"/>
                <w:sz w:val="21"/>
                <w:szCs w:val="21"/>
              </w:rPr>
              <w:t>高级技工学校应结合专业设置选择生产设备先进、技术处于同行业领先水平的企业合作，共建校内外生产实习基地。每一个高级技工专业应有3个以上合作企业。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8522" w:type="dxa"/>
            <w:gridSpan w:val="2"/>
            <w:noWrap w:val="0"/>
            <w:vAlign w:val="top"/>
          </w:tcPr>
          <w:p>
            <w:pPr>
              <w:rPr>
                <w:rFonts w:hint="eastAsia" w:ascii="仿宋_GB2312" w:hAnsi="仿宋" w:eastAsia="仿宋_GB2312"/>
                <w:szCs w:val="21"/>
              </w:rPr>
            </w:pPr>
            <w:r>
              <w:rPr>
                <w:rFonts w:hint="eastAsia" w:ascii="仿宋_GB2312" w:hAnsi="仿宋" w:eastAsia="仿宋_GB2312" w:cs="仿宋_GB2312"/>
                <w:b/>
                <w:bCs/>
                <w:szCs w:val="21"/>
              </w:rPr>
              <w:t>19 评分办法</w:t>
            </w:r>
            <w:r>
              <w:rPr>
                <w:rFonts w:hint="eastAsia" w:ascii="仿宋_GB2312" w:hAnsi="仿宋" w:eastAsia="仿宋_GB2312" w:cs="仿宋_GB2312"/>
                <w:szCs w:val="21"/>
              </w:rPr>
              <w:t>（满分60分）</w:t>
            </w:r>
          </w:p>
          <w:p>
            <w:pPr>
              <w:ind w:firstLine="420" w:firstLineChars="200"/>
              <w:rPr>
                <w:rFonts w:hint="eastAsia" w:ascii="仿宋_GB2312" w:hAnsi="仿宋" w:eastAsia="仿宋_GB2312"/>
                <w:bCs/>
                <w:szCs w:val="21"/>
              </w:rPr>
            </w:pPr>
            <w:r>
              <w:rPr>
                <w:rFonts w:hint="eastAsia" w:ascii="仿宋_GB2312" w:hAnsi="仿宋" w:eastAsia="仿宋_GB2312"/>
                <w:szCs w:val="21"/>
              </w:rPr>
              <w:t>（1）所选合作企业处行业领先水平，记10分；未处行业领先水平的，扣1-3分；（2）共建校内外生产实习基地，记30分；未建的，不计分；只建校内或校外一种的，扣1-5分；实习效果一般的，扣1-3分；（3）每一个高级技工专业有3个以上合作企业，记20分；每少一个扣2分；</w:t>
            </w:r>
            <w:r>
              <w:rPr>
                <w:rFonts w:hint="eastAsia" w:ascii="仿宋_GB2312" w:hAnsi="仿宋" w:eastAsia="仿宋_GB2312"/>
                <w:bCs/>
                <w:szCs w:val="21"/>
              </w:rPr>
              <w:t>（4）对特殊行业举办高级技工学校，相应的要求可适当放宽。</w:t>
            </w:r>
          </w:p>
          <w:p>
            <w:pPr>
              <w:rPr>
                <w:rFonts w:hint="eastAsia" w:ascii="仿宋_GB2312" w:hAnsi="仿宋" w:eastAsia="仿宋_GB2312"/>
                <w:b/>
                <w:bCs/>
                <w:szCs w:val="21"/>
              </w:rPr>
            </w:pPr>
            <w:r>
              <w:rPr>
                <w:rFonts w:hint="eastAsia" w:ascii="仿宋_GB2312" w:hAnsi="仿宋" w:eastAsia="仿宋_GB2312"/>
                <w:b/>
                <w:bCs/>
                <w:szCs w:val="21"/>
              </w:rPr>
              <w:t>备查材料及考核内容：</w:t>
            </w:r>
          </w:p>
          <w:p>
            <w:pPr>
              <w:ind w:firstLine="420" w:firstLineChars="200"/>
              <w:rPr>
                <w:rFonts w:hint="eastAsia" w:ascii="仿宋_GB2312" w:hAnsi="仿宋" w:eastAsia="仿宋_GB2312" w:cs="仿宋_GB2312"/>
                <w:b/>
                <w:bCs/>
                <w:szCs w:val="21"/>
              </w:rPr>
            </w:pPr>
            <w:r>
              <w:rPr>
                <w:rFonts w:hint="eastAsia" w:ascii="仿宋_GB2312" w:hAnsi="仿宋" w:eastAsia="仿宋_GB2312"/>
                <w:szCs w:val="21"/>
              </w:rPr>
              <w:t>（1）合作企业设备、技术水平在同行业中所处地位情况的相关材料；（2）共建校内外生产实习基地相关材料；（3）《现有合作企业清单》（表12）。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5" w:hRule="atLeast"/>
        </w:trPr>
        <w:tc>
          <w:tcPr>
            <w:tcW w:w="623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学校自评：</w:t>
            </w:r>
            <w:r>
              <w:rPr>
                <w:rFonts w:hint="eastAsia" w:ascii="仿宋_GB2312" w:hAnsi="仿宋" w:eastAsia="仿宋_GB2312"/>
                <w:szCs w:val="21"/>
              </w:rPr>
              <w:t xml:space="preserve"> </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自评分（        ）</w:t>
            </w:r>
          </w:p>
          <w:p>
            <w:pPr>
              <w:rPr>
                <w:rFonts w:hint="eastAsia" w:ascii="仿宋_GB2312" w:hAnsi="仿宋" w:eastAsia="仿宋_GB2312"/>
                <w:szCs w:val="21"/>
              </w:rPr>
            </w:pPr>
            <w:r>
              <w:rPr>
                <w:rFonts w:hint="eastAsia" w:ascii="仿宋_GB2312" w:hAnsi="仿宋" w:eastAsia="仿宋_GB2312" w:cs="仿宋_GB2312"/>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8" w:hRule="atLeast"/>
        </w:trPr>
        <w:tc>
          <w:tcPr>
            <w:tcW w:w="6230" w:type="dxa"/>
            <w:noWrap w:val="0"/>
            <w:vAlign w:val="top"/>
          </w:tcPr>
          <w:p>
            <w:pPr>
              <w:rPr>
                <w:rFonts w:hint="eastAsia" w:ascii="仿宋_GB2312" w:hAnsi="仿宋" w:eastAsia="仿宋_GB2312"/>
                <w:szCs w:val="21"/>
              </w:rPr>
            </w:pPr>
            <w:r>
              <w:rPr>
                <w:rFonts w:hint="eastAsia" w:ascii="仿宋_GB2312" w:hAnsi="仿宋" w:eastAsia="仿宋_GB2312" w:cs="仿宋_GB2312"/>
                <w:szCs w:val="21"/>
              </w:rPr>
              <w:t>市专家评价：</w:t>
            </w:r>
          </w:p>
        </w:tc>
        <w:tc>
          <w:tcPr>
            <w:tcW w:w="2292" w:type="dxa"/>
            <w:noWrap w:val="0"/>
            <w:vAlign w:val="top"/>
          </w:tcPr>
          <w:p>
            <w:pPr>
              <w:widowControl/>
              <w:jc w:val="left"/>
              <w:rPr>
                <w:rFonts w:hint="eastAsia" w:ascii="仿宋_GB2312" w:hAnsi="仿宋" w:eastAsia="仿宋_GB2312"/>
                <w:szCs w:val="21"/>
              </w:rPr>
            </w:pPr>
            <w:r>
              <w:rPr>
                <w:rFonts w:hint="eastAsia" w:ascii="仿宋_GB2312" w:hAnsi="仿宋" w:eastAsia="仿宋_GB2312" w:cs="仿宋_GB2312"/>
                <w:szCs w:val="21"/>
              </w:rPr>
              <w:t>市评分（        ）</w:t>
            </w:r>
          </w:p>
          <w:p>
            <w:pPr>
              <w:widowControl/>
              <w:jc w:val="left"/>
              <w:rPr>
                <w:rFonts w:hint="eastAsia" w:ascii="仿宋_GB2312" w:hAnsi="仿宋" w:eastAsia="仿宋_GB2312" w:cs="仿宋_GB2312"/>
                <w:szCs w:val="21"/>
              </w:rPr>
            </w:pPr>
            <w:r>
              <w:rPr>
                <w:rFonts w:hint="eastAsia" w:ascii="仿宋_GB2312" w:hAnsi="仿宋" w:eastAsia="仿宋_GB2312" w:cs="仿宋_GB2312"/>
                <w:szCs w:val="21"/>
              </w:rPr>
              <w:t xml:space="preserve">扣分原因： </w:t>
            </w:r>
          </w:p>
          <w:p>
            <w:pPr>
              <w:rPr>
                <w:rFonts w:hint="eastAsia" w:ascii="仿宋_GB2312" w:hAnsi="仿宋" w:eastAsia="仿宋_GB2312"/>
                <w:szCs w:val="21"/>
              </w:rPr>
            </w:pPr>
          </w:p>
        </w:tc>
      </w:tr>
    </w:tbl>
    <w:p>
      <w:pPr>
        <w:rPr>
          <w:rFonts w:hint="eastAsia" w:ascii="仿宋_GB2312" w:hAnsi="仿宋" w:eastAsia="仿宋_GB2312" w:cs="仿宋_GB2312"/>
          <w:b/>
          <w:bCs/>
          <w:sz w:val="24"/>
        </w:rPr>
      </w:pPr>
    </w:p>
    <w:p>
      <w:pPr>
        <w:rPr>
          <w:rFonts w:hint="eastAsia" w:ascii="仿宋_GB2312" w:hAnsi="仿宋" w:eastAsia="仿宋_GB2312" w:cs="仿宋_GB2312"/>
          <w:b/>
          <w:bCs/>
          <w:sz w:val="24"/>
        </w:rPr>
        <w:sectPr>
          <w:type w:val="continuous"/>
          <w:pgSz w:w="11906" w:h="16838"/>
          <w:pgMar w:top="1440" w:right="1800" w:bottom="1440" w:left="1800" w:header="851" w:footer="992" w:gutter="0"/>
          <w:pgNumType w:fmt="numberInDash"/>
          <w:cols w:space="720" w:num="1"/>
          <w:docGrid w:type="lines" w:linePitch="312" w:charSpace="0"/>
        </w:sectPr>
      </w:pPr>
    </w:p>
    <w:p>
      <w:pPr>
        <w:ind w:right="720"/>
        <w:jc w:val="center"/>
        <w:rPr>
          <w:rFonts w:hint="eastAsia" w:ascii="仿宋_GB2312" w:hAnsi="仿宋" w:eastAsia="仿宋_GB2312" w:cs="仿宋_GB2312"/>
          <w:b/>
          <w:sz w:val="36"/>
          <w:szCs w:val="36"/>
        </w:rPr>
      </w:pPr>
      <w:r>
        <w:rPr>
          <w:rFonts w:hint="eastAsia" w:ascii="仿宋_GB2312" w:hAnsi="仿宋" w:eastAsia="仿宋_GB2312" w:cs="仿宋_GB2312"/>
          <w:b/>
          <w:sz w:val="36"/>
          <w:szCs w:val="36"/>
        </w:rPr>
        <w:t xml:space="preserve">   拟设高级工专业合作企业情况表</w:t>
      </w:r>
    </w:p>
    <w:p>
      <w:pPr>
        <w:rPr>
          <w:rFonts w:hint="eastAsia" w:ascii="仿宋_GB2312" w:hAnsi="仿宋" w:eastAsia="仿宋_GB2312" w:cs="仿宋_GB2312"/>
          <w:b/>
          <w:bCs/>
          <w:sz w:val="24"/>
        </w:rPr>
      </w:pPr>
    </w:p>
    <w:tbl>
      <w:tblPr>
        <w:tblStyle w:val="5"/>
        <w:tblpPr w:leftFromText="180" w:rightFromText="180" w:vertAnchor="page" w:horzAnchor="margin" w:tblpXSpec="center" w:tblpY="3191"/>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2390"/>
        <w:gridCol w:w="1337"/>
        <w:gridCol w:w="1114"/>
        <w:gridCol w:w="111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283"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专业名称</w:t>
            </w:r>
          </w:p>
        </w:tc>
        <w:tc>
          <w:tcPr>
            <w:tcW w:w="2390"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合作企业名称</w:t>
            </w:r>
          </w:p>
        </w:tc>
        <w:tc>
          <w:tcPr>
            <w:tcW w:w="1337"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企业规模</w:t>
            </w:r>
          </w:p>
        </w:tc>
        <w:tc>
          <w:tcPr>
            <w:tcW w:w="1114"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行业地位</w:t>
            </w:r>
          </w:p>
        </w:tc>
        <w:tc>
          <w:tcPr>
            <w:tcW w:w="1114"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合作形式</w:t>
            </w:r>
          </w:p>
        </w:tc>
        <w:tc>
          <w:tcPr>
            <w:tcW w:w="1114" w:type="dxa"/>
            <w:noWrap w:val="0"/>
            <w:vAlign w:val="center"/>
          </w:tcPr>
          <w:p>
            <w:pPr>
              <w:jc w:val="center"/>
              <w:rPr>
                <w:rFonts w:hint="eastAsia" w:ascii="仿宋_GB2312" w:hAnsi="仿宋" w:eastAsia="仿宋_GB2312" w:cs="仿宋_GB2312"/>
                <w:b/>
                <w:bCs/>
                <w:szCs w:val="21"/>
              </w:rPr>
            </w:pPr>
            <w:r>
              <w:rPr>
                <w:rFonts w:hint="eastAsia" w:ascii="仿宋_GB2312" w:hAnsi="仿宋" w:eastAsia="仿宋_GB2312" w:cs="仿宋_GB2312"/>
                <w:b/>
                <w:bCs/>
                <w:szCs w:val="21"/>
              </w:rPr>
              <w:t>接纳学生实习能力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83" w:type="dxa"/>
            <w:vMerge w:val="restart"/>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83" w:type="dxa"/>
            <w:vMerge w:val="restart"/>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83" w:type="dxa"/>
            <w:vMerge w:val="restart"/>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83" w:type="dxa"/>
            <w:vMerge w:val="restart"/>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83" w:type="dxa"/>
            <w:vMerge w:val="restart"/>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3" w:type="dxa"/>
            <w:vMerge w:val="continue"/>
            <w:noWrap w:val="0"/>
            <w:vAlign w:val="top"/>
          </w:tcPr>
          <w:p>
            <w:pPr>
              <w:spacing w:line="480" w:lineRule="auto"/>
              <w:rPr>
                <w:rFonts w:hint="eastAsia" w:ascii="仿宋_GB2312" w:hAnsi="仿宋" w:eastAsia="仿宋_GB2312" w:cs="仿宋_GB2312"/>
                <w:szCs w:val="21"/>
              </w:rPr>
            </w:pPr>
          </w:p>
        </w:tc>
        <w:tc>
          <w:tcPr>
            <w:tcW w:w="2390" w:type="dxa"/>
            <w:noWrap w:val="0"/>
            <w:vAlign w:val="top"/>
          </w:tcPr>
          <w:p>
            <w:pPr>
              <w:spacing w:line="480" w:lineRule="auto"/>
              <w:rPr>
                <w:rFonts w:hint="eastAsia" w:ascii="仿宋_GB2312" w:hAnsi="仿宋" w:eastAsia="仿宋_GB2312" w:cs="仿宋_GB2312"/>
                <w:szCs w:val="21"/>
              </w:rPr>
            </w:pPr>
          </w:p>
        </w:tc>
        <w:tc>
          <w:tcPr>
            <w:tcW w:w="1337"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c>
          <w:tcPr>
            <w:tcW w:w="1114" w:type="dxa"/>
            <w:noWrap w:val="0"/>
            <w:vAlign w:val="top"/>
          </w:tcPr>
          <w:p>
            <w:pPr>
              <w:spacing w:line="480" w:lineRule="auto"/>
              <w:rPr>
                <w:rFonts w:hint="eastAsia" w:ascii="仿宋_GB2312" w:hAnsi="仿宋" w:eastAsia="仿宋_GB2312" w:cs="仿宋_GB2312"/>
                <w:szCs w:val="21"/>
              </w:rPr>
            </w:pPr>
          </w:p>
        </w:tc>
      </w:tr>
    </w:tbl>
    <w:p>
      <w:pPr>
        <w:ind w:firstLine="210" w:firstLineChars="100"/>
        <w:rPr>
          <w:rFonts w:hint="eastAsia" w:ascii="仿宋_GB2312" w:hAnsi="仿宋" w:eastAsia="仿宋_GB2312" w:cs="仿宋_GB2312"/>
          <w:bCs/>
          <w:szCs w:val="21"/>
        </w:rPr>
      </w:pPr>
      <w:r>
        <w:rPr>
          <w:rFonts w:hint="eastAsia" w:ascii="仿宋_GB2312" w:hAnsi="仿宋" w:eastAsia="仿宋_GB2312" w:cs="仿宋_GB2312"/>
          <w:bCs/>
          <w:szCs w:val="21"/>
        </w:rPr>
        <w:t>此表可续</w:t>
      </w:r>
    </w:p>
    <w:p>
      <w:pPr>
        <w:jc w:val="center"/>
        <w:rPr>
          <w:rFonts w:hint="eastAsia" w:ascii="仿宋_GB2312" w:hAnsi="仿宋" w:eastAsia="仿宋_GB2312"/>
          <w:b/>
          <w:bCs/>
          <w:sz w:val="36"/>
        </w:rPr>
      </w:pPr>
      <w:r>
        <w:rPr>
          <w:rFonts w:hint="eastAsia" w:ascii="仿宋_GB2312" w:hAnsi="仿宋" w:eastAsia="仿宋_GB2312"/>
          <w:b/>
          <w:bCs/>
          <w:sz w:val="36"/>
        </w:rPr>
        <w:t>北京市高级技工学校评审分数汇总表</w:t>
      </w:r>
    </w:p>
    <w:p>
      <w:pPr>
        <w:jc w:val="center"/>
        <w:rPr>
          <w:rFonts w:hint="eastAsia" w:ascii="仿宋_GB2312" w:hAnsi="仿宋" w:eastAsia="仿宋_GB2312"/>
          <w:b/>
          <w:bCs/>
          <w:sz w:val="28"/>
          <w:szCs w:val="28"/>
        </w:rPr>
      </w:pPr>
    </w:p>
    <w:tbl>
      <w:tblPr>
        <w:tblStyle w:val="5"/>
        <w:tblW w:w="8693"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893"/>
        <w:gridCol w:w="876"/>
        <w:gridCol w:w="2009"/>
        <w:gridCol w:w="1016"/>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blHeader/>
        </w:trPr>
        <w:tc>
          <w:tcPr>
            <w:tcW w:w="1689" w:type="dxa"/>
            <w:noWrap w:val="0"/>
            <w:vAlign w:val="center"/>
          </w:tcPr>
          <w:p>
            <w:pPr>
              <w:ind w:firstLine="210" w:firstLineChars="100"/>
              <w:jc w:val="center"/>
              <w:rPr>
                <w:rFonts w:hint="eastAsia" w:ascii="仿宋_GB2312" w:hAnsi="仿宋" w:eastAsia="仿宋_GB2312"/>
                <w:bCs/>
                <w:szCs w:val="21"/>
              </w:rPr>
            </w:pPr>
            <w:r>
              <w:rPr>
                <w:rFonts w:hint="eastAsia" w:ascii="仿宋_GB2312" w:hAnsi="仿宋" w:eastAsia="仿宋_GB2312"/>
                <w:bCs/>
                <w:szCs w:val="21"/>
              </w:rPr>
              <w:t>评估内容</w:t>
            </w:r>
          </w:p>
        </w:tc>
        <w:tc>
          <w:tcPr>
            <w:tcW w:w="893" w:type="dxa"/>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满分</w:t>
            </w:r>
          </w:p>
          <w:p>
            <w:pPr>
              <w:jc w:val="center"/>
              <w:rPr>
                <w:rFonts w:hint="eastAsia" w:ascii="仿宋_GB2312" w:hAnsi="仿宋" w:eastAsia="仿宋_GB2312"/>
                <w:bCs/>
                <w:szCs w:val="21"/>
              </w:rPr>
            </w:pPr>
            <w:r>
              <w:rPr>
                <w:rFonts w:hint="eastAsia" w:ascii="仿宋_GB2312" w:hAnsi="仿宋" w:eastAsia="仿宋_GB2312"/>
                <w:bCs/>
                <w:szCs w:val="21"/>
              </w:rPr>
              <w:t>分值</w:t>
            </w:r>
          </w:p>
        </w:tc>
        <w:tc>
          <w:tcPr>
            <w:tcW w:w="876" w:type="dxa"/>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学校自评分</w:t>
            </w:r>
          </w:p>
        </w:tc>
        <w:tc>
          <w:tcPr>
            <w:tcW w:w="2009" w:type="dxa"/>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扣分原因</w:t>
            </w:r>
          </w:p>
        </w:tc>
        <w:tc>
          <w:tcPr>
            <w:tcW w:w="1016" w:type="dxa"/>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市级专</w:t>
            </w:r>
          </w:p>
          <w:p>
            <w:pPr>
              <w:jc w:val="center"/>
              <w:rPr>
                <w:rFonts w:hint="eastAsia" w:ascii="仿宋_GB2312" w:hAnsi="仿宋" w:eastAsia="仿宋_GB2312"/>
                <w:bCs/>
                <w:szCs w:val="21"/>
              </w:rPr>
            </w:pPr>
            <w:r>
              <w:rPr>
                <w:rFonts w:hint="eastAsia" w:ascii="仿宋_GB2312" w:hAnsi="仿宋" w:eastAsia="仿宋_GB2312"/>
                <w:bCs/>
                <w:szCs w:val="21"/>
              </w:rPr>
              <w:t>家评分</w:t>
            </w:r>
          </w:p>
        </w:tc>
        <w:tc>
          <w:tcPr>
            <w:tcW w:w="2210" w:type="dxa"/>
            <w:noWrap w:val="0"/>
            <w:vAlign w:val="center"/>
          </w:tcPr>
          <w:p>
            <w:pPr>
              <w:jc w:val="center"/>
              <w:rPr>
                <w:rFonts w:hint="eastAsia" w:ascii="仿宋_GB2312" w:hAnsi="仿宋" w:eastAsia="仿宋_GB2312"/>
                <w:bCs/>
                <w:szCs w:val="21"/>
              </w:rPr>
            </w:pPr>
            <w:r>
              <w:rPr>
                <w:rFonts w:hint="eastAsia" w:ascii="仿宋_GB2312" w:hAnsi="仿宋" w:eastAsia="仿宋_GB2312"/>
                <w:bCs/>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01</w:t>
            </w:r>
            <w:r>
              <w:rPr>
                <w:rFonts w:hint="eastAsia" w:ascii="仿宋_GB2312" w:hAnsi="仿宋" w:eastAsia="仿宋_GB2312"/>
                <w:bCs/>
                <w:szCs w:val="21"/>
              </w:rPr>
              <w:t>办学方向</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20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02</w:t>
            </w:r>
            <w:r>
              <w:rPr>
                <w:rFonts w:hint="eastAsia" w:ascii="仿宋_GB2312" w:hAnsi="仿宋" w:eastAsia="仿宋_GB2312"/>
                <w:bCs/>
                <w:szCs w:val="21"/>
              </w:rPr>
              <w:t>办学模式</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60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03</w:t>
            </w:r>
            <w:r>
              <w:rPr>
                <w:rFonts w:hint="eastAsia" w:ascii="仿宋_GB2312" w:hAnsi="仿宋" w:eastAsia="仿宋_GB2312"/>
                <w:bCs/>
                <w:szCs w:val="21"/>
              </w:rPr>
              <w:t>双证书制度</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20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04</w:t>
            </w:r>
            <w:r>
              <w:rPr>
                <w:rFonts w:hint="eastAsia" w:ascii="仿宋_GB2312" w:hAnsi="仿宋" w:eastAsia="仿宋_GB2312"/>
                <w:bCs/>
                <w:szCs w:val="21"/>
              </w:rPr>
              <w:t>申办资格</w:t>
            </w:r>
          </w:p>
        </w:tc>
        <w:tc>
          <w:tcPr>
            <w:tcW w:w="893" w:type="dxa"/>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否决项</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05</w:t>
            </w:r>
            <w:r>
              <w:rPr>
                <w:rFonts w:hint="eastAsia" w:ascii="仿宋_GB2312" w:hAnsi="仿宋" w:eastAsia="仿宋_GB2312"/>
                <w:bCs/>
                <w:szCs w:val="21"/>
              </w:rPr>
              <w:t>领导班子</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30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06</w:t>
            </w:r>
            <w:r>
              <w:rPr>
                <w:rFonts w:hint="eastAsia" w:ascii="仿宋_GB2312" w:hAnsi="仿宋" w:eastAsia="仿宋_GB2312"/>
                <w:bCs/>
                <w:szCs w:val="21"/>
              </w:rPr>
              <w:t>办学规模</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60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07</w:t>
            </w:r>
            <w:r>
              <w:rPr>
                <w:rFonts w:hint="eastAsia" w:ascii="仿宋_GB2312" w:hAnsi="仿宋" w:eastAsia="仿宋_GB2312"/>
                <w:bCs/>
                <w:szCs w:val="21"/>
              </w:rPr>
              <w:t>专业设置</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50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08</w:t>
            </w:r>
            <w:r>
              <w:rPr>
                <w:rFonts w:hint="eastAsia" w:ascii="仿宋_GB2312" w:hAnsi="仿宋" w:eastAsia="仿宋_GB2312"/>
                <w:bCs/>
                <w:szCs w:val="21"/>
              </w:rPr>
              <w:t>占地面积</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60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09</w:t>
            </w:r>
            <w:r>
              <w:rPr>
                <w:rFonts w:hint="eastAsia" w:ascii="仿宋_GB2312" w:hAnsi="仿宋" w:eastAsia="仿宋_GB2312"/>
                <w:bCs/>
                <w:szCs w:val="21"/>
              </w:rPr>
              <w:t>实习实验</w:t>
            </w:r>
          </w:p>
          <w:p>
            <w:pPr>
              <w:adjustRightInd w:val="0"/>
              <w:snapToGrid w:val="0"/>
              <w:ind w:firstLine="315" w:firstLineChars="150"/>
              <w:rPr>
                <w:rFonts w:hint="eastAsia" w:ascii="仿宋_GB2312" w:hAnsi="仿宋" w:eastAsia="仿宋_GB2312"/>
                <w:bCs/>
                <w:szCs w:val="21"/>
              </w:rPr>
            </w:pPr>
            <w:r>
              <w:rPr>
                <w:rFonts w:hint="eastAsia" w:ascii="仿宋_GB2312" w:hAnsi="仿宋" w:eastAsia="仿宋_GB2312"/>
                <w:bCs/>
                <w:szCs w:val="21"/>
              </w:rPr>
              <w:t>设备设施</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140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10</w:t>
            </w:r>
            <w:r>
              <w:rPr>
                <w:rFonts w:hint="eastAsia" w:ascii="仿宋_GB2312" w:hAnsi="仿宋" w:eastAsia="仿宋_GB2312"/>
                <w:bCs/>
                <w:szCs w:val="21"/>
              </w:rPr>
              <w:t>生活文体</w:t>
            </w:r>
          </w:p>
          <w:p>
            <w:pPr>
              <w:adjustRightInd w:val="0"/>
              <w:snapToGrid w:val="0"/>
              <w:ind w:firstLine="315" w:firstLineChars="150"/>
              <w:rPr>
                <w:rFonts w:hint="eastAsia" w:ascii="仿宋_GB2312" w:hAnsi="仿宋" w:eastAsia="仿宋_GB2312"/>
                <w:bCs/>
                <w:szCs w:val="21"/>
              </w:rPr>
            </w:pPr>
            <w:r>
              <w:rPr>
                <w:rFonts w:hint="eastAsia" w:ascii="仿宋_GB2312" w:hAnsi="仿宋" w:eastAsia="仿宋_GB2312"/>
                <w:bCs/>
                <w:szCs w:val="21"/>
              </w:rPr>
              <w:t>设备设施</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60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11</w:t>
            </w:r>
            <w:r>
              <w:rPr>
                <w:rFonts w:hint="eastAsia" w:ascii="仿宋_GB2312" w:hAnsi="仿宋" w:eastAsia="仿宋_GB2312"/>
                <w:bCs/>
                <w:szCs w:val="21"/>
              </w:rPr>
              <w:t>师资结构</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60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cs="仿宋_GB2312"/>
                <w:sz w:val="24"/>
              </w:rPr>
            </w:pPr>
            <w:r>
              <w:rPr>
                <w:rFonts w:hint="eastAsia" w:ascii="仿宋_GB2312" w:hAnsi="仿宋" w:eastAsia="仿宋_GB2312" w:cs="仿宋_GB2312"/>
                <w:sz w:val="24"/>
              </w:rPr>
              <w:t>12教师资格</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80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13</w:t>
            </w:r>
            <w:r>
              <w:rPr>
                <w:rFonts w:hint="eastAsia" w:ascii="仿宋_GB2312" w:hAnsi="仿宋" w:eastAsia="仿宋_GB2312"/>
                <w:bCs/>
                <w:szCs w:val="21"/>
              </w:rPr>
              <w:t>办学经费</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50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ind w:right="1315" w:rightChars="626"/>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14</w:t>
            </w:r>
            <w:r>
              <w:rPr>
                <w:rFonts w:hint="eastAsia" w:ascii="仿宋_GB2312" w:hAnsi="仿宋" w:eastAsia="仿宋_GB2312"/>
                <w:bCs/>
                <w:szCs w:val="21"/>
              </w:rPr>
              <w:t>学校管理</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60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15</w:t>
            </w:r>
            <w:r>
              <w:rPr>
                <w:rFonts w:hint="eastAsia" w:ascii="仿宋_GB2312" w:hAnsi="仿宋" w:eastAsia="仿宋_GB2312"/>
                <w:bCs/>
                <w:szCs w:val="21"/>
              </w:rPr>
              <w:t>安全管理</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20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ind w:left="360" w:hanging="360" w:hangingChars="150"/>
              <w:rPr>
                <w:rFonts w:hint="eastAsia" w:ascii="仿宋_GB2312" w:hAnsi="仿宋" w:eastAsia="仿宋_GB2312"/>
                <w:bCs/>
                <w:szCs w:val="21"/>
              </w:rPr>
            </w:pPr>
            <w:r>
              <w:rPr>
                <w:rFonts w:hint="eastAsia" w:ascii="仿宋_GB2312" w:hAnsi="仿宋" w:eastAsia="仿宋_GB2312" w:cs="仿宋_GB2312"/>
                <w:sz w:val="24"/>
              </w:rPr>
              <w:t>16</w:t>
            </w:r>
            <w:r>
              <w:rPr>
                <w:rFonts w:hint="eastAsia" w:ascii="仿宋_GB2312" w:hAnsi="仿宋" w:eastAsia="仿宋_GB2312"/>
                <w:bCs/>
                <w:szCs w:val="21"/>
              </w:rPr>
              <w:t>德育与职业指导</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60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ind w:left="240" w:hanging="240" w:hangingChars="100"/>
              <w:rPr>
                <w:rFonts w:hint="eastAsia" w:ascii="仿宋_GB2312" w:hAnsi="仿宋" w:eastAsia="仿宋_GB2312"/>
                <w:bCs/>
                <w:szCs w:val="21"/>
              </w:rPr>
            </w:pPr>
            <w:r>
              <w:rPr>
                <w:rFonts w:hint="eastAsia" w:ascii="仿宋_GB2312" w:hAnsi="仿宋" w:eastAsia="仿宋_GB2312" w:cs="仿宋_GB2312"/>
                <w:sz w:val="24"/>
              </w:rPr>
              <w:t>17</w:t>
            </w:r>
            <w:r>
              <w:rPr>
                <w:rFonts w:hint="eastAsia" w:ascii="仿宋_GB2312" w:hAnsi="仿宋" w:eastAsia="仿宋_GB2312"/>
                <w:bCs/>
                <w:szCs w:val="21"/>
              </w:rPr>
              <w:t>教学科研与</w:t>
            </w:r>
          </w:p>
          <w:p>
            <w:pPr>
              <w:adjustRightInd w:val="0"/>
              <w:snapToGrid w:val="0"/>
              <w:ind w:left="158" w:leftChars="75" w:firstLine="105" w:firstLineChars="50"/>
              <w:rPr>
                <w:rFonts w:hint="eastAsia" w:ascii="仿宋_GB2312" w:hAnsi="仿宋" w:eastAsia="仿宋_GB2312"/>
                <w:bCs/>
                <w:szCs w:val="21"/>
              </w:rPr>
            </w:pPr>
            <w:r>
              <w:rPr>
                <w:rFonts w:hint="eastAsia" w:ascii="仿宋_GB2312" w:hAnsi="仿宋" w:eastAsia="仿宋_GB2312"/>
                <w:bCs/>
                <w:szCs w:val="21"/>
              </w:rPr>
              <w:t>专业带头人</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30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bCs/>
                <w:szCs w:val="21"/>
              </w:rPr>
            </w:pPr>
            <w:r>
              <w:rPr>
                <w:rFonts w:hint="eastAsia" w:ascii="仿宋_GB2312" w:hAnsi="仿宋" w:eastAsia="仿宋_GB2312" w:cs="仿宋_GB2312"/>
                <w:sz w:val="24"/>
              </w:rPr>
              <w:t>18</w:t>
            </w:r>
            <w:r>
              <w:rPr>
                <w:rFonts w:hint="eastAsia" w:ascii="仿宋_GB2312" w:hAnsi="仿宋" w:eastAsia="仿宋_GB2312"/>
                <w:bCs/>
                <w:szCs w:val="21"/>
              </w:rPr>
              <w:t>校企合作</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80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rPr>
                <w:rFonts w:hint="eastAsia" w:ascii="仿宋_GB2312" w:hAnsi="仿宋" w:eastAsia="仿宋_GB2312" w:cs="仿宋_GB2312"/>
                <w:sz w:val="24"/>
              </w:rPr>
            </w:pPr>
            <w:r>
              <w:rPr>
                <w:rFonts w:hint="eastAsia" w:ascii="仿宋_GB2312" w:hAnsi="仿宋" w:eastAsia="仿宋_GB2312" w:cs="仿宋_GB2312"/>
                <w:sz w:val="24"/>
              </w:rPr>
              <w:t>19实习基地</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60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689" w:type="dxa"/>
            <w:noWrap w:val="0"/>
            <w:vAlign w:val="center"/>
          </w:tcPr>
          <w:p>
            <w:pPr>
              <w:adjustRightInd w:val="0"/>
              <w:snapToGrid w:val="0"/>
              <w:jc w:val="center"/>
              <w:rPr>
                <w:rFonts w:hint="eastAsia" w:ascii="仿宋_GB2312" w:hAnsi="仿宋" w:eastAsia="仿宋_GB2312"/>
                <w:bCs/>
                <w:szCs w:val="21"/>
              </w:rPr>
            </w:pPr>
            <w:r>
              <w:rPr>
                <w:rFonts w:hint="eastAsia" w:ascii="仿宋_GB2312" w:hAnsi="仿宋" w:eastAsia="仿宋_GB2312"/>
                <w:bCs/>
                <w:szCs w:val="21"/>
              </w:rPr>
              <w:t>总评分</w:t>
            </w:r>
          </w:p>
        </w:tc>
        <w:tc>
          <w:tcPr>
            <w:tcW w:w="893" w:type="dxa"/>
            <w:noWrap w:val="0"/>
            <w:vAlign w:val="center"/>
          </w:tcPr>
          <w:p>
            <w:pPr>
              <w:adjustRightInd w:val="0"/>
              <w:snapToGrid w:val="0"/>
              <w:jc w:val="center"/>
              <w:rPr>
                <w:rFonts w:hint="eastAsia" w:ascii="仿宋_GB2312" w:hAnsi="仿宋" w:eastAsia="仿宋_GB2312" w:cs="仿宋_GB2312"/>
                <w:sz w:val="24"/>
              </w:rPr>
            </w:pPr>
            <w:r>
              <w:rPr>
                <w:rFonts w:hint="eastAsia" w:ascii="仿宋_GB2312" w:hAnsi="仿宋" w:eastAsia="仿宋_GB2312" w:cs="仿宋_GB2312"/>
                <w:sz w:val="24"/>
              </w:rPr>
              <w:t>1000</w:t>
            </w:r>
          </w:p>
        </w:tc>
        <w:tc>
          <w:tcPr>
            <w:tcW w:w="876" w:type="dxa"/>
            <w:noWrap w:val="0"/>
            <w:vAlign w:val="top"/>
          </w:tcPr>
          <w:p>
            <w:pPr>
              <w:adjustRightInd w:val="0"/>
              <w:snapToGrid w:val="0"/>
              <w:jc w:val="center"/>
              <w:rPr>
                <w:rFonts w:hint="eastAsia" w:ascii="仿宋_GB2312" w:hAnsi="仿宋" w:eastAsia="仿宋_GB2312"/>
                <w:bCs/>
                <w:szCs w:val="21"/>
              </w:rPr>
            </w:pPr>
          </w:p>
        </w:tc>
        <w:tc>
          <w:tcPr>
            <w:tcW w:w="2009" w:type="dxa"/>
            <w:noWrap w:val="0"/>
            <w:vAlign w:val="top"/>
          </w:tcPr>
          <w:p>
            <w:pPr>
              <w:adjustRightInd w:val="0"/>
              <w:snapToGrid w:val="0"/>
              <w:jc w:val="center"/>
              <w:rPr>
                <w:rFonts w:hint="eastAsia" w:ascii="仿宋_GB2312" w:hAnsi="仿宋" w:eastAsia="仿宋_GB2312"/>
                <w:bCs/>
                <w:szCs w:val="21"/>
              </w:rPr>
            </w:pPr>
          </w:p>
        </w:tc>
        <w:tc>
          <w:tcPr>
            <w:tcW w:w="1016" w:type="dxa"/>
            <w:noWrap w:val="0"/>
            <w:vAlign w:val="center"/>
          </w:tcPr>
          <w:p>
            <w:pPr>
              <w:adjustRightInd w:val="0"/>
              <w:snapToGrid w:val="0"/>
              <w:jc w:val="center"/>
              <w:rPr>
                <w:rFonts w:hint="eastAsia" w:ascii="仿宋_GB2312" w:hAnsi="仿宋" w:eastAsia="仿宋_GB2312"/>
                <w:bCs/>
                <w:szCs w:val="21"/>
              </w:rPr>
            </w:pPr>
          </w:p>
        </w:tc>
        <w:tc>
          <w:tcPr>
            <w:tcW w:w="2210" w:type="dxa"/>
            <w:noWrap w:val="0"/>
            <w:vAlign w:val="center"/>
          </w:tcPr>
          <w:p>
            <w:pPr>
              <w:adjustRightInd w:val="0"/>
              <w:snapToGrid w:val="0"/>
              <w:jc w:val="center"/>
              <w:rPr>
                <w:rFonts w:hint="eastAsia" w:ascii="仿宋_GB2312" w:hAnsi="仿宋" w:eastAsia="仿宋_GB2312"/>
                <w:bCs/>
                <w:szCs w:val="21"/>
              </w:rPr>
            </w:pPr>
          </w:p>
        </w:tc>
      </w:tr>
    </w:tbl>
    <w:p>
      <w:pPr>
        <w:rPr>
          <w:rFonts w:hint="eastAsia" w:ascii="仿宋_GB2312" w:hAnsi="仿宋" w:eastAsia="仿宋_GB2312" w:cs="仿宋_GB2312"/>
          <w:b/>
          <w:bCs/>
          <w:sz w:val="24"/>
        </w:rPr>
      </w:pPr>
    </w:p>
    <w:p>
      <w:pPr>
        <w:ind w:firstLine="236" w:firstLineChars="98"/>
        <w:rPr>
          <w:rFonts w:hint="eastAsia" w:ascii="仿宋_GB2312" w:hAnsi="仿宋" w:eastAsia="仿宋_GB2312" w:cs="仿宋_GB2312"/>
          <w:b/>
          <w:bCs/>
          <w:sz w:val="24"/>
        </w:rPr>
      </w:pPr>
      <w:r>
        <w:rPr>
          <w:rFonts w:hint="eastAsia" w:ascii="仿宋_GB2312" w:hAnsi="仿宋" w:eastAsia="仿宋_GB2312" w:cs="仿宋_GB2312"/>
          <w:b/>
          <w:bCs/>
          <w:sz w:val="24"/>
        </w:rPr>
        <w:t>专家组成员签字：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- 88 -</w:t>
    </w:r>
    <w:r>
      <w:rPr>
        <w:rStyle w:val="7"/>
        <w:rFonts w:ascii="宋体" w:hAnsi="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A73D7"/>
    <w:multiLevelType w:val="multilevel"/>
    <w:tmpl w:val="2E0A73D7"/>
    <w:lvl w:ilvl="0" w:tentative="0">
      <w:start w:val="1"/>
      <w:numFmt w:val="decimalEnclosedParen"/>
      <w:lvlText w:val="%1"/>
      <w:lvlJc w:val="left"/>
      <w:pPr>
        <w:ind w:left="808" w:hanging="360"/>
      </w:pPr>
      <w:rPr>
        <w:rFonts w:hint="default" w:cs="Times New Roman"/>
      </w:rPr>
    </w:lvl>
    <w:lvl w:ilvl="1" w:tentative="0">
      <w:start w:val="1"/>
      <w:numFmt w:val="lowerLetter"/>
      <w:lvlText w:val="%2)"/>
      <w:lvlJc w:val="left"/>
      <w:pPr>
        <w:ind w:left="1288" w:hanging="420"/>
      </w:pPr>
      <w:rPr>
        <w:rFonts w:cs="Times New Roman"/>
      </w:rPr>
    </w:lvl>
    <w:lvl w:ilvl="2" w:tentative="0">
      <w:start w:val="1"/>
      <w:numFmt w:val="lowerRoman"/>
      <w:lvlText w:val="%3."/>
      <w:lvlJc w:val="right"/>
      <w:pPr>
        <w:ind w:left="1708" w:hanging="420"/>
      </w:pPr>
      <w:rPr>
        <w:rFonts w:cs="Times New Roman"/>
      </w:rPr>
    </w:lvl>
    <w:lvl w:ilvl="3" w:tentative="0">
      <w:start w:val="1"/>
      <w:numFmt w:val="decimal"/>
      <w:lvlText w:val="%4."/>
      <w:lvlJc w:val="left"/>
      <w:pPr>
        <w:ind w:left="2128" w:hanging="420"/>
      </w:pPr>
      <w:rPr>
        <w:rFonts w:cs="Times New Roman"/>
      </w:rPr>
    </w:lvl>
    <w:lvl w:ilvl="4" w:tentative="0">
      <w:start w:val="1"/>
      <w:numFmt w:val="lowerLetter"/>
      <w:lvlText w:val="%5)"/>
      <w:lvlJc w:val="left"/>
      <w:pPr>
        <w:ind w:left="2548" w:hanging="420"/>
      </w:pPr>
      <w:rPr>
        <w:rFonts w:cs="Times New Roman"/>
      </w:rPr>
    </w:lvl>
    <w:lvl w:ilvl="5" w:tentative="0">
      <w:start w:val="1"/>
      <w:numFmt w:val="lowerRoman"/>
      <w:lvlText w:val="%6."/>
      <w:lvlJc w:val="right"/>
      <w:pPr>
        <w:ind w:left="2968" w:hanging="420"/>
      </w:pPr>
      <w:rPr>
        <w:rFonts w:cs="Times New Roman"/>
      </w:rPr>
    </w:lvl>
    <w:lvl w:ilvl="6" w:tentative="0">
      <w:start w:val="1"/>
      <w:numFmt w:val="decimal"/>
      <w:lvlText w:val="%7."/>
      <w:lvlJc w:val="left"/>
      <w:pPr>
        <w:ind w:left="3388" w:hanging="420"/>
      </w:pPr>
      <w:rPr>
        <w:rFonts w:cs="Times New Roman"/>
      </w:rPr>
    </w:lvl>
    <w:lvl w:ilvl="7" w:tentative="0">
      <w:start w:val="1"/>
      <w:numFmt w:val="lowerLetter"/>
      <w:lvlText w:val="%8)"/>
      <w:lvlJc w:val="left"/>
      <w:pPr>
        <w:ind w:left="3808" w:hanging="420"/>
      </w:pPr>
      <w:rPr>
        <w:rFonts w:cs="Times New Roman"/>
      </w:rPr>
    </w:lvl>
    <w:lvl w:ilvl="8" w:tentative="0">
      <w:start w:val="1"/>
      <w:numFmt w:val="lowerRoman"/>
      <w:lvlText w:val="%9."/>
      <w:lvlJc w:val="right"/>
      <w:pPr>
        <w:ind w:left="422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42642B0E"/>
    <w:rsid w:val="4264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4400" w:firstLineChars="1000"/>
    </w:pPr>
    <w:rPr>
      <w:sz w:val="44"/>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customStyle="1" w:styleId="8">
    <w:name w:val="_Style 15"/>
    <w:basedOn w:val="1"/>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10658</Words>
  <Characters>11094</Characters>
  <Lines>0</Lines>
  <Paragraphs>0</Paragraphs>
  <TotalTime>0</TotalTime>
  <ScaleCrop>false</ScaleCrop>
  <LinksUpToDate>false</LinksUpToDate>
  <CharactersWithSpaces>12090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2023-01-03T02:19:00Z</dcterms:created>
  <dc:creator>谢梦琦</dc:creator>
  <cp:lastModifiedBy>谢梦琦</cp:lastModifiedBy>
  <dcterms:modified xsi:type="dcterms:W3CDTF">2023-01-03T02:20:14Z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0AB5CAC2721541B090FA0CC16A923C23</vt:lpwstr>
  </property>
</Properties>
</file>