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1D" w:rsidRDefault="00BC481D" w:rsidP="00BC481D">
      <w:pPr>
        <w:spacing w:line="520" w:lineRule="exact"/>
        <w:jc w:val="left"/>
        <w:rPr>
          <w:rFonts w:ascii="黑体" w:eastAsia="黑体" w:hAnsi="黑体" w:cs="黑体"/>
          <w:spacing w:val="-20"/>
          <w:sz w:val="32"/>
          <w:szCs w:val="32"/>
        </w:rPr>
      </w:pPr>
      <w:r>
        <w:rPr>
          <w:rFonts w:ascii="黑体" w:eastAsia="黑体" w:hAnsi="黑体" w:cs="黑体" w:hint="eastAsia"/>
          <w:spacing w:val="-20"/>
          <w:sz w:val="32"/>
          <w:szCs w:val="32"/>
        </w:rPr>
        <w:t>附件2</w:t>
      </w:r>
    </w:p>
    <w:p w:rsidR="00BC481D" w:rsidRDefault="00BC481D" w:rsidP="00BC481D">
      <w:pPr>
        <w:snapToGrid w:val="0"/>
        <w:spacing w:line="800" w:lineRule="exact"/>
        <w:jc w:val="center"/>
        <w:rPr>
          <w:rFonts w:ascii="楷体_GB2312" w:eastAsia="楷体_GB2312" w:hAnsi="楷体_GB2312" w:cs="楷体_GB2312"/>
          <w:sz w:val="30"/>
          <w:szCs w:val="30"/>
        </w:rPr>
      </w:pPr>
      <w:r>
        <w:rPr>
          <w:rFonts w:ascii="方正小标宋简体" w:eastAsia="方正小标宋简体" w:hAnsi="方正小标宋简体" w:cs="方正小标宋简体" w:hint="eastAsia"/>
          <w:sz w:val="44"/>
          <w:szCs w:val="44"/>
        </w:rPr>
        <w:t>领取年度看护管理补贴的申请</w:t>
      </w:r>
      <w:r>
        <w:rPr>
          <w:rFonts w:ascii="楷体_GB2312" w:eastAsia="楷体_GB2312" w:hAnsi="楷体_GB2312" w:cs="楷体_GB2312" w:hint="eastAsia"/>
          <w:b/>
          <w:spacing w:val="-20"/>
          <w:sz w:val="30"/>
          <w:szCs w:val="30"/>
        </w:rPr>
        <w:t xml:space="preserve"> </w:t>
      </w:r>
    </w:p>
    <w:p w:rsidR="00BC481D" w:rsidRDefault="00BC481D" w:rsidP="00BC481D">
      <w:pPr>
        <w:snapToGrid w:val="0"/>
        <w:spacing w:line="560" w:lineRule="exact"/>
        <w:rPr>
          <w:rFonts w:eastAsia="仿宋_GB2312" w:hAnsi="仿宋_GB2312"/>
          <w:sz w:val="32"/>
          <w:szCs w:val="32"/>
        </w:rPr>
      </w:pPr>
    </w:p>
    <w:p w:rsidR="00BC481D" w:rsidRDefault="00BC481D" w:rsidP="00BC481D">
      <w:pPr>
        <w:snapToGrid w:val="0"/>
        <w:spacing w:line="560" w:lineRule="exact"/>
        <w:rPr>
          <w:rFonts w:eastAsia="仿宋_GB2312"/>
          <w:sz w:val="32"/>
          <w:szCs w:val="32"/>
        </w:rPr>
      </w:pPr>
      <w:r>
        <w:rPr>
          <w:rFonts w:ascii="仿宋_GB2312" w:eastAsia="仿宋_GB2312" w:hAnsi="仿宋" w:hint="eastAsia"/>
          <w:color w:val="000000"/>
          <w:sz w:val="32"/>
          <w:szCs w:val="32"/>
          <w:u w:val="single"/>
        </w:rPr>
        <w:t xml:space="preserve">                          </w:t>
      </w:r>
      <w:r>
        <w:rPr>
          <w:rFonts w:ascii="仿宋" w:eastAsia="仿宋" w:hAnsi="仿宋" w:cs="仿宋" w:hint="eastAsia"/>
          <w:bCs/>
          <w:color w:val="000000"/>
          <w:sz w:val="32"/>
          <w:szCs w:val="32"/>
        </w:rPr>
        <w:t xml:space="preserve"> </w:t>
      </w:r>
      <w:r>
        <w:rPr>
          <w:rFonts w:ascii="仿宋" w:eastAsia="仿宋" w:hAnsi="仿宋" w:cs="仿宋" w:hint="eastAsia"/>
          <w:bCs/>
          <w:color w:val="0C0C0C"/>
          <w:sz w:val="32"/>
          <w:szCs w:val="32"/>
        </w:rPr>
        <w:t>镇街（地区）</w:t>
      </w:r>
      <w:r>
        <w:rPr>
          <w:rFonts w:ascii="仿宋_GB2312" w:eastAsia="仿宋_GB2312" w:hAnsi="仿宋" w:hint="eastAsia"/>
          <w:sz w:val="32"/>
          <w:szCs w:val="32"/>
        </w:rPr>
        <w:t>：</w:t>
      </w:r>
      <w:r>
        <w:rPr>
          <w:rFonts w:eastAsia="仿宋_GB2312"/>
          <w:sz w:val="32"/>
          <w:szCs w:val="32"/>
        </w:rPr>
        <w:t xml:space="preserve">         </w:t>
      </w:r>
    </w:p>
    <w:p w:rsidR="00BC481D" w:rsidRDefault="00BC481D" w:rsidP="00BC481D">
      <w:pPr>
        <w:snapToGrid w:val="0"/>
        <w:spacing w:line="560" w:lineRule="exact"/>
        <w:ind w:firstLineChars="200" w:firstLine="640"/>
        <w:rPr>
          <w:rFonts w:eastAsia="仿宋_GB2312" w:hAnsi="仿宋_GB2312"/>
          <w:sz w:val="32"/>
          <w:szCs w:val="32"/>
        </w:rPr>
      </w:pPr>
      <w:r>
        <w:rPr>
          <w:rFonts w:ascii="仿宋_GB2312" w:eastAsia="仿宋_GB2312" w:hAnsi="仿宋" w:hint="eastAsia"/>
          <w:sz w:val="32"/>
          <w:szCs w:val="32"/>
        </w:rPr>
        <w:t>本人依照《关于严重精神障碍患者监护人申领看护管理补贴的暂行办法》规定，自愿</w:t>
      </w:r>
      <w:r>
        <w:rPr>
          <w:rFonts w:eastAsia="仿宋_GB2312" w:hAnsi="仿宋_GB2312" w:hint="eastAsia"/>
          <w:sz w:val="32"/>
          <w:szCs w:val="32"/>
        </w:rPr>
        <w:t>申请领取看护管理补贴，保证履行以下看护管理责任：</w:t>
      </w:r>
    </w:p>
    <w:p w:rsidR="00BC481D" w:rsidRDefault="00BC481D" w:rsidP="00BC481D">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（一）为被监护人申请免费服药服务或自行购药，遵医嘱监督被监护人按时按量服药；</w:t>
      </w:r>
    </w:p>
    <w:p w:rsidR="00BC481D" w:rsidRDefault="00BC481D" w:rsidP="00BC481D">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（二）发生被监护人居住地迁移、监护人变更等情况及时向社区个案管理小组报告，并按要求履行变更手续（按照《北京市重性精神疾病社区个案管理工作指南》规定，社区个案管理小组由属地</w:t>
      </w:r>
      <w:r>
        <w:rPr>
          <w:rFonts w:ascii="仿宋" w:eastAsia="仿宋" w:hAnsi="仿宋" w:cs="仿宋" w:hint="eastAsia"/>
          <w:bCs/>
          <w:color w:val="0C0C0C"/>
          <w:sz w:val="32"/>
          <w:szCs w:val="32"/>
        </w:rPr>
        <w:t>镇街（地区）</w:t>
      </w:r>
      <w:r>
        <w:rPr>
          <w:rFonts w:ascii="仿宋_GB2312" w:eastAsia="仿宋_GB2312" w:hAnsi="仿宋" w:hint="eastAsia"/>
          <w:sz w:val="32"/>
          <w:szCs w:val="32"/>
        </w:rPr>
        <w:t>负责组织，由社区精防医生、社区民警、村（居）民委员会干部、残联干事、民政专干等组成）；</w:t>
      </w:r>
    </w:p>
    <w:p w:rsidR="00BC481D" w:rsidRDefault="00BC481D" w:rsidP="00BC481D">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（三）每日观察被监护人病情变化情况，填写《看护管理记录手册》； </w:t>
      </w:r>
    </w:p>
    <w:p w:rsidR="00BC481D" w:rsidRDefault="00BC481D" w:rsidP="00BC481D">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（四）引导被监护人逐渐恢复社会功能，在有条件的情况下协助其申请并督促定期参加社区康复活动；</w:t>
      </w:r>
    </w:p>
    <w:p w:rsidR="00BC481D" w:rsidRDefault="00BC481D" w:rsidP="00BC481D">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（五）照料、看管被监护人日常生活，不得虐待、遗弃被监护人，防止被监护人失踪或下落不明、流浪乞讨、肇事肇祸；</w:t>
      </w:r>
    </w:p>
    <w:p w:rsidR="00BC481D" w:rsidRDefault="00BC481D" w:rsidP="00BC481D">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（六）配合严重精神障碍患者社区个案管理小组开展社区随访、管理等工作；</w:t>
      </w:r>
    </w:p>
    <w:p w:rsidR="00BC481D" w:rsidRDefault="00BC481D" w:rsidP="00BC481D">
      <w:pPr>
        <w:snapToGrid w:val="0"/>
        <w:spacing w:line="560" w:lineRule="exact"/>
        <w:rPr>
          <w:rFonts w:ascii="仿宋_GB2312" w:eastAsia="仿宋_GB2312" w:hAnsi="仿宋"/>
          <w:sz w:val="32"/>
          <w:szCs w:val="32"/>
        </w:rPr>
      </w:pPr>
      <w:r>
        <w:rPr>
          <w:rFonts w:ascii="仿宋_GB2312" w:eastAsia="仿宋_GB2312" w:hAnsi="仿宋" w:hint="eastAsia"/>
          <w:sz w:val="32"/>
          <w:szCs w:val="32"/>
        </w:rPr>
        <w:lastRenderedPageBreak/>
        <w:t xml:space="preserve">    （七）被监护人失踪或下落不明后立即报告派出所、社区个案管理小组；被监护人发生病情波动时，监护人立即告知社区精防医生，并根据医嘱配合相关部门将患者送至精神专科医疗机构诊治；被监护人发生伤害自身、危害他人安全的行为，或者有伤害自身、危害他人安全危险的，监护人立即向派出所报告，协助公安部门将患者送至精神专科医疗机构诊治。</w:t>
      </w:r>
    </w:p>
    <w:p w:rsidR="00BC481D" w:rsidRDefault="00BC481D" w:rsidP="00BC481D">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（八）根据精神专科医疗机构医学建议，履行接出院等相关责任。</w:t>
      </w:r>
    </w:p>
    <w:p w:rsidR="00BC481D" w:rsidRDefault="00BC481D" w:rsidP="00BC481D">
      <w:pPr>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本人自愿接受各级管理部门的日常监督以及社区个案管理小组对履行看护管理责任情况的认定。同意按照《关于严重精神障碍患者监护人申领看护管理补贴的暂行办法》之规定，在满足各项领取条件且被监护人未发生肇事肇祸行为的情况下，领取相应补贴。</w:t>
      </w:r>
    </w:p>
    <w:p w:rsidR="00BC481D" w:rsidRDefault="00BC481D" w:rsidP="00BC481D">
      <w:pPr>
        <w:snapToGrid w:val="0"/>
        <w:spacing w:line="560" w:lineRule="exact"/>
        <w:ind w:firstLineChars="1300" w:firstLine="4160"/>
        <w:jc w:val="center"/>
        <w:rPr>
          <w:rFonts w:eastAsia="仿宋_GB2312"/>
          <w:sz w:val="32"/>
          <w:szCs w:val="32"/>
        </w:rPr>
      </w:pPr>
      <w:r>
        <w:rPr>
          <w:rFonts w:eastAsia="仿宋_GB2312" w:hint="eastAsia"/>
          <w:sz w:val="32"/>
          <w:szCs w:val="32"/>
        </w:rPr>
        <w:t>申请人：</w:t>
      </w:r>
    </w:p>
    <w:p w:rsidR="00BC481D" w:rsidRDefault="00BC481D" w:rsidP="00BC481D">
      <w:pPr>
        <w:snapToGrid w:val="0"/>
        <w:spacing w:line="560" w:lineRule="exact"/>
        <w:ind w:firstLineChars="600" w:firstLine="1920"/>
        <w:jc w:val="right"/>
        <w:rPr>
          <w:rFonts w:eastAsia="仿宋_GB2312" w:hAnsi="仿宋_GB2312"/>
          <w:sz w:val="32"/>
          <w:szCs w:val="32"/>
        </w:rPr>
      </w:pPr>
      <w:r>
        <w:rPr>
          <w:rFonts w:eastAsia="仿宋_GB2312" w:hint="eastAsia"/>
          <w:sz w:val="32"/>
          <w:szCs w:val="32"/>
        </w:rPr>
        <w:t xml:space="preserve">                     </w:t>
      </w:r>
      <w:r>
        <w:rPr>
          <w:rFonts w:eastAsia="仿宋_GB2312"/>
          <w:sz w:val="32"/>
          <w:szCs w:val="32"/>
        </w:rPr>
        <w:t xml:space="preserve">   </w:t>
      </w:r>
      <w:r>
        <w:rPr>
          <w:rFonts w:eastAsia="仿宋_GB2312" w:hAnsi="仿宋_GB2312" w:hint="eastAsia"/>
          <w:sz w:val="32"/>
          <w:szCs w:val="32"/>
        </w:rPr>
        <w:t>年</w:t>
      </w:r>
      <w:r>
        <w:rPr>
          <w:rFonts w:eastAsia="仿宋_GB2312"/>
          <w:sz w:val="32"/>
          <w:szCs w:val="32"/>
        </w:rPr>
        <w:t xml:space="preserve">  </w:t>
      </w:r>
      <w:r>
        <w:rPr>
          <w:rFonts w:eastAsia="仿宋_GB2312" w:hAnsi="仿宋_GB2312" w:hint="eastAsia"/>
          <w:sz w:val="32"/>
          <w:szCs w:val="32"/>
        </w:rPr>
        <w:t>月</w:t>
      </w:r>
      <w:r>
        <w:rPr>
          <w:rFonts w:eastAsia="仿宋_GB2312"/>
          <w:sz w:val="32"/>
          <w:szCs w:val="32"/>
        </w:rPr>
        <w:t xml:space="preserve">  </w:t>
      </w:r>
      <w:r>
        <w:rPr>
          <w:rFonts w:eastAsia="仿宋_GB2312" w:hAnsi="仿宋_GB2312" w:hint="eastAsia"/>
          <w:sz w:val="32"/>
          <w:szCs w:val="32"/>
        </w:rPr>
        <w:t>日</w:t>
      </w:r>
    </w:p>
    <w:p w:rsidR="00BC481D" w:rsidRDefault="00BC481D" w:rsidP="00BC481D">
      <w:pPr>
        <w:snapToGrid w:val="0"/>
        <w:spacing w:line="360" w:lineRule="exact"/>
        <w:rPr>
          <w:rFonts w:ascii="黑体" w:eastAsia="黑体" w:hAnsi="黑体" w:cs="黑体"/>
          <w:sz w:val="32"/>
          <w:szCs w:val="32"/>
        </w:rPr>
      </w:pPr>
      <w:r>
        <w:rPr>
          <w:rFonts w:ascii="黑体" w:eastAsia="黑体" w:hAnsi="黑体" w:cs="黑体" w:hint="eastAsia"/>
          <w:sz w:val="32"/>
          <w:szCs w:val="32"/>
        </w:rPr>
        <w:t>基本信息</w:t>
      </w:r>
    </w:p>
    <w:p w:rsidR="00BC481D" w:rsidRDefault="00BC481D" w:rsidP="00BC481D">
      <w:pPr>
        <w:snapToGrid w:val="0"/>
        <w:spacing w:line="360" w:lineRule="exact"/>
        <w:rPr>
          <w:rFonts w:eastAsia="仿宋_GB2312" w:hAnsi="仿宋_GB2312"/>
          <w:sz w:val="32"/>
          <w:szCs w:val="32"/>
          <w:u w:val="single"/>
        </w:rPr>
      </w:pPr>
      <w:r>
        <w:rPr>
          <w:rFonts w:eastAsia="仿宋_GB2312" w:hAnsi="仿宋_GB2312" w:hint="eastAsia"/>
          <w:sz w:val="32"/>
          <w:szCs w:val="32"/>
        </w:rPr>
        <w:t>申请人姓名：</w:t>
      </w:r>
      <w:r>
        <w:rPr>
          <w:rFonts w:eastAsia="仿宋_GB2312" w:hAnsi="仿宋_GB2312" w:hint="eastAsia"/>
          <w:sz w:val="32"/>
          <w:szCs w:val="32"/>
          <w:u w:val="single"/>
        </w:rPr>
        <w:t xml:space="preserve">            </w:t>
      </w:r>
      <w:r>
        <w:rPr>
          <w:rFonts w:eastAsia="仿宋_GB2312" w:hAnsi="仿宋_GB2312" w:hint="eastAsia"/>
          <w:sz w:val="32"/>
          <w:szCs w:val="32"/>
        </w:rPr>
        <w:t xml:space="preserve"> </w:t>
      </w:r>
      <w:r>
        <w:rPr>
          <w:rFonts w:eastAsia="仿宋_GB2312" w:hAnsi="仿宋_GB2312" w:hint="eastAsia"/>
          <w:sz w:val="32"/>
          <w:szCs w:val="32"/>
        </w:rPr>
        <w:t>性别：</w:t>
      </w:r>
      <w:r>
        <w:rPr>
          <w:rFonts w:eastAsia="仿宋_GB2312" w:hAnsi="仿宋_GB2312" w:hint="eastAsia"/>
          <w:sz w:val="32"/>
          <w:szCs w:val="32"/>
          <w:u w:val="single"/>
        </w:rPr>
        <w:t xml:space="preserve">      </w:t>
      </w:r>
      <w:r>
        <w:rPr>
          <w:rFonts w:eastAsia="仿宋_GB2312" w:hAnsi="仿宋_GB2312" w:hint="eastAsia"/>
          <w:sz w:val="32"/>
          <w:szCs w:val="32"/>
        </w:rPr>
        <w:t xml:space="preserve">  </w:t>
      </w:r>
      <w:r>
        <w:rPr>
          <w:rFonts w:eastAsia="仿宋_GB2312" w:hAnsi="仿宋_GB2312" w:hint="eastAsia"/>
          <w:sz w:val="32"/>
          <w:szCs w:val="32"/>
        </w:rPr>
        <w:t>年龄：</w:t>
      </w:r>
      <w:r>
        <w:rPr>
          <w:rFonts w:eastAsia="仿宋_GB2312" w:hAnsi="仿宋_GB2312" w:hint="eastAsia"/>
          <w:sz w:val="32"/>
          <w:szCs w:val="32"/>
          <w:u w:val="single"/>
        </w:rPr>
        <w:t xml:space="preserve">       </w:t>
      </w:r>
      <w:r>
        <w:rPr>
          <w:rFonts w:hAnsi="仿宋_GB2312" w:hint="eastAsia"/>
          <w:sz w:val="32"/>
          <w:szCs w:val="32"/>
          <w:u w:val="single"/>
        </w:rPr>
        <w:t xml:space="preserve">     </w:t>
      </w:r>
    </w:p>
    <w:p w:rsidR="00BC481D" w:rsidRDefault="00BC481D" w:rsidP="00BC481D">
      <w:pPr>
        <w:snapToGrid w:val="0"/>
        <w:spacing w:line="360" w:lineRule="exact"/>
        <w:rPr>
          <w:rFonts w:eastAsia="仿宋_GB2312" w:hAnsi="仿宋_GB2312"/>
          <w:sz w:val="32"/>
          <w:szCs w:val="32"/>
          <w:u w:val="single"/>
        </w:rPr>
      </w:pPr>
      <w:r>
        <w:rPr>
          <w:rFonts w:eastAsia="仿宋_GB2312" w:hAnsi="仿宋_GB2312" w:hint="eastAsia"/>
          <w:sz w:val="32"/>
          <w:szCs w:val="32"/>
        </w:rPr>
        <w:t>身份证号：</w:t>
      </w:r>
      <w:r>
        <w:rPr>
          <w:rFonts w:eastAsia="仿宋_GB2312" w:hAnsi="仿宋_GB2312" w:hint="eastAsia"/>
          <w:sz w:val="32"/>
          <w:szCs w:val="32"/>
          <w:u w:val="single"/>
        </w:rPr>
        <w:t xml:space="preserve">                                          </w:t>
      </w:r>
      <w:r>
        <w:rPr>
          <w:rFonts w:hAnsi="仿宋_GB2312" w:hint="eastAsia"/>
          <w:sz w:val="32"/>
          <w:szCs w:val="32"/>
          <w:u w:val="single"/>
        </w:rPr>
        <w:t xml:space="preserve">      </w:t>
      </w:r>
    </w:p>
    <w:p w:rsidR="00BC481D" w:rsidRDefault="00BC481D" w:rsidP="00BC481D">
      <w:pPr>
        <w:snapToGrid w:val="0"/>
        <w:spacing w:line="360" w:lineRule="exact"/>
        <w:rPr>
          <w:rFonts w:eastAsia="仿宋_GB2312" w:hAnsi="仿宋_GB2312"/>
          <w:sz w:val="32"/>
          <w:szCs w:val="32"/>
          <w:u w:val="single"/>
        </w:rPr>
      </w:pPr>
      <w:r>
        <w:rPr>
          <w:rFonts w:eastAsia="仿宋_GB2312" w:hAnsi="仿宋_GB2312" w:hint="eastAsia"/>
          <w:sz w:val="32"/>
          <w:szCs w:val="32"/>
        </w:rPr>
        <w:t>联系方式：</w:t>
      </w:r>
      <w:r>
        <w:rPr>
          <w:rFonts w:eastAsia="仿宋_GB2312" w:hAnsi="仿宋_GB2312" w:hint="eastAsia"/>
          <w:sz w:val="32"/>
          <w:szCs w:val="32"/>
          <w:u w:val="single"/>
        </w:rPr>
        <w:t xml:space="preserve">              </w:t>
      </w:r>
      <w:r>
        <w:rPr>
          <w:rFonts w:eastAsia="仿宋_GB2312" w:hAnsi="仿宋_GB2312" w:hint="eastAsia"/>
          <w:sz w:val="32"/>
          <w:szCs w:val="32"/>
        </w:rPr>
        <w:t xml:space="preserve"> </w:t>
      </w:r>
      <w:r>
        <w:rPr>
          <w:rFonts w:eastAsia="仿宋_GB2312" w:hAnsi="仿宋_GB2312" w:hint="eastAsia"/>
          <w:sz w:val="32"/>
          <w:szCs w:val="32"/>
        </w:rPr>
        <w:t>与被监护人关系：</w:t>
      </w:r>
      <w:r>
        <w:rPr>
          <w:rFonts w:eastAsia="仿宋_GB2312" w:hAnsi="仿宋_GB2312" w:hint="eastAsia"/>
          <w:sz w:val="32"/>
          <w:szCs w:val="32"/>
          <w:u w:val="single"/>
        </w:rPr>
        <w:t xml:space="preserve">           </w:t>
      </w:r>
      <w:r>
        <w:rPr>
          <w:rFonts w:hAnsi="仿宋_GB2312" w:hint="eastAsia"/>
          <w:sz w:val="32"/>
          <w:szCs w:val="32"/>
          <w:u w:val="single"/>
        </w:rPr>
        <w:t xml:space="preserve">        </w:t>
      </w:r>
    </w:p>
    <w:p w:rsidR="00BC481D" w:rsidRDefault="00BC481D" w:rsidP="00BC481D">
      <w:pPr>
        <w:snapToGrid w:val="0"/>
        <w:spacing w:line="360" w:lineRule="exact"/>
        <w:rPr>
          <w:rFonts w:eastAsia="仿宋_GB2312" w:hAnsi="仿宋_GB2312"/>
          <w:sz w:val="32"/>
          <w:szCs w:val="32"/>
        </w:rPr>
      </w:pPr>
      <w:r>
        <w:rPr>
          <w:rFonts w:eastAsia="仿宋_GB2312" w:hAnsi="仿宋_GB2312" w:hint="eastAsia"/>
          <w:sz w:val="32"/>
          <w:szCs w:val="32"/>
        </w:rPr>
        <w:t>开户银行：</w:t>
      </w:r>
      <w:r>
        <w:rPr>
          <w:rFonts w:eastAsia="仿宋_GB2312" w:hAnsi="仿宋_GB2312" w:hint="eastAsia"/>
          <w:sz w:val="32"/>
          <w:szCs w:val="32"/>
          <w:u w:val="single"/>
        </w:rPr>
        <w:t xml:space="preserve">                                         </w:t>
      </w:r>
      <w:r>
        <w:rPr>
          <w:rFonts w:hAnsi="仿宋_GB2312" w:hint="eastAsia"/>
          <w:sz w:val="32"/>
          <w:szCs w:val="32"/>
          <w:u w:val="single"/>
        </w:rPr>
        <w:t xml:space="preserve">       </w:t>
      </w:r>
      <w:r>
        <w:rPr>
          <w:rFonts w:eastAsia="仿宋_GB2312" w:hAnsi="仿宋_GB2312" w:hint="eastAsia"/>
          <w:sz w:val="32"/>
          <w:szCs w:val="32"/>
          <w:u w:val="single"/>
        </w:rPr>
        <w:t xml:space="preserve"> </w:t>
      </w:r>
    </w:p>
    <w:p w:rsidR="00BC481D" w:rsidRDefault="00BC481D" w:rsidP="00BC481D">
      <w:pPr>
        <w:snapToGrid w:val="0"/>
        <w:spacing w:line="360" w:lineRule="exact"/>
        <w:rPr>
          <w:rFonts w:eastAsia="仿宋_GB2312" w:hAnsi="仿宋_GB2312"/>
          <w:sz w:val="32"/>
          <w:szCs w:val="32"/>
        </w:rPr>
      </w:pPr>
      <w:r>
        <w:rPr>
          <w:rFonts w:eastAsia="仿宋_GB2312" w:hAnsi="仿宋_GB2312" w:hint="eastAsia"/>
          <w:sz w:val="32"/>
          <w:szCs w:val="32"/>
        </w:rPr>
        <w:t>银行账号：</w:t>
      </w:r>
      <w:r>
        <w:rPr>
          <w:rFonts w:eastAsia="仿宋_GB2312" w:hAnsi="仿宋_GB2312" w:hint="eastAsia"/>
          <w:sz w:val="32"/>
          <w:szCs w:val="32"/>
          <w:u w:val="single"/>
        </w:rPr>
        <w:t xml:space="preserve">                                          </w:t>
      </w:r>
      <w:r>
        <w:rPr>
          <w:rFonts w:hAnsi="仿宋_GB2312" w:hint="eastAsia"/>
          <w:sz w:val="32"/>
          <w:szCs w:val="32"/>
          <w:u w:val="single"/>
        </w:rPr>
        <w:t xml:space="preserve">        </w:t>
      </w:r>
    </w:p>
    <w:p w:rsidR="00BC481D" w:rsidRDefault="00BC481D" w:rsidP="00BC481D">
      <w:pPr>
        <w:snapToGrid w:val="0"/>
        <w:spacing w:line="360" w:lineRule="exact"/>
        <w:rPr>
          <w:rFonts w:eastAsia="仿宋_GB2312" w:hAnsi="仿宋_GB2312"/>
          <w:sz w:val="32"/>
          <w:szCs w:val="32"/>
        </w:rPr>
      </w:pPr>
      <w:r>
        <w:rPr>
          <w:rFonts w:eastAsia="仿宋_GB2312" w:hAnsi="仿宋_GB2312" w:hint="eastAsia"/>
          <w:sz w:val="32"/>
          <w:szCs w:val="32"/>
        </w:rPr>
        <w:t>被监护人姓名：</w:t>
      </w:r>
      <w:r>
        <w:rPr>
          <w:rFonts w:eastAsia="仿宋_GB2312" w:hAnsi="仿宋_GB2312" w:hint="eastAsia"/>
          <w:sz w:val="32"/>
          <w:szCs w:val="32"/>
          <w:u w:val="single"/>
        </w:rPr>
        <w:t xml:space="preserve">           </w:t>
      </w:r>
      <w:r>
        <w:rPr>
          <w:rFonts w:eastAsia="仿宋_GB2312" w:hAnsi="仿宋_GB2312" w:hint="eastAsia"/>
          <w:sz w:val="32"/>
          <w:szCs w:val="32"/>
        </w:rPr>
        <w:t xml:space="preserve"> </w:t>
      </w:r>
      <w:r>
        <w:rPr>
          <w:rFonts w:eastAsia="仿宋_GB2312" w:hAnsi="仿宋_GB2312" w:hint="eastAsia"/>
          <w:sz w:val="32"/>
          <w:szCs w:val="32"/>
        </w:rPr>
        <w:t>性别：</w:t>
      </w:r>
      <w:r>
        <w:rPr>
          <w:rFonts w:eastAsia="仿宋_GB2312" w:hAnsi="仿宋_GB2312" w:hint="eastAsia"/>
          <w:sz w:val="32"/>
          <w:szCs w:val="32"/>
          <w:u w:val="single"/>
        </w:rPr>
        <w:t xml:space="preserve">      </w:t>
      </w:r>
      <w:r>
        <w:rPr>
          <w:rFonts w:eastAsia="仿宋_GB2312" w:hAnsi="仿宋_GB2312" w:hint="eastAsia"/>
          <w:sz w:val="32"/>
          <w:szCs w:val="32"/>
        </w:rPr>
        <w:t xml:space="preserve"> </w:t>
      </w:r>
      <w:r>
        <w:rPr>
          <w:rFonts w:eastAsia="仿宋_GB2312" w:hAnsi="仿宋_GB2312" w:hint="eastAsia"/>
          <w:sz w:val="32"/>
          <w:szCs w:val="32"/>
        </w:rPr>
        <w:t>年龄：</w:t>
      </w:r>
      <w:r>
        <w:rPr>
          <w:rFonts w:eastAsia="仿宋_GB2312" w:hAnsi="仿宋_GB2312" w:hint="eastAsia"/>
          <w:sz w:val="32"/>
          <w:szCs w:val="32"/>
          <w:u w:val="single"/>
        </w:rPr>
        <w:t xml:space="preserve">       </w:t>
      </w:r>
      <w:r>
        <w:rPr>
          <w:rFonts w:hAnsi="仿宋_GB2312" w:hint="eastAsia"/>
          <w:sz w:val="32"/>
          <w:szCs w:val="32"/>
          <w:u w:val="single"/>
        </w:rPr>
        <w:t xml:space="preserve">       </w:t>
      </w:r>
      <w:r>
        <w:rPr>
          <w:rFonts w:eastAsia="仿宋_GB2312" w:hAnsi="仿宋_GB2312" w:hint="eastAsia"/>
          <w:sz w:val="32"/>
          <w:szCs w:val="32"/>
        </w:rPr>
        <w:t xml:space="preserve"> </w:t>
      </w:r>
    </w:p>
    <w:p w:rsidR="00BC481D" w:rsidRDefault="00BC481D" w:rsidP="00BC481D">
      <w:pPr>
        <w:snapToGrid w:val="0"/>
        <w:spacing w:line="360" w:lineRule="exact"/>
        <w:rPr>
          <w:rFonts w:eastAsia="仿宋_GB2312" w:hAnsi="仿宋_GB2312"/>
          <w:sz w:val="32"/>
          <w:szCs w:val="32"/>
          <w:u w:val="single"/>
        </w:rPr>
      </w:pPr>
      <w:r>
        <w:rPr>
          <w:rFonts w:eastAsia="仿宋_GB2312" w:hAnsi="仿宋_GB2312" w:hint="eastAsia"/>
          <w:sz w:val="32"/>
          <w:szCs w:val="32"/>
        </w:rPr>
        <w:t>户籍所在地址：</w:t>
      </w:r>
      <w:r>
        <w:rPr>
          <w:rFonts w:eastAsia="仿宋_GB2312" w:hAnsi="仿宋_GB2312" w:hint="eastAsia"/>
          <w:sz w:val="32"/>
          <w:szCs w:val="32"/>
          <w:u w:val="single"/>
        </w:rPr>
        <w:t xml:space="preserve">                                      </w:t>
      </w:r>
      <w:r>
        <w:rPr>
          <w:rFonts w:hAnsi="仿宋_GB2312" w:hint="eastAsia"/>
          <w:sz w:val="32"/>
          <w:szCs w:val="32"/>
          <w:u w:val="single"/>
        </w:rPr>
        <w:t xml:space="preserve">         </w:t>
      </w:r>
    </w:p>
    <w:p w:rsidR="00BC481D" w:rsidRDefault="00BC481D" w:rsidP="00BC481D">
      <w:pPr>
        <w:snapToGrid w:val="0"/>
        <w:spacing w:line="360" w:lineRule="exact"/>
        <w:rPr>
          <w:rFonts w:eastAsia="仿宋_GB2312" w:hAnsi="仿宋_GB2312"/>
          <w:sz w:val="32"/>
          <w:szCs w:val="32"/>
          <w:u w:val="single"/>
        </w:rPr>
      </w:pPr>
      <w:r>
        <w:rPr>
          <w:rFonts w:eastAsia="仿宋_GB2312" w:hAnsi="仿宋_GB2312" w:hint="eastAsia"/>
          <w:sz w:val="32"/>
          <w:szCs w:val="32"/>
          <w:u w:val="single"/>
        </w:rPr>
        <w:t xml:space="preserve">                                                   </w:t>
      </w:r>
      <w:r>
        <w:rPr>
          <w:rFonts w:hAnsi="仿宋_GB2312" w:hint="eastAsia"/>
          <w:sz w:val="32"/>
          <w:szCs w:val="32"/>
          <w:u w:val="single"/>
        </w:rPr>
        <w:t xml:space="preserve">        </w:t>
      </w:r>
      <w:r>
        <w:rPr>
          <w:rFonts w:eastAsia="仿宋_GB2312" w:hAnsi="仿宋_GB2312" w:hint="eastAsia"/>
          <w:sz w:val="32"/>
          <w:szCs w:val="32"/>
          <w:u w:val="single"/>
        </w:rPr>
        <w:t xml:space="preserve"> </w:t>
      </w:r>
    </w:p>
    <w:p w:rsidR="00BC481D" w:rsidRDefault="00BC481D" w:rsidP="00BC481D">
      <w:pPr>
        <w:snapToGrid w:val="0"/>
        <w:spacing w:line="360" w:lineRule="exact"/>
        <w:rPr>
          <w:rFonts w:eastAsia="仿宋_GB2312" w:hAnsi="仿宋_GB2312"/>
          <w:sz w:val="32"/>
          <w:szCs w:val="32"/>
          <w:u w:val="single"/>
        </w:rPr>
      </w:pPr>
      <w:r>
        <w:rPr>
          <w:rFonts w:eastAsia="仿宋_GB2312" w:hAnsi="仿宋_GB2312" w:hint="eastAsia"/>
          <w:sz w:val="32"/>
          <w:szCs w:val="32"/>
        </w:rPr>
        <w:t>与申请人共同居住地址：</w:t>
      </w:r>
      <w:r>
        <w:rPr>
          <w:rFonts w:eastAsia="仿宋_GB2312" w:hAnsi="仿宋_GB2312" w:hint="eastAsia"/>
          <w:sz w:val="32"/>
          <w:szCs w:val="32"/>
          <w:u w:val="single"/>
        </w:rPr>
        <w:t xml:space="preserve">                                 </w:t>
      </w:r>
    </w:p>
    <w:p w:rsidR="00BC481D" w:rsidRDefault="00BC481D" w:rsidP="00BC481D">
      <w:pPr>
        <w:snapToGrid w:val="0"/>
        <w:spacing w:line="360" w:lineRule="exact"/>
        <w:rPr>
          <w:rFonts w:eastAsia="仿宋_GB2312" w:hAnsi="仿宋_GB2312"/>
          <w:sz w:val="32"/>
          <w:szCs w:val="32"/>
          <w:u w:val="single"/>
        </w:rPr>
      </w:pPr>
      <w:r>
        <w:rPr>
          <w:rFonts w:eastAsia="仿宋_GB2312" w:hAnsi="仿宋_GB2312" w:hint="eastAsia"/>
          <w:sz w:val="32"/>
          <w:szCs w:val="32"/>
          <w:u w:val="single"/>
        </w:rPr>
        <w:t xml:space="preserve">                                               </w:t>
      </w:r>
      <w:r>
        <w:rPr>
          <w:rFonts w:hAnsi="仿宋_GB2312" w:hint="eastAsia"/>
          <w:sz w:val="32"/>
          <w:szCs w:val="32"/>
          <w:u w:val="single"/>
        </w:rPr>
        <w:t xml:space="preserve">        </w:t>
      </w:r>
    </w:p>
    <w:p w:rsidR="00BC481D" w:rsidRDefault="00BC481D" w:rsidP="00BC481D">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初审意见</w:t>
      </w:r>
    </w:p>
    <w:p w:rsidR="00BC481D" w:rsidRDefault="00BC481D" w:rsidP="00BC481D">
      <w:pPr>
        <w:snapToGrid w:val="0"/>
        <w:spacing w:line="560" w:lineRule="exact"/>
        <w:jc w:val="center"/>
        <w:rPr>
          <w:rFonts w:ascii="宋体" w:hAnsi="宋体" w:cs="宋体"/>
          <w:b/>
          <w:bCs/>
          <w:sz w:val="44"/>
          <w:szCs w:val="44"/>
        </w:rPr>
      </w:pPr>
    </w:p>
    <w:p w:rsidR="00BC481D" w:rsidRDefault="00BC481D" w:rsidP="00BC481D">
      <w:pPr>
        <w:snapToGrid w:val="0"/>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经审核，确定申请人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作为患者</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的监护人，在履行看护管理责任后领取补贴。</w:t>
      </w:r>
    </w:p>
    <w:p w:rsidR="00BC481D" w:rsidRDefault="00BC481D" w:rsidP="00BC481D">
      <w:pPr>
        <w:snapToGrid w:val="0"/>
        <w:spacing w:line="560" w:lineRule="exact"/>
        <w:rPr>
          <w:rFonts w:eastAsia="仿宋_GB2312"/>
          <w:sz w:val="32"/>
          <w:szCs w:val="32"/>
          <w:u w:val="single"/>
        </w:rPr>
      </w:pPr>
      <w:r>
        <w:rPr>
          <w:rFonts w:eastAsia="仿宋_GB2312" w:hint="eastAsia"/>
          <w:sz w:val="32"/>
          <w:szCs w:val="32"/>
        </w:rPr>
        <w:t xml:space="preserve">    </w:t>
      </w:r>
      <w:r>
        <w:rPr>
          <w:rFonts w:eastAsia="仿宋_GB2312" w:hint="eastAsia"/>
          <w:sz w:val="32"/>
          <w:szCs w:val="32"/>
        </w:rPr>
        <w:t>审核人：</w:t>
      </w:r>
      <w:r>
        <w:rPr>
          <w:rFonts w:eastAsia="仿宋_GB2312" w:hint="eastAsia"/>
          <w:sz w:val="32"/>
          <w:szCs w:val="32"/>
          <w:u w:val="single"/>
        </w:rPr>
        <w:t xml:space="preserve">             </w:t>
      </w:r>
    </w:p>
    <w:p w:rsidR="00BC481D" w:rsidRDefault="00BC481D" w:rsidP="00BC481D">
      <w:pPr>
        <w:snapToGrid w:val="0"/>
        <w:spacing w:line="560" w:lineRule="exact"/>
        <w:jc w:val="left"/>
        <w:rPr>
          <w:sz w:val="28"/>
          <w:szCs w:val="28"/>
        </w:rPr>
      </w:pPr>
    </w:p>
    <w:p w:rsidR="00BC481D" w:rsidRDefault="00BC481D" w:rsidP="00BC481D">
      <w:pPr>
        <w:snapToGrid w:val="0"/>
        <w:spacing w:line="560" w:lineRule="exact"/>
        <w:jc w:val="center"/>
        <w:rPr>
          <w:rFonts w:ascii="仿宋_GB2312" w:eastAsia="仿宋_GB2312" w:hAnsi="仿宋_GB2312" w:cs="仿宋_GB2312"/>
          <w:sz w:val="32"/>
          <w:szCs w:val="32"/>
        </w:rPr>
      </w:pPr>
      <w:r>
        <w:rPr>
          <w:rFonts w:eastAsia="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村（居）民委员会</w:t>
      </w:r>
    </w:p>
    <w:p w:rsidR="00BC481D" w:rsidRDefault="00BC481D" w:rsidP="00BC481D">
      <w:pPr>
        <w:snapToGrid w:val="0"/>
        <w:spacing w:line="560" w:lineRule="exact"/>
        <w:jc w:val="center"/>
        <w:rPr>
          <w:rFonts w:eastAsia="仿宋_GB2312" w:hAnsi="仿宋_GB2312"/>
          <w:sz w:val="32"/>
          <w:szCs w:val="32"/>
        </w:rPr>
      </w:pP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 xml:space="preserve">  </w:t>
      </w:r>
      <w:r>
        <w:rPr>
          <w:rFonts w:eastAsia="仿宋_GB2312" w:hAnsi="仿宋_GB2312" w:hint="eastAsia"/>
          <w:sz w:val="32"/>
          <w:szCs w:val="32"/>
        </w:rPr>
        <w:t>年</w:t>
      </w:r>
      <w:r>
        <w:rPr>
          <w:rFonts w:eastAsia="仿宋_GB2312"/>
          <w:sz w:val="32"/>
          <w:szCs w:val="32"/>
        </w:rPr>
        <w:t xml:space="preserve">  </w:t>
      </w:r>
      <w:r>
        <w:rPr>
          <w:rFonts w:eastAsia="仿宋_GB2312" w:hAnsi="仿宋_GB2312" w:hint="eastAsia"/>
          <w:sz w:val="32"/>
          <w:szCs w:val="32"/>
        </w:rPr>
        <w:t>月</w:t>
      </w:r>
      <w:r>
        <w:rPr>
          <w:rFonts w:eastAsia="仿宋_GB2312"/>
          <w:sz w:val="32"/>
          <w:szCs w:val="32"/>
        </w:rPr>
        <w:t xml:space="preserve">  </w:t>
      </w:r>
      <w:r>
        <w:rPr>
          <w:rFonts w:eastAsia="仿宋_GB2312" w:hAnsi="仿宋_GB2312" w:hint="eastAsia"/>
          <w:sz w:val="32"/>
          <w:szCs w:val="32"/>
        </w:rPr>
        <w:t>日</w:t>
      </w:r>
    </w:p>
    <w:p w:rsidR="00BC481D" w:rsidRDefault="00BC481D" w:rsidP="00BC481D">
      <w:pPr>
        <w:snapToGrid w:val="0"/>
        <w:spacing w:line="560" w:lineRule="exact"/>
        <w:jc w:val="left"/>
        <w:rPr>
          <w:sz w:val="28"/>
          <w:szCs w:val="28"/>
        </w:rPr>
      </w:pPr>
    </w:p>
    <w:p w:rsidR="00BC481D" w:rsidRDefault="00BC481D" w:rsidP="00BC481D">
      <w:pPr>
        <w:snapToGrid w:val="0"/>
        <w:spacing w:line="560" w:lineRule="exact"/>
        <w:jc w:val="left"/>
        <w:rPr>
          <w:sz w:val="28"/>
          <w:szCs w:val="28"/>
        </w:rPr>
      </w:pPr>
      <w:r w:rsidRPr="00C65B22">
        <w:rPr>
          <w:rFonts w:ascii="宋体" w:hAnsi="宋体" w:cs="宋体"/>
          <w:b/>
          <w:bCs/>
          <w:sz w:val="44"/>
          <w:szCs w:val="44"/>
        </w:rPr>
        <w:pict>
          <v:line id="直线 1" o:spid="_x0000_s2050" style="position:absolute;z-index:251660288" from="-35.55pt,11pt" to="480.45pt,11.05pt" o:gfxdata="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II+d/WAAAACQEAAA8AAAAAAAAAAQAgAAAAIgAAAGRy&#10;cy9kb3ducmV2LnhtbFBLAQIUABQAAAAIAIdO4kBDQL+0zgEAAJIDAAAOAAAAAAAAAAEAIAAAACUB&#10;AABkcnMvZTJvRG9jLnhtbFBLBQYAAAAABgAGAFkBAABlBQAAAAA=&#10;" strokeweight="1.5pt">
            <v:stroke dashstyle="dashDot"/>
          </v:line>
        </w:pict>
      </w:r>
    </w:p>
    <w:p w:rsidR="00BC481D" w:rsidRDefault="00BC481D" w:rsidP="00BC481D">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复审意见</w:t>
      </w:r>
    </w:p>
    <w:p w:rsidR="00BC481D" w:rsidRDefault="00BC481D" w:rsidP="00BC481D">
      <w:pPr>
        <w:snapToGrid w:val="0"/>
        <w:spacing w:line="560" w:lineRule="exact"/>
        <w:jc w:val="center"/>
        <w:rPr>
          <w:rFonts w:ascii="宋体" w:hAnsi="宋体" w:cs="宋体"/>
          <w:b/>
          <w:bCs/>
          <w:sz w:val="44"/>
          <w:szCs w:val="44"/>
        </w:rPr>
      </w:pPr>
    </w:p>
    <w:p w:rsidR="00BC481D" w:rsidRDefault="00BC481D" w:rsidP="00BC481D">
      <w:pPr>
        <w:snapToGrid w:val="0"/>
        <w:spacing w:line="560" w:lineRule="exact"/>
        <w:jc w:val="left"/>
        <w:rPr>
          <w:sz w:val="28"/>
          <w:szCs w:val="28"/>
        </w:rPr>
      </w:pPr>
      <w:r>
        <w:rPr>
          <w:rFonts w:ascii="仿宋_GB2312" w:eastAsia="仿宋_GB2312" w:hAnsi="仿宋_GB2312" w:cs="仿宋_GB2312" w:hint="eastAsia"/>
          <w:sz w:val="32"/>
          <w:szCs w:val="32"/>
        </w:rPr>
        <w:t xml:space="preserve">    经审核，同意</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村（居）民委员会的初审意见。</w:t>
      </w:r>
    </w:p>
    <w:p w:rsidR="00BC481D" w:rsidRDefault="00BC481D" w:rsidP="00BC481D">
      <w:pPr>
        <w:snapToGrid w:val="0"/>
        <w:spacing w:line="560" w:lineRule="exact"/>
        <w:rPr>
          <w:rFonts w:eastAsia="仿宋_GB2312"/>
          <w:sz w:val="32"/>
          <w:szCs w:val="32"/>
          <w:u w:val="single"/>
        </w:rPr>
      </w:pPr>
      <w:r>
        <w:rPr>
          <w:rFonts w:eastAsia="仿宋_GB2312" w:hint="eastAsia"/>
          <w:sz w:val="32"/>
          <w:szCs w:val="32"/>
        </w:rPr>
        <w:t xml:space="preserve">    </w:t>
      </w:r>
      <w:r>
        <w:rPr>
          <w:rFonts w:eastAsia="仿宋_GB2312" w:hint="eastAsia"/>
          <w:sz w:val="32"/>
          <w:szCs w:val="32"/>
        </w:rPr>
        <w:t>审核人：</w:t>
      </w:r>
      <w:r>
        <w:rPr>
          <w:rFonts w:eastAsia="仿宋_GB2312" w:hint="eastAsia"/>
          <w:sz w:val="32"/>
          <w:szCs w:val="32"/>
          <w:u w:val="single"/>
        </w:rPr>
        <w:t xml:space="preserve">             </w:t>
      </w:r>
    </w:p>
    <w:p w:rsidR="00BC481D" w:rsidRDefault="00BC481D" w:rsidP="00BC481D">
      <w:pPr>
        <w:snapToGrid w:val="0"/>
        <w:spacing w:line="560" w:lineRule="exact"/>
        <w:rPr>
          <w:rFonts w:ascii="宋体" w:hAnsi="宋体" w:cs="宋体"/>
          <w:b/>
          <w:bCs/>
          <w:sz w:val="44"/>
          <w:szCs w:val="44"/>
        </w:rPr>
      </w:pPr>
      <w:r>
        <w:rPr>
          <w:rFonts w:ascii="宋体" w:hAnsi="宋体" w:cs="宋体" w:hint="eastAsia"/>
          <w:b/>
          <w:bCs/>
          <w:sz w:val="44"/>
          <w:szCs w:val="44"/>
        </w:rPr>
        <w:t xml:space="preserve">     </w:t>
      </w:r>
    </w:p>
    <w:p w:rsidR="00BC481D" w:rsidRDefault="00BC481D" w:rsidP="00BC481D">
      <w:pPr>
        <w:snapToGrid w:val="0"/>
        <w:spacing w:line="560" w:lineRule="exact"/>
        <w:rPr>
          <w:rFonts w:eastAsia="仿宋_GB2312"/>
          <w:sz w:val="32"/>
          <w:szCs w:val="32"/>
        </w:rPr>
      </w:pPr>
      <w:r>
        <w:rPr>
          <w:rFonts w:ascii="宋体" w:hAnsi="宋体" w:cs="宋体" w:hint="eastAsia"/>
          <w:b/>
          <w:bCs/>
          <w:sz w:val="44"/>
          <w:szCs w:val="44"/>
        </w:rPr>
        <w:t xml:space="preserve">        </w:t>
      </w:r>
      <w:r>
        <w:rPr>
          <w:rFonts w:ascii="宋体" w:hAnsi="宋体" w:cs="宋体" w:hint="eastAsia"/>
          <w:b/>
          <w:bCs/>
          <w:sz w:val="44"/>
          <w:szCs w:val="44"/>
          <w:u w:val="single"/>
        </w:rPr>
        <w:t xml:space="preserve">        </w:t>
      </w:r>
      <w:r>
        <w:rPr>
          <w:rFonts w:ascii="仿宋_GB2312" w:eastAsia="仿宋_GB2312" w:hAnsi="仿宋" w:hint="eastAsia"/>
          <w:sz w:val="32"/>
          <w:szCs w:val="32"/>
        </w:rPr>
        <w:t>镇街（地区）</w:t>
      </w:r>
    </w:p>
    <w:p w:rsidR="00BC481D" w:rsidRDefault="00BC481D" w:rsidP="00BC481D">
      <w:pPr>
        <w:snapToGrid w:val="0"/>
        <w:spacing w:line="560" w:lineRule="exact"/>
        <w:ind w:firstLineChars="1300" w:firstLine="4160"/>
        <w:rPr>
          <w:rFonts w:eastAsia="仿宋_GB2312"/>
          <w:sz w:val="32"/>
          <w:szCs w:val="32"/>
        </w:rPr>
      </w:pPr>
      <w:r>
        <w:rPr>
          <w:rFonts w:eastAsia="仿宋_GB2312" w:hint="eastAsia"/>
          <w:sz w:val="32"/>
          <w:szCs w:val="32"/>
        </w:rPr>
        <w:t xml:space="preserve">         </w:t>
      </w:r>
      <w:r>
        <w:rPr>
          <w:rFonts w:eastAsia="仿宋_GB2312" w:hint="eastAsia"/>
          <w:sz w:val="32"/>
          <w:szCs w:val="32"/>
        </w:rPr>
        <w:t>（加盖公章）</w:t>
      </w:r>
      <w:r>
        <w:rPr>
          <w:rFonts w:eastAsia="仿宋_GB2312" w:hint="eastAsia"/>
          <w:sz w:val="32"/>
          <w:szCs w:val="32"/>
        </w:rPr>
        <w:t xml:space="preserve">          </w:t>
      </w:r>
    </w:p>
    <w:p w:rsidR="00BC481D" w:rsidRDefault="00BC481D" w:rsidP="00BC481D">
      <w:pPr>
        <w:snapToGrid w:val="0"/>
        <w:spacing w:line="560" w:lineRule="exact"/>
        <w:rPr>
          <w:rFonts w:eastAsia="仿宋_GB2312" w:hAnsi="仿宋_GB2312"/>
          <w:sz w:val="32"/>
          <w:szCs w:val="32"/>
        </w:rPr>
      </w:pPr>
      <w:r>
        <w:rPr>
          <w:rFonts w:eastAsia="仿宋_GB2312" w:hAnsi="仿宋_GB2312" w:hint="eastAsia"/>
          <w:sz w:val="32"/>
          <w:szCs w:val="32"/>
        </w:rPr>
        <w:t xml:space="preserve">                                  </w:t>
      </w:r>
      <w:r>
        <w:rPr>
          <w:rFonts w:hAnsi="仿宋_GB2312" w:hint="eastAsia"/>
          <w:sz w:val="32"/>
          <w:szCs w:val="32"/>
        </w:rPr>
        <w:t xml:space="preserve">     </w:t>
      </w:r>
      <w:r>
        <w:rPr>
          <w:rFonts w:eastAsia="仿宋_GB2312" w:hAnsi="仿宋_GB2312" w:hint="eastAsia"/>
          <w:sz w:val="32"/>
          <w:szCs w:val="32"/>
        </w:rPr>
        <w:t>年</w:t>
      </w:r>
      <w:r>
        <w:rPr>
          <w:rFonts w:eastAsia="仿宋_GB2312"/>
          <w:sz w:val="32"/>
          <w:szCs w:val="32"/>
        </w:rPr>
        <w:t xml:space="preserve">  </w:t>
      </w:r>
      <w:r>
        <w:rPr>
          <w:rFonts w:eastAsia="仿宋_GB2312" w:hAnsi="仿宋_GB2312" w:hint="eastAsia"/>
          <w:sz w:val="32"/>
          <w:szCs w:val="32"/>
        </w:rPr>
        <w:t>月</w:t>
      </w:r>
      <w:r>
        <w:rPr>
          <w:rFonts w:eastAsia="仿宋_GB2312"/>
          <w:sz w:val="32"/>
          <w:szCs w:val="32"/>
        </w:rPr>
        <w:t xml:space="preserve">  </w:t>
      </w:r>
      <w:r>
        <w:rPr>
          <w:rFonts w:eastAsia="仿宋_GB2312" w:hAnsi="仿宋_GB2312" w:hint="eastAsia"/>
          <w:sz w:val="32"/>
          <w:szCs w:val="32"/>
        </w:rPr>
        <w:t>日</w:t>
      </w:r>
    </w:p>
    <w:p w:rsidR="00BC481D" w:rsidRDefault="00BC481D" w:rsidP="00BC481D">
      <w:pPr>
        <w:snapToGrid w:val="0"/>
        <w:spacing w:line="560" w:lineRule="exact"/>
        <w:rPr>
          <w:rFonts w:eastAsia="仿宋_GB2312" w:hAnsi="仿宋_GB2312"/>
          <w:sz w:val="32"/>
          <w:szCs w:val="32"/>
        </w:rPr>
      </w:pPr>
      <w:r>
        <w:rPr>
          <w:rFonts w:ascii="楷体_GB2312" w:eastAsia="楷体_GB2312" w:hAnsi="楷体_GB2312" w:cs="楷体_GB2312" w:hint="eastAsia"/>
          <w:sz w:val="32"/>
          <w:szCs w:val="32"/>
        </w:rPr>
        <w:t>注：申请人及被监护人身份证复印件；被监护人居民户口簿复印件；本地居住的证明材料复印件（如房产证、房屋租赁合同）；接受属地社区严重精神障碍管理治疗服务的证明；残疾证复印件等材料附后。</w:t>
      </w:r>
    </w:p>
    <w:p w:rsidR="00E37638" w:rsidRPr="00BC481D" w:rsidRDefault="00E37638"/>
    <w:sectPr w:rsidR="00E37638" w:rsidRPr="00BC481D" w:rsidSect="00E376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191" w:rsidRDefault="00FF4191" w:rsidP="00BC481D">
      <w:r>
        <w:separator/>
      </w:r>
    </w:p>
  </w:endnote>
  <w:endnote w:type="continuationSeparator" w:id="0">
    <w:p w:rsidR="00FF4191" w:rsidRDefault="00FF4191" w:rsidP="00BC4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swiss"/>
    <w:pitch w:val="default"/>
    <w:sig w:usb0="00000000"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191" w:rsidRDefault="00FF4191" w:rsidP="00BC481D">
      <w:r>
        <w:separator/>
      </w:r>
    </w:p>
  </w:footnote>
  <w:footnote w:type="continuationSeparator" w:id="0">
    <w:p w:rsidR="00FF4191" w:rsidRDefault="00FF4191" w:rsidP="00BC4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481D"/>
    <w:rsid w:val="00BC481D"/>
    <w:rsid w:val="00E37638"/>
    <w:rsid w:val="00FF4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48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481D"/>
    <w:rPr>
      <w:sz w:val="18"/>
      <w:szCs w:val="18"/>
    </w:rPr>
  </w:style>
  <w:style w:type="paragraph" w:styleId="a4">
    <w:name w:val="footer"/>
    <w:basedOn w:val="a"/>
    <w:link w:val="Char0"/>
    <w:uiPriority w:val="99"/>
    <w:semiHidden/>
    <w:unhideWhenUsed/>
    <w:rsid w:val="00BC48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48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2017-01-01T02:34:00Z</dcterms:created>
  <dcterms:modified xsi:type="dcterms:W3CDTF">2017-01-01T02:34:00Z</dcterms:modified>
</cp:coreProperties>
</file>