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512" w:rightChars="-244" w:firstLine="645"/>
        <w:rPr>
          <w:rFonts w:hint="eastAsia" w:ascii="仿宋_GB2312" w:eastAsia="仿宋_GB2312"/>
          <w:sz w:val="32"/>
          <w:szCs w:val="32"/>
        </w:rPr>
      </w:pPr>
      <w:r>
        <w:rPr>
          <w:rFonts w:hint="eastAsia" w:ascii="黑体" w:hAnsi="宋体" w:eastAsia="黑体"/>
          <w:color w:val="000000"/>
          <w:sz w:val="32"/>
          <w:szCs w:val="32"/>
        </w:rPr>
        <w:t>附件：</w:t>
      </w:r>
      <w:bookmarkStart w:id="0" w:name="_GoBack"/>
      <w:bookmarkEnd w:id="0"/>
    </w:p>
    <w:p>
      <w:pPr>
        <w:spacing w:line="600" w:lineRule="exact"/>
        <w:rPr>
          <w:rFonts w:hint="eastAsia" w:ascii="黑体" w:hAnsi="宋体" w:eastAsia="黑体"/>
          <w:color w:val="000000"/>
          <w:sz w:val="32"/>
          <w:szCs w:val="32"/>
        </w:rPr>
      </w:pPr>
    </w:p>
    <w:p>
      <w:pPr>
        <w:spacing w:line="600" w:lineRule="exact"/>
        <w:jc w:val="center"/>
        <w:rPr>
          <w:rFonts w:hint="eastAsia" w:ascii="方正小标宋简体" w:hAnsi="宋体" w:eastAsia="方正小标宋简体"/>
          <w:color w:val="000000"/>
          <w:sz w:val="44"/>
          <w:szCs w:val="44"/>
        </w:rPr>
      </w:pPr>
    </w:p>
    <w:p>
      <w:pPr>
        <w:spacing w:line="50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建筑起重机械租赁企业信用评价标准</w:t>
      </w:r>
    </w:p>
    <w:p>
      <w:pPr>
        <w:spacing w:line="50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（2016版）</w:t>
      </w:r>
    </w:p>
    <w:p>
      <w:pPr>
        <w:spacing w:line="580" w:lineRule="exact"/>
        <w:rPr>
          <w:rFonts w:hint="eastAsia" w:ascii="仿宋_GB2312" w:hAnsi="宋体" w:eastAsia="仿宋_GB2312"/>
          <w:b/>
          <w:sz w:val="32"/>
          <w:szCs w:val="32"/>
        </w:rPr>
      </w:pPr>
    </w:p>
    <w:p>
      <w:pPr>
        <w:spacing w:line="580" w:lineRule="exact"/>
        <w:rPr>
          <w:rFonts w:hint="eastAsia" w:ascii="仿宋_GB2312" w:hAnsi="宋体" w:eastAsia="仿宋_GB2312"/>
          <w:b/>
          <w:sz w:val="32"/>
          <w:szCs w:val="32"/>
        </w:rPr>
      </w:pPr>
      <w:r>
        <w:rPr>
          <w:rFonts w:hint="eastAsia" w:ascii="仿宋_GB2312" w:hAnsi="宋体" w:eastAsia="仿宋_GB2312"/>
          <w:b/>
          <w:sz w:val="32"/>
          <w:szCs w:val="32"/>
        </w:rPr>
        <w:t>1.总则</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1.1 为指导建筑起重机械租赁企业信用评价工作，制定本评价标准。</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1.2 建筑起重机械租赁企业按照此评价标准提供有关资料。市住房城乡建设委、市建机分会按照此评价标准开展信用评价工作。</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1.3 此评价标准同时作为促进建筑起重机械租赁企业管理水平提升的参考。</w:t>
      </w:r>
    </w:p>
    <w:p>
      <w:pPr>
        <w:pStyle w:val="4"/>
        <w:widowControl w:val="0"/>
        <w:spacing w:line="580" w:lineRule="exact"/>
        <w:rPr>
          <w:rFonts w:hint="eastAsia" w:ascii="仿宋_GB2312" w:eastAsia="仿宋_GB2312"/>
          <w:b/>
          <w:color w:val="000000"/>
          <w:sz w:val="32"/>
          <w:szCs w:val="32"/>
        </w:rPr>
      </w:pPr>
    </w:p>
    <w:p>
      <w:pPr>
        <w:pStyle w:val="4"/>
        <w:widowControl w:val="0"/>
        <w:spacing w:line="580" w:lineRule="exact"/>
        <w:rPr>
          <w:rFonts w:hint="eastAsia" w:ascii="仿宋_GB2312" w:eastAsia="仿宋_GB2312"/>
          <w:b/>
          <w:color w:val="000000"/>
          <w:sz w:val="32"/>
          <w:szCs w:val="32"/>
        </w:rPr>
      </w:pPr>
      <w:r>
        <w:rPr>
          <w:rFonts w:hint="eastAsia" w:ascii="仿宋_GB2312" w:eastAsia="仿宋_GB2312"/>
          <w:b/>
          <w:color w:val="000000"/>
          <w:sz w:val="32"/>
          <w:szCs w:val="32"/>
        </w:rPr>
        <w:t>2. 信用信息构成</w:t>
      </w:r>
    </w:p>
    <w:p>
      <w:pPr>
        <w:pStyle w:val="4"/>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建筑起重机械租赁企业的信用信息包括：企业综合情况、良好信用信息和不良信用信息。</w:t>
      </w:r>
    </w:p>
    <w:p>
      <w:pPr>
        <w:pStyle w:val="4"/>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2.1 企业综合情况包括：企业管理情况、设备资产情况、机械设备管理人员情况、场地及生产设施情况。</w:t>
      </w:r>
    </w:p>
    <w:p>
      <w:pPr>
        <w:pStyle w:val="4"/>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2.2 良好信用信息包括：综合实力信息和科技进步信息、获得奖励信息。</w:t>
      </w:r>
    </w:p>
    <w:p>
      <w:pPr>
        <w:pStyle w:val="4"/>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2.3 不良信用信息包括：执法检查信息、通报批评信息、责任事故信息、失信行为信息、其他不良信用信息。</w:t>
      </w:r>
    </w:p>
    <w:p>
      <w:pPr>
        <w:pStyle w:val="4"/>
        <w:widowControl w:val="0"/>
        <w:spacing w:line="580" w:lineRule="exact"/>
        <w:rPr>
          <w:rFonts w:hint="eastAsia" w:ascii="仿宋_GB2312" w:eastAsia="仿宋_GB2312"/>
          <w:b/>
          <w:color w:val="000000"/>
          <w:sz w:val="32"/>
          <w:szCs w:val="32"/>
        </w:rPr>
      </w:pPr>
    </w:p>
    <w:p>
      <w:pPr>
        <w:pStyle w:val="4"/>
        <w:widowControl w:val="0"/>
        <w:spacing w:line="580" w:lineRule="exact"/>
        <w:rPr>
          <w:rFonts w:hint="eastAsia" w:ascii="仿宋_GB2312" w:eastAsia="仿宋_GB2312"/>
          <w:b/>
          <w:color w:val="000000"/>
          <w:sz w:val="32"/>
          <w:szCs w:val="32"/>
        </w:rPr>
      </w:pPr>
      <w:r>
        <w:rPr>
          <w:rFonts w:hint="eastAsia" w:ascii="仿宋_GB2312" w:eastAsia="仿宋_GB2312"/>
          <w:b/>
          <w:color w:val="000000"/>
          <w:sz w:val="32"/>
          <w:szCs w:val="32"/>
        </w:rPr>
        <w:t>3. 信用评价得分</w:t>
      </w:r>
    </w:p>
    <w:p>
      <w:pPr>
        <w:pStyle w:val="4"/>
        <w:widowControl w:val="0"/>
        <w:spacing w:line="580" w:lineRule="exact"/>
        <w:ind w:firstLine="570"/>
        <w:rPr>
          <w:rFonts w:hint="eastAsia" w:ascii="仿宋_GB2312" w:eastAsia="仿宋_GB2312"/>
          <w:color w:val="000000"/>
          <w:sz w:val="32"/>
          <w:szCs w:val="32"/>
        </w:rPr>
      </w:pPr>
      <w:r>
        <w:rPr>
          <w:rFonts w:hint="eastAsia" w:ascii="仿宋_GB2312" w:eastAsia="仿宋_GB2312"/>
          <w:color w:val="000000"/>
          <w:sz w:val="32"/>
          <w:szCs w:val="32"/>
        </w:rPr>
        <w:t>信用评价得分=初始分值+企业综合情况评价得分+良好信用评价得分-不良信用评价得分。信用评价得分满分为100分，初始分值为20分。</w:t>
      </w:r>
    </w:p>
    <w:p>
      <w:pPr>
        <w:pStyle w:val="4"/>
        <w:widowControl w:val="0"/>
        <w:spacing w:line="580" w:lineRule="exact"/>
        <w:ind w:firstLine="570"/>
        <w:rPr>
          <w:rFonts w:hint="eastAsia" w:ascii="仿宋_GB2312" w:eastAsia="仿宋_GB2312"/>
          <w:color w:val="000000"/>
          <w:sz w:val="32"/>
          <w:szCs w:val="32"/>
        </w:rPr>
      </w:pPr>
      <w:r>
        <w:rPr>
          <w:rFonts w:hint="eastAsia" w:ascii="仿宋_GB2312" w:eastAsia="仿宋_GB2312"/>
          <w:color w:val="000000"/>
          <w:sz w:val="32"/>
          <w:szCs w:val="32"/>
        </w:rPr>
        <w:t>具体情况如下：</w:t>
      </w:r>
    </w:p>
    <w:tbl>
      <w:tblPr>
        <w:tblStyle w:val="3"/>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1"/>
        <w:gridCol w:w="4890"/>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31" w:type="dxa"/>
            <w:vAlign w:val="center"/>
          </w:tcPr>
          <w:p>
            <w:pPr>
              <w:pStyle w:val="4"/>
              <w:widowControl w:val="0"/>
              <w:spacing w:line="580" w:lineRule="exact"/>
              <w:jc w:val="center"/>
              <w:rPr>
                <w:rFonts w:hint="eastAsia"/>
                <w:b/>
                <w:color w:val="000000"/>
                <w:sz w:val="28"/>
                <w:szCs w:val="28"/>
              </w:rPr>
            </w:pPr>
            <w:r>
              <w:rPr>
                <w:rFonts w:hint="eastAsia"/>
                <w:b/>
                <w:color w:val="000000"/>
                <w:sz w:val="28"/>
                <w:szCs w:val="28"/>
              </w:rPr>
              <w:t>项目</w:t>
            </w:r>
          </w:p>
        </w:tc>
        <w:tc>
          <w:tcPr>
            <w:tcW w:w="4890" w:type="dxa"/>
            <w:vAlign w:val="center"/>
          </w:tcPr>
          <w:p>
            <w:pPr>
              <w:pStyle w:val="4"/>
              <w:widowControl w:val="0"/>
              <w:spacing w:line="580" w:lineRule="exact"/>
              <w:jc w:val="center"/>
              <w:rPr>
                <w:rFonts w:hint="eastAsia"/>
                <w:b/>
                <w:color w:val="000000"/>
                <w:sz w:val="28"/>
                <w:szCs w:val="28"/>
              </w:rPr>
            </w:pPr>
            <w:r>
              <w:rPr>
                <w:rFonts w:hint="eastAsia"/>
                <w:b/>
                <w:color w:val="000000"/>
                <w:sz w:val="28"/>
                <w:szCs w:val="28"/>
              </w:rPr>
              <w:t>明细项目</w:t>
            </w:r>
          </w:p>
        </w:tc>
        <w:tc>
          <w:tcPr>
            <w:tcW w:w="1151" w:type="dxa"/>
            <w:vAlign w:val="center"/>
          </w:tcPr>
          <w:p>
            <w:pPr>
              <w:pStyle w:val="4"/>
              <w:widowControl w:val="0"/>
              <w:spacing w:line="460" w:lineRule="exact"/>
              <w:jc w:val="center"/>
              <w:rPr>
                <w:rFonts w:hint="eastAsia"/>
                <w:b/>
                <w:color w:val="000000"/>
                <w:sz w:val="28"/>
                <w:szCs w:val="28"/>
              </w:rPr>
            </w:pPr>
            <w:r>
              <w:rPr>
                <w:rFonts w:hint="eastAsia"/>
                <w:b/>
                <w:color w:val="000000"/>
                <w:sz w:val="28"/>
                <w:szCs w:val="28"/>
              </w:rPr>
              <w:t>最高分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31" w:type="dxa"/>
            <w:vAlign w:val="center"/>
          </w:tcPr>
          <w:p>
            <w:pPr>
              <w:pStyle w:val="4"/>
              <w:widowControl w:val="0"/>
              <w:spacing w:line="580" w:lineRule="exact"/>
              <w:jc w:val="center"/>
              <w:rPr>
                <w:rFonts w:hint="eastAsia"/>
                <w:b/>
                <w:color w:val="000000"/>
                <w:sz w:val="28"/>
                <w:szCs w:val="28"/>
              </w:rPr>
            </w:pPr>
            <w:r>
              <w:rPr>
                <w:rFonts w:hint="eastAsia"/>
                <w:b/>
                <w:color w:val="000000"/>
                <w:sz w:val="28"/>
                <w:szCs w:val="28"/>
              </w:rPr>
              <w:t>初始分值</w:t>
            </w:r>
          </w:p>
        </w:tc>
        <w:tc>
          <w:tcPr>
            <w:tcW w:w="4890" w:type="dxa"/>
            <w:vAlign w:val="center"/>
          </w:tcPr>
          <w:p>
            <w:pPr>
              <w:pStyle w:val="4"/>
              <w:widowControl w:val="0"/>
              <w:spacing w:line="580" w:lineRule="exact"/>
              <w:jc w:val="center"/>
              <w:rPr>
                <w:rFonts w:hint="eastAsia"/>
                <w:color w:val="000000"/>
                <w:sz w:val="28"/>
                <w:szCs w:val="28"/>
              </w:rPr>
            </w:pPr>
            <w:r>
              <w:rPr>
                <w:rFonts w:hint="eastAsia"/>
                <w:color w:val="000000"/>
                <w:sz w:val="28"/>
                <w:szCs w:val="28"/>
              </w:rPr>
              <w:t>———</w:t>
            </w:r>
          </w:p>
        </w:tc>
        <w:tc>
          <w:tcPr>
            <w:tcW w:w="1151" w:type="dxa"/>
            <w:vAlign w:val="center"/>
          </w:tcPr>
          <w:p>
            <w:pPr>
              <w:pStyle w:val="4"/>
              <w:widowControl w:val="0"/>
              <w:spacing w:line="300" w:lineRule="exact"/>
              <w:jc w:val="center"/>
              <w:rPr>
                <w:rFonts w:hint="eastAsia"/>
                <w:b/>
                <w:color w:val="000000"/>
                <w:sz w:val="28"/>
                <w:szCs w:val="28"/>
              </w:rPr>
            </w:pPr>
            <w:r>
              <w:rPr>
                <w:rFonts w:hint="eastAsia"/>
                <w:b/>
                <w:color w:val="00000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31" w:type="dxa"/>
            <w:vMerge w:val="restart"/>
            <w:vAlign w:val="center"/>
          </w:tcPr>
          <w:p>
            <w:pPr>
              <w:pStyle w:val="4"/>
              <w:widowControl w:val="0"/>
              <w:spacing w:line="580" w:lineRule="exact"/>
              <w:jc w:val="center"/>
              <w:rPr>
                <w:rFonts w:hint="eastAsia"/>
                <w:b/>
                <w:color w:val="000000"/>
                <w:sz w:val="28"/>
                <w:szCs w:val="28"/>
              </w:rPr>
            </w:pPr>
            <w:r>
              <w:rPr>
                <w:rFonts w:hint="eastAsia"/>
                <w:b/>
                <w:color w:val="000000"/>
                <w:sz w:val="28"/>
                <w:szCs w:val="28"/>
              </w:rPr>
              <w:t>企业综合情况评价得分</w:t>
            </w:r>
          </w:p>
        </w:tc>
        <w:tc>
          <w:tcPr>
            <w:tcW w:w="4890" w:type="dxa"/>
            <w:vAlign w:val="center"/>
          </w:tcPr>
          <w:p>
            <w:pPr>
              <w:pStyle w:val="4"/>
              <w:widowControl w:val="0"/>
              <w:spacing w:line="580" w:lineRule="exact"/>
              <w:jc w:val="center"/>
              <w:rPr>
                <w:rFonts w:hint="eastAsia"/>
                <w:color w:val="000000"/>
                <w:sz w:val="28"/>
                <w:szCs w:val="28"/>
              </w:rPr>
            </w:pPr>
            <w:r>
              <w:rPr>
                <w:rFonts w:hint="eastAsia"/>
                <w:color w:val="000000"/>
                <w:sz w:val="28"/>
                <w:szCs w:val="28"/>
              </w:rPr>
              <w:t>企业管理情况（10分）</w:t>
            </w:r>
          </w:p>
        </w:tc>
        <w:tc>
          <w:tcPr>
            <w:tcW w:w="1151" w:type="dxa"/>
            <w:vMerge w:val="restart"/>
            <w:vAlign w:val="center"/>
          </w:tcPr>
          <w:p>
            <w:pPr>
              <w:pStyle w:val="4"/>
              <w:widowControl w:val="0"/>
              <w:spacing w:line="300" w:lineRule="exact"/>
              <w:jc w:val="center"/>
              <w:rPr>
                <w:rFonts w:hint="eastAsia"/>
                <w:b/>
                <w:sz w:val="28"/>
                <w:szCs w:val="28"/>
              </w:rPr>
            </w:pPr>
            <w:r>
              <w:rPr>
                <w:rFonts w:hint="eastAsia"/>
                <w:b/>
                <w:sz w:val="28"/>
                <w:szCs w:val="2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31" w:type="dxa"/>
            <w:vMerge w:val="continue"/>
            <w:vAlign w:val="center"/>
          </w:tcPr>
          <w:p>
            <w:pPr>
              <w:pStyle w:val="4"/>
              <w:widowControl w:val="0"/>
              <w:spacing w:line="580" w:lineRule="exact"/>
              <w:jc w:val="center"/>
              <w:rPr>
                <w:rFonts w:hint="eastAsia"/>
                <w:b/>
                <w:color w:val="000000"/>
                <w:sz w:val="28"/>
                <w:szCs w:val="28"/>
              </w:rPr>
            </w:pPr>
          </w:p>
        </w:tc>
        <w:tc>
          <w:tcPr>
            <w:tcW w:w="4890" w:type="dxa"/>
            <w:vAlign w:val="center"/>
          </w:tcPr>
          <w:p>
            <w:pPr>
              <w:pStyle w:val="4"/>
              <w:widowControl w:val="0"/>
              <w:spacing w:line="580" w:lineRule="exact"/>
              <w:jc w:val="center"/>
              <w:rPr>
                <w:rFonts w:hint="eastAsia"/>
                <w:sz w:val="28"/>
                <w:szCs w:val="28"/>
              </w:rPr>
            </w:pPr>
            <w:r>
              <w:rPr>
                <w:rFonts w:hint="eastAsia"/>
                <w:sz w:val="28"/>
                <w:szCs w:val="28"/>
              </w:rPr>
              <w:t>设备资产情况（15分）</w:t>
            </w:r>
          </w:p>
        </w:tc>
        <w:tc>
          <w:tcPr>
            <w:tcW w:w="1151" w:type="dxa"/>
            <w:vMerge w:val="continue"/>
            <w:vAlign w:val="center"/>
          </w:tcPr>
          <w:p>
            <w:pPr>
              <w:pStyle w:val="4"/>
              <w:widowControl w:val="0"/>
              <w:spacing w:line="300" w:lineRule="exact"/>
              <w:jc w:val="center"/>
              <w:rPr>
                <w:rFonts w:hint="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31" w:type="dxa"/>
            <w:vMerge w:val="continue"/>
            <w:vAlign w:val="center"/>
          </w:tcPr>
          <w:p>
            <w:pPr>
              <w:pStyle w:val="4"/>
              <w:widowControl w:val="0"/>
              <w:spacing w:line="580" w:lineRule="exact"/>
              <w:jc w:val="center"/>
              <w:rPr>
                <w:rFonts w:hint="eastAsia"/>
                <w:b/>
                <w:color w:val="000000"/>
                <w:sz w:val="28"/>
                <w:szCs w:val="28"/>
              </w:rPr>
            </w:pPr>
          </w:p>
        </w:tc>
        <w:tc>
          <w:tcPr>
            <w:tcW w:w="4890" w:type="dxa"/>
            <w:vAlign w:val="center"/>
          </w:tcPr>
          <w:p>
            <w:pPr>
              <w:pStyle w:val="4"/>
              <w:widowControl w:val="0"/>
              <w:spacing w:line="580" w:lineRule="exact"/>
              <w:jc w:val="center"/>
              <w:rPr>
                <w:rFonts w:hint="eastAsia"/>
                <w:sz w:val="28"/>
                <w:szCs w:val="28"/>
              </w:rPr>
            </w:pPr>
            <w:r>
              <w:rPr>
                <w:rFonts w:hint="eastAsia"/>
                <w:sz w:val="28"/>
                <w:szCs w:val="28"/>
              </w:rPr>
              <w:t>机械设备管理人员情况（24分）</w:t>
            </w:r>
          </w:p>
        </w:tc>
        <w:tc>
          <w:tcPr>
            <w:tcW w:w="1151" w:type="dxa"/>
            <w:vMerge w:val="continue"/>
            <w:vAlign w:val="center"/>
          </w:tcPr>
          <w:p>
            <w:pPr>
              <w:pStyle w:val="4"/>
              <w:widowControl w:val="0"/>
              <w:spacing w:line="300" w:lineRule="exact"/>
              <w:jc w:val="center"/>
              <w:rPr>
                <w:rFonts w:hint="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31" w:type="dxa"/>
            <w:vMerge w:val="continue"/>
            <w:vAlign w:val="center"/>
          </w:tcPr>
          <w:p>
            <w:pPr>
              <w:pStyle w:val="4"/>
              <w:widowControl w:val="0"/>
              <w:spacing w:line="580" w:lineRule="exact"/>
              <w:jc w:val="center"/>
              <w:rPr>
                <w:rFonts w:hint="eastAsia"/>
                <w:b/>
                <w:color w:val="000000"/>
                <w:sz w:val="28"/>
                <w:szCs w:val="28"/>
              </w:rPr>
            </w:pPr>
          </w:p>
        </w:tc>
        <w:tc>
          <w:tcPr>
            <w:tcW w:w="4890" w:type="dxa"/>
            <w:vAlign w:val="center"/>
          </w:tcPr>
          <w:p>
            <w:pPr>
              <w:pStyle w:val="4"/>
              <w:widowControl w:val="0"/>
              <w:spacing w:line="580" w:lineRule="exact"/>
              <w:jc w:val="center"/>
              <w:rPr>
                <w:rFonts w:hint="eastAsia"/>
                <w:sz w:val="28"/>
                <w:szCs w:val="28"/>
              </w:rPr>
            </w:pPr>
            <w:r>
              <w:rPr>
                <w:rFonts w:hint="eastAsia"/>
                <w:sz w:val="28"/>
                <w:szCs w:val="28"/>
              </w:rPr>
              <w:t>场地及生产设施情况（7分）</w:t>
            </w:r>
          </w:p>
        </w:tc>
        <w:tc>
          <w:tcPr>
            <w:tcW w:w="1151" w:type="dxa"/>
            <w:vMerge w:val="continue"/>
            <w:vAlign w:val="center"/>
          </w:tcPr>
          <w:p>
            <w:pPr>
              <w:pStyle w:val="4"/>
              <w:widowControl w:val="0"/>
              <w:spacing w:line="300" w:lineRule="exact"/>
              <w:jc w:val="center"/>
              <w:rPr>
                <w:rFonts w:hint="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31" w:type="dxa"/>
            <w:vMerge w:val="restart"/>
            <w:vAlign w:val="center"/>
          </w:tcPr>
          <w:p>
            <w:pPr>
              <w:pStyle w:val="4"/>
              <w:widowControl w:val="0"/>
              <w:spacing w:line="580" w:lineRule="exact"/>
              <w:jc w:val="center"/>
              <w:rPr>
                <w:rFonts w:hint="eastAsia"/>
                <w:b/>
                <w:color w:val="000000"/>
                <w:sz w:val="28"/>
                <w:szCs w:val="28"/>
              </w:rPr>
            </w:pPr>
            <w:r>
              <w:rPr>
                <w:rFonts w:hint="eastAsia"/>
                <w:b/>
                <w:color w:val="000000"/>
                <w:sz w:val="28"/>
                <w:szCs w:val="28"/>
              </w:rPr>
              <w:t>良好信用评价得分</w:t>
            </w:r>
          </w:p>
        </w:tc>
        <w:tc>
          <w:tcPr>
            <w:tcW w:w="4890" w:type="dxa"/>
            <w:vAlign w:val="center"/>
          </w:tcPr>
          <w:p>
            <w:pPr>
              <w:pStyle w:val="4"/>
              <w:widowControl w:val="0"/>
              <w:spacing w:line="580" w:lineRule="exact"/>
              <w:jc w:val="center"/>
              <w:rPr>
                <w:rFonts w:hint="eastAsia"/>
                <w:sz w:val="28"/>
                <w:szCs w:val="28"/>
              </w:rPr>
            </w:pPr>
            <w:r>
              <w:rPr>
                <w:rFonts w:hint="eastAsia"/>
                <w:sz w:val="28"/>
                <w:szCs w:val="28"/>
              </w:rPr>
              <w:t>综合实力信息和科技进步信息（14分）</w:t>
            </w:r>
          </w:p>
        </w:tc>
        <w:tc>
          <w:tcPr>
            <w:tcW w:w="1151" w:type="dxa"/>
            <w:vMerge w:val="restart"/>
            <w:vAlign w:val="center"/>
          </w:tcPr>
          <w:p>
            <w:pPr>
              <w:pStyle w:val="4"/>
              <w:widowControl w:val="0"/>
              <w:spacing w:line="300" w:lineRule="exact"/>
              <w:jc w:val="center"/>
              <w:rPr>
                <w:rFonts w:hint="eastAsia"/>
                <w:b/>
                <w:sz w:val="28"/>
                <w:szCs w:val="28"/>
              </w:rPr>
            </w:pPr>
            <w:r>
              <w:rPr>
                <w:rFonts w:hint="eastAsia"/>
                <w:b/>
                <w:sz w:val="28"/>
                <w:szCs w:val="2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31" w:type="dxa"/>
            <w:vMerge w:val="continue"/>
            <w:vAlign w:val="center"/>
          </w:tcPr>
          <w:p>
            <w:pPr>
              <w:pStyle w:val="4"/>
              <w:widowControl w:val="0"/>
              <w:spacing w:line="580" w:lineRule="exact"/>
              <w:jc w:val="center"/>
              <w:rPr>
                <w:rFonts w:hint="eastAsia"/>
                <w:b/>
                <w:color w:val="000000"/>
                <w:sz w:val="28"/>
                <w:szCs w:val="28"/>
              </w:rPr>
            </w:pPr>
          </w:p>
        </w:tc>
        <w:tc>
          <w:tcPr>
            <w:tcW w:w="4890" w:type="dxa"/>
            <w:vAlign w:val="center"/>
          </w:tcPr>
          <w:p>
            <w:pPr>
              <w:pStyle w:val="4"/>
              <w:widowControl w:val="0"/>
              <w:spacing w:line="580" w:lineRule="exact"/>
              <w:jc w:val="center"/>
              <w:rPr>
                <w:rFonts w:hint="eastAsia"/>
                <w:color w:val="000000"/>
                <w:sz w:val="28"/>
                <w:szCs w:val="28"/>
              </w:rPr>
            </w:pPr>
            <w:r>
              <w:rPr>
                <w:rFonts w:hint="eastAsia"/>
                <w:color w:val="000000"/>
                <w:sz w:val="28"/>
                <w:szCs w:val="28"/>
              </w:rPr>
              <w:t>获得奖励信息（10分）</w:t>
            </w:r>
          </w:p>
        </w:tc>
        <w:tc>
          <w:tcPr>
            <w:tcW w:w="1151" w:type="dxa"/>
            <w:vMerge w:val="continue"/>
            <w:vAlign w:val="center"/>
          </w:tcPr>
          <w:p>
            <w:pPr>
              <w:pStyle w:val="4"/>
              <w:widowControl w:val="0"/>
              <w:spacing w:line="300" w:lineRule="exact"/>
              <w:jc w:val="center"/>
              <w:rPr>
                <w:rFonts w:hint="eastAsia"/>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31" w:type="dxa"/>
            <w:vMerge w:val="restart"/>
            <w:vAlign w:val="center"/>
          </w:tcPr>
          <w:p>
            <w:pPr>
              <w:pStyle w:val="4"/>
              <w:widowControl w:val="0"/>
              <w:spacing w:line="580" w:lineRule="exact"/>
              <w:jc w:val="center"/>
              <w:rPr>
                <w:rFonts w:hint="eastAsia"/>
                <w:b/>
                <w:color w:val="000000"/>
                <w:sz w:val="28"/>
                <w:szCs w:val="28"/>
              </w:rPr>
            </w:pPr>
            <w:r>
              <w:rPr>
                <w:rFonts w:hint="eastAsia"/>
                <w:b/>
                <w:color w:val="000000"/>
                <w:sz w:val="28"/>
                <w:szCs w:val="28"/>
              </w:rPr>
              <w:t>不良信用评价得分</w:t>
            </w:r>
          </w:p>
        </w:tc>
        <w:tc>
          <w:tcPr>
            <w:tcW w:w="4890" w:type="dxa"/>
            <w:vAlign w:val="center"/>
          </w:tcPr>
          <w:p>
            <w:pPr>
              <w:pStyle w:val="4"/>
              <w:widowControl w:val="0"/>
              <w:spacing w:line="580" w:lineRule="exact"/>
              <w:jc w:val="center"/>
              <w:rPr>
                <w:rFonts w:hint="eastAsia"/>
                <w:color w:val="000000"/>
                <w:sz w:val="28"/>
                <w:szCs w:val="28"/>
              </w:rPr>
            </w:pPr>
            <w:r>
              <w:rPr>
                <w:rFonts w:hint="eastAsia"/>
                <w:color w:val="000000"/>
                <w:sz w:val="28"/>
                <w:szCs w:val="28"/>
              </w:rPr>
              <w:t>执法检查信息</w:t>
            </w:r>
          </w:p>
        </w:tc>
        <w:tc>
          <w:tcPr>
            <w:tcW w:w="1151" w:type="dxa"/>
            <w:vMerge w:val="restart"/>
            <w:vAlign w:val="center"/>
          </w:tcPr>
          <w:p>
            <w:pPr>
              <w:pStyle w:val="4"/>
              <w:widowControl w:val="0"/>
              <w:spacing w:line="300" w:lineRule="exact"/>
              <w:jc w:val="center"/>
              <w:rPr>
                <w:rFonts w:hint="eastAsia"/>
                <w:b/>
                <w:color w:val="000000"/>
                <w:sz w:val="28"/>
                <w:szCs w:val="28"/>
              </w:rPr>
            </w:pPr>
            <w:r>
              <w:rPr>
                <w:rFonts w:hint="eastAsia"/>
                <w:b/>
                <w:color w:val="000000"/>
                <w:sz w:val="28"/>
                <w:szCs w:val="28"/>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31" w:type="dxa"/>
            <w:vMerge w:val="continue"/>
            <w:vAlign w:val="center"/>
          </w:tcPr>
          <w:p>
            <w:pPr>
              <w:pStyle w:val="4"/>
              <w:widowControl w:val="0"/>
              <w:spacing w:line="580" w:lineRule="exact"/>
              <w:jc w:val="center"/>
              <w:rPr>
                <w:rFonts w:hint="eastAsia"/>
                <w:b/>
                <w:color w:val="000000"/>
                <w:sz w:val="28"/>
                <w:szCs w:val="28"/>
              </w:rPr>
            </w:pPr>
          </w:p>
        </w:tc>
        <w:tc>
          <w:tcPr>
            <w:tcW w:w="4890" w:type="dxa"/>
            <w:vAlign w:val="center"/>
          </w:tcPr>
          <w:p>
            <w:pPr>
              <w:pStyle w:val="4"/>
              <w:widowControl w:val="0"/>
              <w:spacing w:line="580" w:lineRule="exact"/>
              <w:jc w:val="center"/>
              <w:rPr>
                <w:rFonts w:hint="eastAsia"/>
                <w:color w:val="000000"/>
                <w:sz w:val="28"/>
                <w:szCs w:val="28"/>
              </w:rPr>
            </w:pPr>
            <w:r>
              <w:rPr>
                <w:rFonts w:hint="eastAsia"/>
                <w:color w:val="000000"/>
                <w:sz w:val="28"/>
                <w:szCs w:val="28"/>
              </w:rPr>
              <w:t>通报批评信息</w:t>
            </w:r>
          </w:p>
        </w:tc>
        <w:tc>
          <w:tcPr>
            <w:tcW w:w="1151" w:type="dxa"/>
            <w:vMerge w:val="continue"/>
            <w:vAlign w:val="top"/>
          </w:tcPr>
          <w:p>
            <w:pPr>
              <w:pStyle w:val="4"/>
              <w:widowControl w:val="0"/>
              <w:spacing w:line="30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31" w:type="dxa"/>
            <w:vMerge w:val="continue"/>
            <w:vAlign w:val="center"/>
          </w:tcPr>
          <w:p>
            <w:pPr>
              <w:pStyle w:val="4"/>
              <w:widowControl w:val="0"/>
              <w:spacing w:line="580" w:lineRule="exact"/>
              <w:jc w:val="center"/>
              <w:rPr>
                <w:rFonts w:hint="eastAsia"/>
                <w:b/>
                <w:color w:val="000000"/>
                <w:sz w:val="28"/>
                <w:szCs w:val="28"/>
              </w:rPr>
            </w:pPr>
          </w:p>
        </w:tc>
        <w:tc>
          <w:tcPr>
            <w:tcW w:w="4890" w:type="dxa"/>
            <w:vAlign w:val="center"/>
          </w:tcPr>
          <w:p>
            <w:pPr>
              <w:pStyle w:val="4"/>
              <w:widowControl w:val="0"/>
              <w:spacing w:line="580" w:lineRule="exact"/>
              <w:jc w:val="center"/>
              <w:rPr>
                <w:rFonts w:hint="eastAsia"/>
                <w:color w:val="000000"/>
                <w:sz w:val="28"/>
                <w:szCs w:val="28"/>
              </w:rPr>
            </w:pPr>
            <w:r>
              <w:rPr>
                <w:rFonts w:hint="eastAsia"/>
                <w:color w:val="000000"/>
                <w:sz w:val="28"/>
                <w:szCs w:val="28"/>
              </w:rPr>
              <w:t>责任事故信息</w:t>
            </w:r>
          </w:p>
        </w:tc>
        <w:tc>
          <w:tcPr>
            <w:tcW w:w="1151" w:type="dxa"/>
            <w:vMerge w:val="continue"/>
            <w:vAlign w:val="top"/>
          </w:tcPr>
          <w:p>
            <w:pPr>
              <w:pStyle w:val="4"/>
              <w:widowControl w:val="0"/>
              <w:spacing w:line="30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31" w:type="dxa"/>
            <w:vMerge w:val="continue"/>
            <w:vAlign w:val="center"/>
          </w:tcPr>
          <w:p>
            <w:pPr>
              <w:pStyle w:val="4"/>
              <w:widowControl w:val="0"/>
              <w:spacing w:line="580" w:lineRule="exact"/>
              <w:jc w:val="center"/>
              <w:rPr>
                <w:rFonts w:hint="eastAsia"/>
                <w:color w:val="000000"/>
                <w:sz w:val="28"/>
                <w:szCs w:val="28"/>
              </w:rPr>
            </w:pPr>
          </w:p>
        </w:tc>
        <w:tc>
          <w:tcPr>
            <w:tcW w:w="4890" w:type="dxa"/>
            <w:vAlign w:val="center"/>
          </w:tcPr>
          <w:p>
            <w:pPr>
              <w:pStyle w:val="4"/>
              <w:widowControl w:val="0"/>
              <w:spacing w:line="580" w:lineRule="exact"/>
              <w:jc w:val="center"/>
              <w:rPr>
                <w:rFonts w:hint="eastAsia"/>
                <w:color w:val="000000"/>
                <w:sz w:val="28"/>
                <w:szCs w:val="28"/>
              </w:rPr>
            </w:pPr>
            <w:r>
              <w:rPr>
                <w:rFonts w:hint="eastAsia"/>
                <w:color w:val="000000"/>
                <w:sz w:val="28"/>
                <w:szCs w:val="28"/>
              </w:rPr>
              <w:t>失信行为信息</w:t>
            </w:r>
          </w:p>
        </w:tc>
        <w:tc>
          <w:tcPr>
            <w:tcW w:w="1151" w:type="dxa"/>
            <w:vMerge w:val="continue"/>
            <w:vAlign w:val="top"/>
          </w:tcPr>
          <w:p>
            <w:pPr>
              <w:pStyle w:val="4"/>
              <w:widowControl w:val="0"/>
              <w:spacing w:line="300" w:lineRule="exact"/>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031" w:type="dxa"/>
            <w:vMerge w:val="continue"/>
            <w:vAlign w:val="center"/>
          </w:tcPr>
          <w:p>
            <w:pPr>
              <w:pStyle w:val="4"/>
              <w:widowControl w:val="0"/>
              <w:spacing w:line="580" w:lineRule="exact"/>
              <w:jc w:val="center"/>
              <w:rPr>
                <w:rFonts w:hint="eastAsia"/>
                <w:color w:val="000000"/>
                <w:sz w:val="28"/>
                <w:szCs w:val="28"/>
              </w:rPr>
            </w:pPr>
          </w:p>
        </w:tc>
        <w:tc>
          <w:tcPr>
            <w:tcW w:w="4890" w:type="dxa"/>
            <w:vAlign w:val="center"/>
          </w:tcPr>
          <w:p>
            <w:pPr>
              <w:pStyle w:val="4"/>
              <w:widowControl w:val="0"/>
              <w:spacing w:line="580" w:lineRule="exact"/>
              <w:jc w:val="center"/>
              <w:rPr>
                <w:rFonts w:hint="eastAsia"/>
                <w:color w:val="000000"/>
                <w:sz w:val="28"/>
                <w:szCs w:val="28"/>
              </w:rPr>
            </w:pPr>
            <w:r>
              <w:rPr>
                <w:rFonts w:hint="eastAsia"/>
                <w:color w:val="000000"/>
                <w:sz w:val="28"/>
                <w:szCs w:val="28"/>
              </w:rPr>
              <w:t>其他不良信用信息</w:t>
            </w:r>
          </w:p>
        </w:tc>
        <w:tc>
          <w:tcPr>
            <w:tcW w:w="1151" w:type="dxa"/>
            <w:vMerge w:val="continue"/>
            <w:vAlign w:val="top"/>
          </w:tcPr>
          <w:p>
            <w:pPr>
              <w:pStyle w:val="4"/>
              <w:widowControl w:val="0"/>
              <w:spacing w:line="300" w:lineRule="exact"/>
              <w:rPr>
                <w:rFonts w:hint="eastAsia"/>
                <w:color w:val="000000"/>
              </w:rPr>
            </w:pPr>
          </w:p>
        </w:tc>
      </w:tr>
    </w:tbl>
    <w:p>
      <w:pPr>
        <w:pStyle w:val="4"/>
        <w:widowControl w:val="0"/>
        <w:spacing w:line="580" w:lineRule="exact"/>
        <w:rPr>
          <w:rFonts w:hint="eastAsia" w:ascii="仿宋_GB2312" w:eastAsia="仿宋_GB2312"/>
          <w:b/>
          <w:color w:val="000000"/>
          <w:sz w:val="32"/>
          <w:szCs w:val="32"/>
        </w:rPr>
      </w:pPr>
    </w:p>
    <w:p>
      <w:pPr>
        <w:pStyle w:val="4"/>
        <w:widowControl w:val="0"/>
        <w:spacing w:line="580" w:lineRule="exact"/>
        <w:rPr>
          <w:rFonts w:hint="eastAsia" w:ascii="仿宋_GB2312" w:eastAsia="仿宋_GB2312"/>
          <w:b/>
          <w:color w:val="000000"/>
          <w:sz w:val="32"/>
          <w:szCs w:val="32"/>
        </w:rPr>
      </w:pPr>
      <w:r>
        <w:rPr>
          <w:rFonts w:hint="eastAsia" w:ascii="仿宋_GB2312" w:eastAsia="仿宋_GB2312"/>
          <w:b/>
          <w:color w:val="000000"/>
          <w:sz w:val="32"/>
          <w:szCs w:val="32"/>
        </w:rPr>
        <w:t>4.信用评价项目和评分标准</w:t>
      </w:r>
    </w:p>
    <w:p>
      <w:pPr>
        <w:pStyle w:val="4"/>
        <w:widowControl w:val="0"/>
        <w:spacing w:line="580" w:lineRule="exact"/>
        <w:ind w:firstLine="640" w:firstLineChars="200"/>
        <w:rPr>
          <w:rFonts w:hint="eastAsia" w:ascii="仿宋_GB2312" w:eastAsia="仿宋_GB2312"/>
          <w:b/>
          <w:color w:val="000000"/>
          <w:sz w:val="32"/>
          <w:szCs w:val="32"/>
        </w:rPr>
      </w:pPr>
      <w:r>
        <w:rPr>
          <w:rFonts w:hint="eastAsia" w:ascii="仿宋_GB2312" w:eastAsia="仿宋_GB2312"/>
          <w:color w:val="000000"/>
          <w:sz w:val="32"/>
          <w:szCs w:val="32"/>
        </w:rPr>
        <w:t>按照以下评价项目和评分标准，对建筑起重机械租赁企业的信用信息进行评分。</w:t>
      </w:r>
    </w:p>
    <w:p>
      <w:pPr>
        <w:pStyle w:val="4"/>
        <w:widowControl w:val="0"/>
        <w:spacing w:line="580" w:lineRule="exact"/>
        <w:rPr>
          <w:rFonts w:hint="eastAsia" w:ascii="仿宋_GB2312" w:eastAsia="仿宋_GB2312"/>
          <w:sz w:val="32"/>
          <w:szCs w:val="32"/>
        </w:rPr>
      </w:pPr>
      <w:r>
        <w:rPr>
          <w:rFonts w:hint="eastAsia" w:ascii="仿宋_GB2312" w:eastAsia="仿宋_GB2312"/>
          <w:color w:val="000000"/>
          <w:sz w:val="32"/>
          <w:szCs w:val="32"/>
        </w:rPr>
        <w:t>4.1 企业综合情况</w:t>
      </w:r>
      <w:r>
        <w:rPr>
          <w:rFonts w:hint="eastAsia" w:ascii="仿宋_GB2312" w:eastAsia="仿宋_GB2312"/>
          <w:sz w:val="32"/>
          <w:szCs w:val="32"/>
        </w:rPr>
        <w:t>（56分）</w:t>
      </w:r>
    </w:p>
    <w:p>
      <w:pPr>
        <w:pStyle w:val="4"/>
        <w:widowControl w:val="0"/>
        <w:spacing w:line="580" w:lineRule="exact"/>
        <w:rPr>
          <w:rFonts w:hint="eastAsia" w:ascii="仿宋_GB2312" w:eastAsia="仿宋_GB2312"/>
          <w:color w:val="000000"/>
          <w:sz w:val="32"/>
          <w:szCs w:val="32"/>
        </w:rPr>
      </w:pPr>
      <w:r>
        <w:rPr>
          <w:rFonts w:hint="eastAsia" w:ascii="仿宋_GB2312" w:eastAsia="仿宋_GB2312"/>
          <w:color w:val="000000"/>
          <w:sz w:val="32"/>
          <w:szCs w:val="32"/>
        </w:rPr>
        <w:t>4.1.1 企业管理情况（10分）</w:t>
      </w:r>
    </w:p>
    <w:p>
      <w:pPr>
        <w:pStyle w:val="4"/>
        <w:widowControl w:val="0"/>
        <w:spacing w:line="580" w:lineRule="exact"/>
        <w:ind w:firstLine="570"/>
        <w:rPr>
          <w:rFonts w:hint="eastAsia" w:ascii="仿宋_GB2312" w:eastAsia="仿宋_GB2312"/>
          <w:color w:val="000000"/>
          <w:sz w:val="32"/>
          <w:szCs w:val="32"/>
        </w:rPr>
      </w:pPr>
      <w:r>
        <w:rPr>
          <w:rFonts w:hint="eastAsia" w:ascii="仿宋_GB2312" w:eastAsia="仿宋_GB2312"/>
          <w:color w:val="000000"/>
          <w:sz w:val="32"/>
          <w:szCs w:val="32"/>
        </w:rPr>
        <w:t>企业管理情况包括企业综合管理情况（5分）和企业设备管理情况（5分）。</w:t>
      </w:r>
    </w:p>
    <w:p>
      <w:pPr>
        <w:pStyle w:val="4"/>
        <w:widowControl w:val="0"/>
        <w:spacing w:line="580" w:lineRule="exact"/>
        <w:rPr>
          <w:rFonts w:hint="eastAsia" w:ascii="仿宋_GB2312" w:eastAsia="仿宋_GB2312"/>
          <w:sz w:val="32"/>
          <w:szCs w:val="32"/>
        </w:rPr>
      </w:pPr>
      <w:r>
        <w:rPr>
          <w:rFonts w:hint="eastAsia" w:ascii="仿宋_GB2312" w:eastAsia="仿宋_GB2312"/>
          <w:sz w:val="32"/>
          <w:szCs w:val="32"/>
        </w:rPr>
        <w:t>4.1.1.1 企业综合管理情况（5分）</w:t>
      </w:r>
    </w:p>
    <w:tbl>
      <w:tblPr>
        <w:tblStyle w:val="3"/>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280"/>
        <w:gridCol w:w="1538"/>
        <w:gridCol w:w="5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2" w:type="dxa"/>
            <w:vMerge w:val="restart"/>
            <w:vAlign w:val="center"/>
          </w:tcPr>
          <w:p>
            <w:pPr>
              <w:spacing w:line="240" w:lineRule="exact"/>
              <w:jc w:val="center"/>
              <w:rPr>
                <w:rFonts w:hint="eastAsia" w:ascii="宋体" w:hAnsi="宋体"/>
                <w:b/>
                <w:sz w:val="24"/>
              </w:rPr>
            </w:pPr>
            <w:r>
              <w:rPr>
                <w:rFonts w:hint="eastAsia" w:ascii="宋体" w:hAnsi="宋体"/>
                <w:b/>
                <w:sz w:val="24"/>
              </w:rPr>
              <w:t>序号</w:t>
            </w:r>
          </w:p>
        </w:tc>
        <w:tc>
          <w:tcPr>
            <w:tcW w:w="1280" w:type="dxa"/>
            <w:vMerge w:val="restart"/>
            <w:vAlign w:val="center"/>
          </w:tcPr>
          <w:p>
            <w:pPr>
              <w:spacing w:line="240" w:lineRule="exact"/>
              <w:jc w:val="center"/>
              <w:rPr>
                <w:rFonts w:hint="eastAsia" w:ascii="宋体" w:hAnsi="宋体"/>
                <w:b/>
                <w:sz w:val="24"/>
              </w:rPr>
            </w:pPr>
            <w:r>
              <w:rPr>
                <w:rFonts w:hint="eastAsia" w:ascii="宋体" w:hAnsi="宋体"/>
                <w:b/>
                <w:sz w:val="24"/>
              </w:rPr>
              <w:t>评价项目</w:t>
            </w:r>
          </w:p>
        </w:tc>
        <w:tc>
          <w:tcPr>
            <w:tcW w:w="7170" w:type="dxa"/>
            <w:gridSpan w:val="2"/>
            <w:vAlign w:val="center"/>
          </w:tcPr>
          <w:p>
            <w:pPr>
              <w:spacing w:line="240" w:lineRule="exact"/>
              <w:jc w:val="center"/>
              <w:rPr>
                <w:rFonts w:hint="eastAsia" w:ascii="宋体" w:hAnsi="宋体"/>
                <w:b/>
                <w:sz w:val="24"/>
              </w:rPr>
            </w:pPr>
            <w:r>
              <w:rPr>
                <w:rFonts w:hint="eastAsia" w:ascii="宋体" w:hAnsi="宋体"/>
                <w:b/>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22" w:type="dxa"/>
            <w:vMerge w:val="continue"/>
            <w:vAlign w:val="center"/>
          </w:tcPr>
          <w:p>
            <w:pPr>
              <w:spacing w:line="240" w:lineRule="exact"/>
              <w:jc w:val="center"/>
              <w:rPr>
                <w:rFonts w:hint="eastAsia" w:ascii="宋体" w:hAnsi="宋体"/>
                <w:b/>
                <w:sz w:val="24"/>
              </w:rPr>
            </w:pPr>
          </w:p>
        </w:tc>
        <w:tc>
          <w:tcPr>
            <w:tcW w:w="1280" w:type="dxa"/>
            <w:vMerge w:val="continue"/>
            <w:vAlign w:val="center"/>
          </w:tcPr>
          <w:p>
            <w:pPr>
              <w:spacing w:line="240" w:lineRule="exact"/>
              <w:jc w:val="center"/>
              <w:rPr>
                <w:rFonts w:hint="eastAsia" w:ascii="宋体" w:hAnsi="宋体"/>
                <w:b/>
                <w:sz w:val="24"/>
              </w:rPr>
            </w:pPr>
          </w:p>
        </w:tc>
        <w:tc>
          <w:tcPr>
            <w:tcW w:w="1538" w:type="dxa"/>
            <w:vAlign w:val="center"/>
          </w:tcPr>
          <w:p>
            <w:pPr>
              <w:spacing w:line="240" w:lineRule="exact"/>
              <w:jc w:val="center"/>
              <w:rPr>
                <w:rFonts w:hint="eastAsia" w:ascii="宋体" w:hAnsi="宋体"/>
                <w:b/>
                <w:sz w:val="24"/>
              </w:rPr>
            </w:pPr>
            <w:r>
              <w:rPr>
                <w:rFonts w:hint="eastAsia" w:ascii="宋体" w:hAnsi="宋体"/>
                <w:b/>
                <w:sz w:val="24"/>
              </w:rPr>
              <w:t>分值</w:t>
            </w:r>
          </w:p>
        </w:tc>
        <w:tc>
          <w:tcPr>
            <w:tcW w:w="5632" w:type="dxa"/>
            <w:vAlign w:val="center"/>
          </w:tcPr>
          <w:p>
            <w:pPr>
              <w:spacing w:line="240" w:lineRule="exact"/>
              <w:jc w:val="center"/>
              <w:rPr>
                <w:rFonts w:hint="eastAsia" w:ascii="宋体" w:hAnsi="宋体"/>
                <w:b/>
                <w:sz w:val="24"/>
              </w:rPr>
            </w:pPr>
            <w:r>
              <w:rPr>
                <w:rFonts w:hint="eastAsia" w:ascii="宋体" w:hAnsi="宋体"/>
                <w:b/>
                <w:sz w:val="24"/>
              </w:rPr>
              <w:t>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jc w:val="center"/>
        </w:trPr>
        <w:tc>
          <w:tcPr>
            <w:tcW w:w="622" w:type="dxa"/>
            <w:vAlign w:val="center"/>
          </w:tcPr>
          <w:p>
            <w:pPr>
              <w:spacing w:line="240" w:lineRule="exact"/>
              <w:jc w:val="center"/>
              <w:rPr>
                <w:rFonts w:hint="eastAsia" w:ascii="宋体" w:hAnsi="宋体"/>
                <w:b/>
                <w:szCs w:val="21"/>
              </w:rPr>
            </w:pPr>
            <w:r>
              <w:rPr>
                <w:rFonts w:hint="eastAsia" w:ascii="宋体" w:hAnsi="宋体"/>
                <w:b/>
                <w:szCs w:val="21"/>
              </w:rPr>
              <w:t>1</w:t>
            </w:r>
          </w:p>
        </w:tc>
        <w:tc>
          <w:tcPr>
            <w:tcW w:w="1280" w:type="dxa"/>
            <w:vAlign w:val="center"/>
          </w:tcPr>
          <w:p>
            <w:pPr>
              <w:spacing w:line="240" w:lineRule="exact"/>
              <w:rPr>
                <w:rFonts w:hint="eastAsia"/>
                <w:color w:val="000000"/>
                <w:szCs w:val="21"/>
              </w:rPr>
            </w:pPr>
            <w:r>
              <w:rPr>
                <w:rFonts w:hint="eastAsia"/>
                <w:color w:val="000000"/>
                <w:szCs w:val="21"/>
              </w:rPr>
              <w:t>安全生产管理制度和岗位责任制度</w:t>
            </w:r>
          </w:p>
        </w:tc>
        <w:tc>
          <w:tcPr>
            <w:tcW w:w="1538" w:type="dxa"/>
            <w:vAlign w:val="center"/>
          </w:tcPr>
          <w:p>
            <w:pPr>
              <w:spacing w:line="240" w:lineRule="exact"/>
              <w:jc w:val="center"/>
              <w:rPr>
                <w:rFonts w:hint="eastAsia" w:ascii="宋体" w:hAnsi="宋体"/>
                <w:szCs w:val="21"/>
              </w:rPr>
            </w:pPr>
            <w:r>
              <w:rPr>
                <w:rFonts w:hint="eastAsia" w:ascii="宋体" w:hAnsi="宋体"/>
                <w:szCs w:val="21"/>
              </w:rPr>
              <w:t>1分</w:t>
            </w:r>
          </w:p>
          <w:p>
            <w:pPr>
              <w:spacing w:line="240" w:lineRule="exact"/>
              <w:jc w:val="center"/>
              <w:rPr>
                <w:rFonts w:hint="eastAsia" w:ascii="宋体" w:hAnsi="宋体"/>
                <w:szCs w:val="21"/>
              </w:rPr>
            </w:pPr>
            <w:r>
              <w:rPr>
                <w:rFonts w:hint="eastAsia" w:ascii="宋体" w:hAnsi="宋体"/>
                <w:szCs w:val="21"/>
              </w:rPr>
              <w:t>（一）、（二）项各0.5分</w:t>
            </w:r>
          </w:p>
        </w:tc>
        <w:tc>
          <w:tcPr>
            <w:tcW w:w="5632" w:type="dxa"/>
            <w:vAlign w:val="center"/>
          </w:tcPr>
          <w:p>
            <w:pPr>
              <w:spacing w:line="240" w:lineRule="exact"/>
              <w:rPr>
                <w:rFonts w:hint="eastAsia" w:ascii="宋体" w:hAnsi="宋体"/>
                <w:szCs w:val="21"/>
              </w:rPr>
            </w:pPr>
            <w:r>
              <w:rPr>
                <w:rFonts w:hint="eastAsia" w:ascii="宋体" w:hAnsi="宋体"/>
                <w:szCs w:val="21"/>
              </w:rPr>
              <w:t>（一）应当具有设备定期检查和隐患整改制度、设备维护保养制度、设备安全技术档案管理制度、危险作业管理制度、安全生产教育培训制度、特种作业人员管理制度、劳动防护用品配备和管理制度、生产安全事故报告和调查处理制度等安全生产管理制度。</w:t>
            </w:r>
          </w:p>
          <w:p>
            <w:pPr>
              <w:spacing w:line="240" w:lineRule="exact"/>
              <w:rPr>
                <w:rFonts w:hint="eastAsia" w:ascii="宋体" w:hAnsi="宋体"/>
                <w:szCs w:val="21"/>
              </w:rPr>
            </w:pPr>
            <w:r>
              <w:rPr>
                <w:rFonts w:hint="eastAsia" w:ascii="宋体" w:hAnsi="宋体"/>
                <w:szCs w:val="21"/>
              </w:rPr>
              <w:t>（二）应当具有岗位责任制度，明确企业法人是安全生产第一责任人；明确各岗位责任人员、责任内容。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622" w:type="dxa"/>
            <w:vAlign w:val="center"/>
          </w:tcPr>
          <w:p>
            <w:pPr>
              <w:spacing w:line="240" w:lineRule="exact"/>
              <w:jc w:val="center"/>
              <w:rPr>
                <w:rFonts w:hint="eastAsia" w:ascii="宋体" w:hAnsi="宋体"/>
                <w:b/>
                <w:szCs w:val="21"/>
              </w:rPr>
            </w:pPr>
            <w:r>
              <w:rPr>
                <w:rFonts w:hint="eastAsia" w:ascii="宋体" w:hAnsi="宋体"/>
                <w:b/>
                <w:szCs w:val="21"/>
              </w:rPr>
              <w:t>2</w:t>
            </w:r>
          </w:p>
        </w:tc>
        <w:tc>
          <w:tcPr>
            <w:tcW w:w="1280" w:type="dxa"/>
            <w:vAlign w:val="center"/>
          </w:tcPr>
          <w:p>
            <w:pPr>
              <w:spacing w:line="240" w:lineRule="exact"/>
              <w:rPr>
                <w:rFonts w:hint="eastAsia" w:ascii="宋体" w:hAnsi="宋体"/>
                <w:color w:val="000000"/>
                <w:kern w:val="0"/>
                <w:szCs w:val="21"/>
              </w:rPr>
            </w:pPr>
            <w:r>
              <w:rPr>
                <w:rFonts w:hint="eastAsia" w:ascii="宋体" w:hAnsi="宋体"/>
                <w:color w:val="000000"/>
                <w:kern w:val="0"/>
                <w:szCs w:val="21"/>
              </w:rPr>
              <w:t>组织管理机构及安全生产保障体系</w:t>
            </w:r>
          </w:p>
        </w:tc>
        <w:tc>
          <w:tcPr>
            <w:tcW w:w="1538" w:type="dxa"/>
            <w:vAlign w:val="center"/>
          </w:tcPr>
          <w:p>
            <w:pPr>
              <w:spacing w:line="240" w:lineRule="exact"/>
              <w:jc w:val="center"/>
              <w:rPr>
                <w:rFonts w:hint="eastAsia" w:ascii="宋体" w:hAnsi="宋体"/>
                <w:szCs w:val="21"/>
              </w:rPr>
            </w:pPr>
            <w:r>
              <w:rPr>
                <w:rFonts w:hint="eastAsia" w:ascii="宋体" w:hAnsi="宋体"/>
                <w:szCs w:val="21"/>
              </w:rPr>
              <w:t>1分</w:t>
            </w:r>
          </w:p>
          <w:p>
            <w:pPr>
              <w:spacing w:line="240" w:lineRule="exact"/>
              <w:jc w:val="center"/>
              <w:rPr>
                <w:rFonts w:hint="eastAsia" w:ascii="宋体" w:hAnsi="宋体"/>
                <w:szCs w:val="21"/>
              </w:rPr>
            </w:pPr>
            <w:r>
              <w:rPr>
                <w:rFonts w:hint="eastAsia" w:ascii="宋体" w:hAnsi="宋体"/>
                <w:szCs w:val="21"/>
              </w:rPr>
              <w:t>（一）、（二）项各0.5分</w:t>
            </w:r>
          </w:p>
        </w:tc>
        <w:tc>
          <w:tcPr>
            <w:tcW w:w="5632" w:type="dxa"/>
            <w:vAlign w:val="center"/>
          </w:tcPr>
          <w:p>
            <w:pPr>
              <w:spacing w:line="240" w:lineRule="exact"/>
              <w:rPr>
                <w:rFonts w:hint="eastAsia" w:ascii="宋体" w:hAnsi="宋体"/>
                <w:szCs w:val="21"/>
              </w:rPr>
            </w:pPr>
            <w:r>
              <w:rPr>
                <w:rFonts w:hint="eastAsia" w:ascii="宋体" w:hAnsi="宋体"/>
                <w:szCs w:val="21"/>
              </w:rPr>
              <w:t>（一）应当具有企业组织机构图。</w:t>
            </w:r>
          </w:p>
          <w:p>
            <w:pPr>
              <w:spacing w:line="240" w:lineRule="exact"/>
              <w:rPr>
                <w:rFonts w:hint="eastAsia" w:ascii="宋体" w:hAnsi="宋体"/>
                <w:szCs w:val="21"/>
              </w:rPr>
            </w:pPr>
            <w:r>
              <w:rPr>
                <w:rFonts w:hint="eastAsia" w:ascii="宋体" w:hAnsi="宋体"/>
                <w:szCs w:val="21"/>
              </w:rPr>
              <w:t>（二）应当具有任命企业安全生产主管领导和成立企业安全生产管理部门的文件。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8" w:hRule="atLeast"/>
          <w:jc w:val="center"/>
        </w:trPr>
        <w:tc>
          <w:tcPr>
            <w:tcW w:w="622" w:type="dxa"/>
            <w:vAlign w:val="center"/>
          </w:tcPr>
          <w:p>
            <w:pPr>
              <w:spacing w:line="240" w:lineRule="exact"/>
              <w:jc w:val="center"/>
              <w:rPr>
                <w:rFonts w:hint="eastAsia" w:ascii="宋体" w:hAnsi="宋体"/>
                <w:b/>
                <w:szCs w:val="21"/>
              </w:rPr>
            </w:pPr>
            <w:r>
              <w:rPr>
                <w:rFonts w:hint="eastAsia" w:ascii="宋体" w:hAnsi="宋体"/>
                <w:b/>
                <w:szCs w:val="21"/>
              </w:rPr>
              <w:t>3</w:t>
            </w:r>
          </w:p>
        </w:tc>
        <w:tc>
          <w:tcPr>
            <w:tcW w:w="1280" w:type="dxa"/>
            <w:vAlign w:val="center"/>
          </w:tcPr>
          <w:p>
            <w:pPr>
              <w:spacing w:line="240" w:lineRule="exact"/>
              <w:rPr>
                <w:rFonts w:hint="eastAsia" w:ascii="宋体" w:hAnsi="宋体"/>
                <w:color w:val="000000"/>
                <w:kern w:val="0"/>
                <w:szCs w:val="21"/>
              </w:rPr>
            </w:pPr>
            <w:r>
              <w:rPr>
                <w:rFonts w:hint="eastAsia" w:ascii="宋体" w:hAnsi="宋体"/>
                <w:color w:val="000000"/>
                <w:kern w:val="0"/>
                <w:szCs w:val="21"/>
              </w:rPr>
              <w:t>各工种操作规程及教育培训记录</w:t>
            </w:r>
          </w:p>
        </w:tc>
        <w:tc>
          <w:tcPr>
            <w:tcW w:w="1538" w:type="dxa"/>
            <w:vAlign w:val="center"/>
          </w:tcPr>
          <w:p>
            <w:pPr>
              <w:spacing w:line="240" w:lineRule="exact"/>
              <w:jc w:val="center"/>
              <w:rPr>
                <w:rFonts w:hint="eastAsia" w:ascii="宋体" w:hAnsi="宋体"/>
                <w:szCs w:val="21"/>
              </w:rPr>
            </w:pPr>
            <w:r>
              <w:rPr>
                <w:rFonts w:hint="eastAsia" w:ascii="宋体" w:hAnsi="宋体"/>
                <w:szCs w:val="21"/>
              </w:rPr>
              <w:t>1分</w:t>
            </w:r>
          </w:p>
          <w:p>
            <w:pPr>
              <w:spacing w:line="240" w:lineRule="exact"/>
              <w:jc w:val="center"/>
              <w:rPr>
                <w:rFonts w:hint="eastAsia" w:ascii="宋体" w:hAnsi="宋体"/>
                <w:szCs w:val="21"/>
              </w:rPr>
            </w:pPr>
            <w:r>
              <w:rPr>
                <w:rFonts w:hint="eastAsia" w:ascii="宋体" w:hAnsi="宋体"/>
                <w:szCs w:val="21"/>
              </w:rPr>
              <w:t>（一）、（二）项各0.5分</w:t>
            </w:r>
          </w:p>
        </w:tc>
        <w:tc>
          <w:tcPr>
            <w:tcW w:w="5632" w:type="dxa"/>
            <w:vAlign w:val="center"/>
          </w:tcPr>
          <w:p>
            <w:pPr>
              <w:spacing w:line="240" w:lineRule="exact"/>
              <w:rPr>
                <w:rFonts w:hint="eastAsia" w:ascii="宋体" w:hAnsi="宋体"/>
                <w:szCs w:val="21"/>
              </w:rPr>
            </w:pPr>
            <w:r>
              <w:rPr>
                <w:rFonts w:hint="eastAsia" w:ascii="宋体" w:hAnsi="宋体"/>
                <w:szCs w:val="21"/>
              </w:rPr>
              <w:t>（一）应当具有企业所包含工种的操作规程，操作规程内容应符合现行的有关标准、规范。</w:t>
            </w:r>
          </w:p>
          <w:p>
            <w:pPr>
              <w:spacing w:line="240" w:lineRule="exact"/>
              <w:rPr>
                <w:rFonts w:hint="eastAsia" w:ascii="宋体" w:hAnsi="宋体"/>
                <w:szCs w:val="21"/>
              </w:rPr>
            </w:pPr>
            <w:r>
              <w:rPr>
                <w:rFonts w:hint="eastAsia" w:ascii="宋体" w:hAnsi="宋体"/>
                <w:szCs w:val="21"/>
              </w:rPr>
              <w:t>（二）应当具有企业全员的教育培训记录，包括企业管理人员和特种作业人员，教育培训的时间应符合《北京市安全生产条例》及有关规定。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8" w:hRule="atLeast"/>
          <w:jc w:val="center"/>
        </w:trPr>
        <w:tc>
          <w:tcPr>
            <w:tcW w:w="622" w:type="dxa"/>
            <w:vAlign w:val="center"/>
          </w:tcPr>
          <w:p>
            <w:pPr>
              <w:spacing w:line="240" w:lineRule="exact"/>
              <w:jc w:val="center"/>
              <w:rPr>
                <w:rFonts w:hint="eastAsia" w:ascii="宋体" w:hAnsi="宋体"/>
                <w:b/>
                <w:szCs w:val="21"/>
              </w:rPr>
            </w:pPr>
            <w:r>
              <w:rPr>
                <w:rFonts w:hint="eastAsia" w:ascii="宋体" w:hAnsi="宋体"/>
                <w:b/>
                <w:szCs w:val="21"/>
              </w:rPr>
              <w:t>4</w:t>
            </w:r>
          </w:p>
        </w:tc>
        <w:tc>
          <w:tcPr>
            <w:tcW w:w="1280" w:type="dxa"/>
            <w:vAlign w:val="center"/>
          </w:tcPr>
          <w:p>
            <w:pPr>
              <w:spacing w:line="240" w:lineRule="exact"/>
              <w:rPr>
                <w:rFonts w:hint="eastAsia" w:ascii="宋体" w:hAnsi="宋体"/>
                <w:color w:val="000000"/>
                <w:kern w:val="0"/>
                <w:szCs w:val="21"/>
              </w:rPr>
            </w:pPr>
            <w:r>
              <w:rPr>
                <w:rFonts w:hint="eastAsia" w:ascii="宋体" w:hAnsi="宋体"/>
                <w:color w:val="000000"/>
                <w:kern w:val="0"/>
                <w:szCs w:val="21"/>
              </w:rPr>
              <w:t>生产安全事故应急救援预案及事故记录</w:t>
            </w:r>
          </w:p>
        </w:tc>
        <w:tc>
          <w:tcPr>
            <w:tcW w:w="1538" w:type="dxa"/>
            <w:vAlign w:val="center"/>
          </w:tcPr>
          <w:p>
            <w:pPr>
              <w:spacing w:line="240" w:lineRule="exact"/>
              <w:jc w:val="center"/>
              <w:rPr>
                <w:rFonts w:hint="eastAsia" w:ascii="宋体" w:hAnsi="宋体"/>
                <w:szCs w:val="21"/>
              </w:rPr>
            </w:pPr>
            <w:r>
              <w:rPr>
                <w:rFonts w:hint="eastAsia" w:ascii="宋体" w:hAnsi="宋体"/>
                <w:szCs w:val="21"/>
              </w:rPr>
              <w:t>1分</w:t>
            </w:r>
          </w:p>
          <w:p>
            <w:pPr>
              <w:spacing w:line="240" w:lineRule="exact"/>
              <w:jc w:val="center"/>
              <w:rPr>
                <w:rFonts w:hint="eastAsia" w:ascii="宋体" w:hAnsi="宋体"/>
                <w:szCs w:val="21"/>
              </w:rPr>
            </w:pPr>
            <w:r>
              <w:rPr>
                <w:rFonts w:hint="eastAsia" w:ascii="宋体" w:hAnsi="宋体"/>
                <w:szCs w:val="21"/>
              </w:rPr>
              <w:t>（一）、（二）项各0.5分</w:t>
            </w:r>
          </w:p>
        </w:tc>
        <w:tc>
          <w:tcPr>
            <w:tcW w:w="5632" w:type="dxa"/>
            <w:vAlign w:val="center"/>
          </w:tcPr>
          <w:p>
            <w:pPr>
              <w:spacing w:line="240" w:lineRule="exact"/>
              <w:rPr>
                <w:rFonts w:hint="eastAsia" w:ascii="宋体" w:hAnsi="宋体"/>
                <w:szCs w:val="21"/>
              </w:rPr>
            </w:pPr>
            <w:r>
              <w:rPr>
                <w:rFonts w:hint="eastAsia" w:ascii="宋体" w:hAnsi="宋体"/>
                <w:szCs w:val="21"/>
              </w:rPr>
              <w:t>（一）应当具有可行性强的生产安全事故应急救援预案，预案中包括事故报告流程图、事故应急救援流程图，相关组织人员联系方式、应急救援的器材、设备等。</w:t>
            </w:r>
          </w:p>
          <w:p>
            <w:pPr>
              <w:spacing w:line="240" w:lineRule="exact"/>
              <w:rPr>
                <w:rFonts w:hint="eastAsia" w:ascii="宋体" w:hAnsi="宋体"/>
                <w:szCs w:val="21"/>
              </w:rPr>
            </w:pPr>
            <w:r>
              <w:rPr>
                <w:rFonts w:hint="eastAsia" w:ascii="宋体" w:hAnsi="宋体"/>
                <w:szCs w:val="21"/>
              </w:rPr>
              <w:t>（二）应当具有事故记录，记录内容应当详细、全面。应当明确事故原因，整改措施要落实。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622" w:type="dxa"/>
            <w:vAlign w:val="center"/>
          </w:tcPr>
          <w:p>
            <w:pPr>
              <w:spacing w:line="240" w:lineRule="exact"/>
              <w:jc w:val="center"/>
              <w:rPr>
                <w:rFonts w:hint="eastAsia" w:ascii="宋体" w:hAnsi="宋体"/>
                <w:b/>
                <w:szCs w:val="21"/>
              </w:rPr>
            </w:pPr>
            <w:r>
              <w:rPr>
                <w:rFonts w:hint="eastAsia" w:ascii="宋体" w:hAnsi="宋体"/>
                <w:b/>
                <w:szCs w:val="21"/>
              </w:rPr>
              <w:t>5</w:t>
            </w:r>
          </w:p>
        </w:tc>
        <w:tc>
          <w:tcPr>
            <w:tcW w:w="1280" w:type="dxa"/>
            <w:vAlign w:val="center"/>
          </w:tcPr>
          <w:p>
            <w:pPr>
              <w:spacing w:line="240" w:lineRule="exact"/>
              <w:rPr>
                <w:rFonts w:hint="eastAsia" w:ascii="宋体" w:hAnsi="宋体"/>
                <w:color w:val="000000"/>
                <w:szCs w:val="21"/>
              </w:rPr>
            </w:pPr>
            <w:r>
              <w:rPr>
                <w:rFonts w:hint="eastAsia" w:ascii="宋体" w:hAnsi="宋体"/>
                <w:color w:val="000000"/>
                <w:szCs w:val="21"/>
              </w:rPr>
              <w:t>机械设备管理人员</w:t>
            </w:r>
            <w:r>
              <w:rPr>
                <w:rFonts w:hint="eastAsia" w:ascii="宋体" w:hAnsi="宋体"/>
                <w:color w:val="000000"/>
                <w:kern w:val="0"/>
                <w:szCs w:val="21"/>
              </w:rPr>
              <w:t>和特种作业人员资格证书台账</w:t>
            </w:r>
          </w:p>
        </w:tc>
        <w:tc>
          <w:tcPr>
            <w:tcW w:w="1538" w:type="dxa"/>
            <w:vAlign w:val="center"/>
          </w:tcPr>
          <w:p>
            <w:pPr>
              <w:spacing w:line="240" w:lineRule="exact"/>
              <w:jc w:val="center"/>
              <w:rPr>
                <w:rFonts w:hint="eastAsia" w:ascii="宋体" w:hAnsi="宋体"/>
                <w:szCs w:val="21"/>
              </w:rPr>
            </w:pPr>
            <w:r>
              <w:rPr>
                <w:rFonts w:hint="eastAsia" w:ascii="宋体" w:hAnsi="宋体"/>
                <w:szCs w:val="21"/>
              </w:rPr>
              <w:t>1分</w:t>
            </w:r>
          </w:p>
          <w:p>
            <w:pPr>
              <w:spacing w:line="240" w:lineRule="exact"/>
              <w:jc w:val="center"/>
              <w:rPr>
                <w:rFonts w:hint="eastAsia" w:ascii="宋体" w:hAnsi="宋体"/>
                <w:szCs w:val="21"/>
              </w:rPr>
            </w:pPr>
            <w:r>
              <w:rPr>
                <w:rFonts w:hint="eastAsia" w:ascii="宋体" w:hAnsi="宋体"/>
                <w:szCs w:val="21"/>
              </w:rPr>
              <w:t>（一）、（二）项各0.5分</w:t>
            </w:r>
          </w:p>
        </w:tc>
        <w:tc>
          <w:tcPr>
            <w:tcW w:w="5632" w:type="dxa"/>
            <w:vAlign w:val="center"/>
          </w:tcPr>
          <w:p>
            <w:pPr>
              <w:spacing w:line="240" w:lineRule="exact"/>
              <w:rPr>
                <w:rFonts w:hint="eastAsia" w:ascii="宋体" w:hAnsi="宋体"/>
                <w:szCs w:val="21"/>
              </w:rPr>
            </w:pPr>
            <w:r>
              <w:rPr>
                <w:rFonts w:hint="eastAsia" w:ascii="宋体" w:hAnsi="宋体"/>
                <w:szCs w:val="21"/>
              </w:rPr>
              <w:t>（一）应当具有机械设备管理人员的相关证书及台账。</w:t>
            </w:r>
          </w:p>
          <w:p>
            <w:pPr>
              <w:spacing w:line="240" w:lineRule="exact"/>
              <w:rPr>
                <w:rFonts w:hint="eastAsia" w:ascii="宋体" w:hAnsi="宋体"/>
                <w:szCs w:val="21"/>
              </w:rPr>
            </w:pPr>
            <w:r>
              <w:rPr>
                <w:rFonts w:hint="eastAsia" w:ascii="宋体" w:hAnsi="宋体"/>
                <w:szCs w:val="21"/>
              </w:rPr>
              <w:t>（二）应当具有特种作业人员的操作资格证书及台账。</w:t>
            </w:r>
          </w:p>
        </w:tc>
      </w:tr>
    </w:tbl>
    <w:p>
      <w:pPr>
        <w:pStyle w:val="4"/>
        <w:widowControl w:val="0"/>
        <w:spacing w:line="580" w:lineRule="exact"/>
        <w:rPr>
          <w:rFonts w:hint="eastAsia" w:ascii="仿宋_GB2312" w:eastAsia="仿宋_GB2312"/>
          <w:sz w:val="32"/>
          <w:szCs w:val="32"/>
        </w:rPr>
      </w:pPr>
    </w:p>
    <w:p>
      <w:pPr>
        <w:pStyle w:val="4"/>
        <w:widowControl w:val="0"/>
        <w:spacing w:line="580" w:lineRule="exact"/>
        <w:rPr>
          <w:rFonts w:hint="eastAsia" w:ascii="仿宋_GB2312" w:eastAsia="仿宋_GB2312"/>
          <w:sz w:val="32"/>
          <w:szCs w:val="32"/>
        </w:rPr>
      </w:pPr>
    </w:p>
    <w:p>
      <w:pPr>
        <w:pStyle w:val="4"/>
        <w:widowControl w:val="0"/>
        <w:spacing w:line="580" w:lineRule="exact"/>
        <w:rPr>
          <w:rFonts w:hint="eastAsia" w:ascii="仿宋_GB2312" w:eastAsia="仿宋_GB2312"/>
          <w:sz w:val="32"/>
          <w:szCs w:val="32"/>
        </w:rPr>
      </w:pPr>
      <w:r>
        <w:rPr>
          <w:rFonts w:hint="eastAsia" w:ascii="仿宋_GB2312" w:eastAsia="仿宋_GB2312"/>
          <w:sz w:val="32"/>
          <w:szCs w:val="32"/>
        </w:rPr>
        <w:t>4.1.1.2 企业设备管理情况（5分）</w:t>
      </w:r>
    </w:p>
    <w:tbl>
      <w:tblPr>
        <w:tblStyle w:val="3"/>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652"/>
        <w:gridCol w:w="1364"/>
        <w:gridCol w:w="5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553" w:type="dxa"/>
            <w:vMerge w:val="restart"/>
            <w:vAlign w:val="center"/>
          </w:tcPr>
          <w:p>
            <w:pPr>
              <w:spacing w:line="240" w:lineRule="exact"/>
              <w:jc w:val="center"/>
              <w:rPr>
                <w:rFonts w:hint="eastAsia" w:ascii="宋体" w:hAnsi="宋体"/>
                <w:b/>
                <w:sz w:val="24"/>
              </w:rPr>
            </w:pPr>
            <w:r>
              <w:rPr>
                <w:rFonts w:hint="eastAsia" w:ascii="宋体" w:hAnsi="宋体"/>
                <w:b/>
                <w:sz w:val="24"/>
              </w:rPr>
              <w:t>序号</w:t>
            </w:r>
          </w:p>
        </w:tc>
        <w:tc>
          <w:tcPr>
            <w:tcW w:w="1652" w:type="dxa"/>
            <w:vMerge w:val="restart"/>
            <w:vAlign w:val="center"/>
          </w:tcPr>
          <w:p>
            <w:pPr>
              <w:spacing w:line="240" w:lineRule="exact"/>
              <w:jc w:val="center"/>
              <w:rPr>
                <w:rFonts w:hint="eastAsia" w:ascii="宋体" w:hAnsi="宋体"/>
                <w:b/>
                <w:sz w:val="24"/>
              </w:rPr>
            </w:pPr>
            <w:r>
              <w:rPr>
                <w:rFonts w:hint="eastAsia" w:ascii="宋体" w:hAnsi="宋体"/>
                <w:b/>
                <w:sz w:val="24"/>
              </w:rPr>
              <w:t>评价项目</w:t>
            </w:r>
          </w:p>
        </w:tc>
        <w:tc>
          <w:tcPr>
            <w:tcW w:w="6867" w:type="dxa"/>
            <w:gridSpan w:val="2"/>
            <w:vAlign w:val="center"/>
          </w:tcPr>
          <w:p>
            <w:pPr>
              <w:spacing w:line="240" w:lineRule="exact"/>
              <w:jc w:val="center"/>
              <w:rPr>
                <w:rFonts w:hint="eastAsia" w:ascii="宋体" w:hAnsi="宋体"/>
                <w:b/>
                <w:sz w:val="24"/>
              </w:rPr>
            </w:pPr>
            <w:r>
              <w:rPr>
                <w:rFonts w:hint="eastAsia" w:ascii="宋体" w:hAnsi="宋体"/>
                <w:b/>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553" w:type="dxa"/>
            <w:vMerge w:val="continue"/>
            <w:vAlign w:val="center"/>
          </w:tcPr>
          <w:p>
            <w:pPr>
              <w:spacing w:line="240" w:lineRule="exact"/>
              <w:jc w:val="center"/>
              <w:rPr>
                <w:rFonts w:hint="eastAsia" w:ascii="宋体" w:hAnsi="宋体"/>
                <w:b/>
                <w:sz w:val="24"/>
              </w:rPr>
            </w:pPr>
          </w:p>
        </w:tc>
        <w:tc>
          <w:tcPr>
            <w:tcW w:w="1652" w:type="dxa"/>
            <w:vMerge w:val="continue"/>
            <w:vAlign w:val="center"/>
          </w:tcPr>
          <w:p>
            <w:pPr>
              <w:spacing w:line="240" w:lineRule="exact"/>
              <w:jc w:val="center"/>
              <w:rPr>
                <w:rFonts w:hint="eastAsia" w:ascii="宋体" w:hAnsi="宋体"/>
                <w:b/>
                <w:sz w:val="24"/>
              </w:rPr>
            </w:pPr>
          </w:p>
        </w:tc>
        <w:tc>
          <w:tcPr>
            <w:tcW w:w="1364" w:type="dxa"/>
            <w:vAlign w:val="center"/>
          </w:tcPr>
          <w:p>
            <w:pPr>
              <w:spacing w:line="240" w:lineRule="exact"/>
              <w:jc w:val="center"/>
              <w:rPr>
                <w:rFonts w:hint="eastAsia" w:ascii="宋体" w:hAnsi="宋体"/>
                <w:b/>
                <w:sz w:val="24"/>
              </w:rPr>
            </w:pPr>
            <w:r>
              <w:rPr>
                <w:rFonts w:hint="eastAsia" w:ascii="宋体" w:hAnsi="宋体"/>
                <w:b/>
                <w:sz w:val="24"/>
              </w:rPr>
              <w:t>分值</w:t>
            </w:r>
          </w:p>
        </w:tc>
        <w:tc>
          <w:tcPr>
            <w:tcW w:w="5503" w:type="dxa"/>
            <w:vAlign w:val="center"/>
          </w:tcPr>
          <w:p>
            <w:pPr>
              <w:spacing w:line="240" w:lineRule="exact"/>
              <w:jc w:val="center"/>
              <w:rPr>
                <w:rFonts w:hint="eastAsia" w:ascii="宋体" w:hAnsi="宋体"/>
                <w:b/>
                <w:sz w:val="24"/>
              </w:rPr>
            </w:pPr>
            <w:r>
              <w:rPr>
                <w:rFonts w:hint="eastAsia" w:ascii="宋体" w:hAnsi="宋体"/>
                <w:b/>
                <w:sz w:val="24"/>
              </w:rPr>
              <w:t>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0" w:hRule="atLeast"/>
          <w:jc w:val="center"/>
        </w:trPr>
        <w:tc>
          <w:tcPr>
            <w:tcW w:w="553" w:type="dxa"/>
            <w:vAlign w:val="center"/>
          </w:tcPr>
          <w:p>
            <w:pPr>
              <w:spacing w:line="240" w:lineRule="exact"/>
              <w:jc w:val="center"/>
              <w:rPr>
                <w:rFonts w:hint="eastAsia" w:ascii="宋体" w:hAnsi="宋体"/>
                <w:b/>
                <w:szCs w:val="21"/>
              </w:rPr>
            </w:pPr>
            <w:r>
              <w:rPr>
                <w:rFonts w:hint="eastAsia" w:ascii="宋体" w:hAnsi="宋体"/>
                <w:b/>
                <w:szCs w:val="21"/>
              </w:rPr>
              <w:t>1</w:t>
            </w:r>
          </w:p>
        </w:tc>
        <w:tc>
          <w:tcPr>
            <w:tcW w:w="1652" w:type="dxa"/>
            <w:vAlign w:val="center"/>
          </w:tcPr>
          <w:p>
            <w:pPr>
              <w:spacing w:line="240" w:lineRule="exact"/>
              <w:jc w:val="left"/>
              <w:rPr>
                <w:rFonts w:hint="eastAsia" w:ascii="宋体" w:hAnsi="宋体" w:cs="宋体"/>
                <w:bCs/>
                <w:color w:val="000000"/>
                <w:kern w:val="0"/>
                <w:szCs w:val="21"/>
              </w:rPr>
            </w:pPr>
            <w:r>
              <w:rPr>
                <w:rFonts w:hint="eastAsia" w:ascii="宋体" w:hAnsi="宋体"/>
                <w:color w:val="000000"/>
                <w:kern w:val="0"/>
                <w:szCs w:val="21"/>
              </w:rPr>
              <w:t>登记编号、</w:t>
            </w:r>
            <w:r>
              <w:rPr>
                <w:rFonts w:hint="eastAsia" w:ascii="宋体" w:hAnsi="宋体" w:cs="宋体"/>
                <w:bCs/>
                <w:color w:val="000000"/>
                <w:kern w:val="0"/>
                <w:szCs w:val="21"/>
              </w:rPr>
              <w:t>特种设备制造许可证、产品合格证、制造监督检验证明</w:t>
            </w:r>
          </w:p>
        </w:tc>
        <w:tc>
          <w:tcPr>
            <w:tcW w:w="1364" w:type="dxa"/>
            <w:vAlign w:val="center"/>
          </w:tcPr>
          <w:p>
            <w:pPr>
              <w:spacing w:line="240" w:lineRule="exact"/>
              <w:jc w:val="center"/>
              <w:rPr>
                <w:rFonts w:hint="eastAsia" w:ascii="宋体" w:hAnsi="宋体"/>
                <w:color w:val="000000"/>
                <w:kern w:val="0"/>
                <w:szCs w:val="21"/>
              </w:rPr>
            </w:pPr>
            <w:r>
              <w:rPr>
                <w:rFonts w:hint="eastAsia" w:ascii="宋体" w:hAnsi="宋体"/>
                <w:color w:val="000000"/>
                <w:kern w:val="0"/>
                <w:szCs w:val="21"/>
              </w:rPr>
              <w:t>1分</w:t>
            </w:r>
          </w:p>
          <w:p>
            <w:pPr>
              <w:spacing w:line="240" w:lineRule="exact"/>
              <w:jc w:val="center"/>
              <w:rPr>
                <w:rFonts w:hint="eastAsia" w:ascii="宋体" w:hAnsi="宋体"/>
                <w:szCs w:val="21"/>
              </w:rPr>
            </w:pPr>
            <w:r>
              <w:rPr>
                <w:rFonts w:hint="eastAsia" w:ascii="宋体" w:hAnsi="宋体"/>
                <w:color w:val="000000"/>
                <w:kern w:val="0"/>
                <w:szCs w:val="21"/>
              </w:rPr>
              <w:t>（一）项0.4分，（二）（三）（四）项各0.2分</w:t>
            </w:r>
          </w:p>
        </w:tc>
        <w:tc>
          <w:tcPr>
            <w:tcW w:w="5503" w:type="dxa"/>
            <w:vAlign w:val="center"/>
          </w:tcPr>
          <w:p>
            <w:pPr>
              <w:spacing w:line="240" w:lineRule="exact"/>
              <w:rPr>
                <w:rFonts w:ascii="宋体" w:hAnsi="宋体"/>
                <w:szCs w:val="21"/>
              </w:rPr>
            </w:pPr>
            <w:r>
              <w:rPr>
                <w:rFonts w:hint="eastAsia" w:ascii="宋体" w:hAnsi="宋体"/>
                <w:szCs w:val="21"/>
              </w:rPr>
              <w:t>（一）应当具有设备登记编号原件。</w:t>
            </w:r>
          </w:p>
          <w:p>
            <w:pPr>
              <w:spacing w:line="240" w:lineRule="exact"/>
              <w:rPr>
                <w:rFonts w:hint="eastAsia" w:ascii="宋体" w:hAnsi="宋体"/>
                <w:szCs w:val="21"/>
              </w:rPr>
            </w:pPr>
            <w:r>
              <w:rPr>
                <w:rFonts w:hint="eastAsia" w:ascii="宋体" w:hAnsi="宋体"/>
                <w:szCs w:val="21"/>
              </w:rPr>
              <w:t>（二）应当具有生产厂家的特种设备制造许可证复印件。</w:t>
            </w:r>
          </w:p>
          <w:p>
            <w:pPr>
              <w:spacing w:line="240" w:lineRule="exact"/>
              <w:rPr>
                <w:rFonts w:hint="eastAsia" w:ascii="宋体" w:hAnsi="宋体"/>
                <w:szCs w:val="21"/>
              </w:rPr>
            </w:pPr>
            <w:r>
              <w:rPr>
                <w:rFonts w:hint="eastAsia" w:ascii="宋体" w:hAnsi="宋体"/>
                <w:szCs w:val="21"/>
              </w:rPr>
              <w:t>（三）应当具有设备的产品合格证原件。</w:t>
            </w:r>
          </w:p>
          <w:p>
            <w:pPr>
              <w:spacing w:line="240" w:lineRule="exact"/>
              <w:rPr>
                <w:rFonts w:hint="eastAsia" w:ascii="宋体" w:hAnsi="宋体"/>
                <w:szCs w:val="21"/>
              </w:rPr>
            </w:pPr>
            <w:r>
              <w:rPr>
                <w:rFonts w:hint="eastAsia" w:ascii="宋体" w:hAnsi="宋体"/>
                <w:szCs w:val="21"/>
              </w:rPr>
              <w:t>（四）应当具有设备的制造监督检验证明原件（适用于出厂日期在2006年10月1日至2013年12月31日之间的设备）。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3" w:type="dxa"/>
            <w:vAlign w:val="center"/>
          </w:tcPr>
          <w:p>
            <w:pPr>
              <w:spacing w:line="240" w:lineRule="exact"/>
              <w:jc w:val="center"/>
              <w:rPr>
                <w:rFonts w:hint="eastAsia" w:ascii="宋体" w:hAnsi="宋体"/>
                <w:b/>
                <w:szCs w:val="21"/>
              </w:rPr>
            </w:pPr>
            <w:r>
              <w:rPr>
                <w:rFonts w:hint="eastAsia" w:ascii="宋体" w:hAnsi="宋体"/>
                <w:b/>
                <w:szCs w:val="21"/>
              </w:rPr>
              <w:t>2</w:t>
            </w:r>
          </w:p>
        </w:tc>
        <w:tc>
          <w:tcPr>
            <w:tcW w:w="1652" w:type="dxa"/>
            <w:vAlign w:val="center"/>
          </w:tcPr>
          <w:p>
            <w:pPr>
              <w:spacing w:line="240" w:lineRule="exact"/>
              <w:jc w:val="left"/>
              <w:rPr>
                <w:rFonts w:hint="eastAsia" w:ascii="宋体" w:hAnsi="宋体" w:cs="宋体"/>
                <w:bCs/>
                <w:color w:val="000000"/>
                <w:kern w:val="0"/>
                <w:szCs w:val="21"/>
              </w:rPr>
            </w:pPr>
            <w:r>
              <w:rPr>
                <w:rFonts w:hint="eastAsia" w:ascii="宋体" w:hAnsi="宋体" w:cs="宋体"/>
                <w:bCs/>
                <w:color w:val="000000"/>
                <w:kern w:val="0"/>
                <w:szCs w:val="21"/>
              </w:rPr>
              <w:t>进（退）场验收记录资料、</w:t>
            </w:r>
            <w:r>
              <w:rPr>
                <w:rFonts w:hint="eastAsia" w:ascii="宋体" w:hAnsi="宋体"/>
                <w:color w:val="000000"/>
                <w:kern w:val="0"/>
                <w:szCs w:val="21"/>
              </w:rPr>
              <w:t>安装验收及检测资料</w:t>
            </w:r>
          </w:p>
        </w:tc>
        <w:tc>
          <w:tcPr>
            <w:tcW w:w="1364" w:type="dxa"/>
            <w:vAlign w:val="center"/>
          </w:tcPr>
          <w:p>
            <w:pPr>
              <w:spacing w:line="240" w:lineRule="exact"/>
              <w:jc w:val="center"/>
              <w:rPr>
                <w:rFonts w:hint="eastAsia" w:ascii="宋体" w:hAnsi="宋体"/>
                <w:szCs w:val="21"/>
              </w:rPr>
            </w:pPr>
            <w:r>
              <w:rPr>
                <w:rFonts w:hint="eastAsia" w:ascii="宋体" w:hAnsi="宋体"/>
                <w:szCs w:val="21"/>
              </w:rPr>
              <w:t>1分</w:t>
            </w:r>
          </w:p>
          <w:p>
            <w:pPr>
              <w:spacing w:line="240" w:lineRule="exact"/>
              <w:jc w:val="center"/>
              <w:rPr>
                <w:rFonts w:hint="eastAsia" w:ascii="宋体" w:hAnsi="宋体"/>
                <w:szCs w:val="21"/>
              </w:rPr>
            </w:pPr>
            <w:r>
              <w:rPr>
                <w:rFonts w:hint="eastAsia" w:ascii="宋体" w:hAnsi="宋体"/>
                <w:szCs w:val="21"/>
              </w:rPr>
              <w:t>（一）、（二）项各0.5分</w:t>
            </w:r>
          </w:p>
        </w:tc>
        <w:tc>
          <w:tcPr>
            <w:tcW w:w="5503" w:type="dxa"/>
            <w:vAlign w:val="center"/>
          </w:tcPr>
          <w:p>
            <w:pPr>
              <w:spacing w:line="240" w:lineRule="exact"/>
              <w:rPr>
                <w:rFonts w:hint="eastAsia" w:ascii="宋体" w:hAnsi="宋体"/>
                <w:szCs w:val="21"/>
              </w:rPr>
            </w:pPr>
            <w:r>
              <w:rPr>
                <w:rFonts w:hint="eastAsia" w:ascii="宋体" w:hAnsi="宋体"/>
                <w:szCs w:val="21"/>
              </w:rPr>
              <w:t>（一）应当具有设备的进（退）场验收记录资料。（抽查时，查看上一年度资料）</w:t>
            </w:r>
          </w:p>
          <w:p>
            <w:pPr>
              <w:spacing w:line="240" w:lineRule="exact"/>
              <w:rPr>
                <w:rFonts w:hint="eastAsia" w:ascii="宋体" w:hAnsi="宋体"/>
                <w:szCs w:val="21"/>
              </w:rPr>
            </w:pPr>
            <w:r>
              <w:rPr>
                <w:rFonts w:hint="eastAsia" w:ascii="宋体" w:hAnsi="宋体"/>
                <w:szCs w:val="21"/>
              </w:rPr>
              <w:t>（二）应当具有设备的安装验收及检测资料。（抽查时，查看上一年度资料）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jc w:val="center"/>
        </w:trPr>
        <w:tc>
          <w:tcPr>
            <w:tcW w:w="553" w:type="dxa"/>
            <w:vAlign w:val="center"/>
          </w:tcPr>
          <w:p>
            <w:pPr>
              <w:spacing w:line="240" w:lineRule="exact"/>
              <w:jc w:val="center"/>
              <w:rPr>
                <w:rFonts w:hint="eastAsia" w:ascii="宋体" w:hAnsi="宋体"/>
                <w:b/>
                <w:szCs w:val="21"/>
              </w:rPr>
            </w:pPr>
            <w:r>
              <w:rPr>
                <w:rFonts w:hint="eastAsia" w:ascii="宋体" w:hAnsi="宋体"/>
                <w:b/>
                <w:szCs w:val="21"/>
              </w:rPr>
              <w:t>3</w:t>
            </w:r>
          </w:p>
        </w:tc>
        <w:tc>
          <w:tcPr>
            <w:tcW w:w="1652" w:type="dxa"/>
            <w:vAlign w:val="center"/>
          </w:tcPr>
          <w:p>
            <w:pPr>
              <w:spacing w:line="240" w:lineRule="exact"/>
              <w:jc w:val="left"/>
              <w:rPr>
                <w:rFonts w:hint="eastAsia" w:ascii="宋体" w:hAnsi="宋体" w:cs="宋体"/>
                <w:bCs/>
                <w:color w:val="000000"/>
                <w:kern w:val="0"/>
                <w:szCs w:val="21"/>
              </w:rPr>
            </w:pPr>
            <w:r>
              <w:rPr>
                <w:rFonts w:hint="eastAsia" w:ascii="宋体" w:hAnsi="宋体" w:cs="宋体"/>
                <w:bCs/>
                <w:color w:val="000000"/>
                <w:kern w:val="0"/>
                <w:szCs w:val="21"/>
              </w:rPr>
              <w:t>交接班及运转记录、安全技术交底资料</w:t>
            </w:r>
          </w:p>
        </w:tc>
        <w:tc>
          <w:tcPr>
            <w:tcW w:w="1364" w:type="dxa"/>
            <w:vAlign w:val="center"/>
          </w:tcPr>
          <w:p>
            <w:pPr>
              <w:spacing w:line="240" w:lineRule="exact"/>
              <w:jc w:val="center"/>
              <w:rPr>
                <w:rFonts w:hint="eastAsia" w:ascii="宋体" w:hAnsi="宋体"/>
                <w:szCs w:val="21"/>
              </w:rPr>
            </w:pPr>
            <w:r>
              <w:rPr>
                <w:rFonts w:hint="eastAsia" w:ascii="宋体" w:hAnsi="宋体"/>
                <w:szCs w:val="21"/>
              </w:rPr>
              <w:t>1分</w:t>
            </w:r>
          </w:p>
          <w:p>
            <w:pPr>
              <w:spacing w:line="240" w:lineRule="exact"/>
              <w:jc w:val="center"/>
              <w:rPr>
                <w:rFonts w:hint="eastAsia" w:ascii="宋体" w:hAnsi="宋体"/>
                <w:szCs w:val="21"/>
              </w:rPr>
            </w:pPr>
            <w:r>
              <w:rPr>
                <w:rFonts w:hint="eastAsia" w:ascii="宋体" w:hAnsi="宋体"/>
                <w:szCs w:val="21"/>
              </w:rPr>
              <w:t>（一）、（二）项各0.5分</w:t>
            </w:r>
          </w:p>
        </w:tc>
        <w:tc>
          <w:tcPr>
            <w:tcW w:w="5503" w:type="dxa"/>
            <w:vAlign w:val="center"/>
          </w:tcPr>
          <w:p>
            <w:pPr>
              <w:spacing w:line="240" w:lineRule="exact"/>
              <w:rPr>
                <w:rFonts w:hint="eastAsia" w:ascii="宋体" w:hAnsi="宋体"/>
                <w:szCs w:val="21"/>
              </w:rPr>
            </w:pPr>
            <w:r>
              <w:rPr>
                <w:rFonts w:hint="eastAsia" w:ascii="宋体" w:hAnsi="宋体"/>
                <w:szCs w:val="21"/>
              </w:rPr>
              <w:t>（一）应当具有人员交接班及设备运转记录。</w:t>
            </w:r>
          </w:p>
          <w:p>
            <w:pPr>
              <w:spacing w:line="240" w:lineRule="exact"/>
              <w:rPr>
                <w:rFonts w:hint="eastAsia" w:ascii="宋体" w:hAnsi="宋体"/>
                <w:szCs w:val="21"/>
              </w:rPr>
            </w:pPr>
            <w:r>
              <w:rPr>
                <w:rFonts w:hint="eastAsia" w:ascii="宋体" w:hAnsi="宋体"/>
                <w:szCs w:val="21"/>
              </w:rPr>
              <w:t>（二）应当具有对设备操作人员的安全技术交底。（抽查时，查看上一年度资料）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553" w:type="dxa"/>
            <w:vAlign w:val="center"/>
          </w:tcPr>
          <w:p>
            <w:pPr>
              <w:spacing w:line="240" w:lineRule="exact"/>
              <w:jc w:val="center"/>
              <w:rPr>
                <w:rFonts w:hint="eastAsia" w:ascii="宋体" w:hAnsi="宋体"/>
                <w:b/>
                <w:szCs w:val="21"/>
              </w:rPr>
            </w:pPr>
            <w:r>
              <w:rPr>
                <w:rFonts w:hint="eastAsia" w:ascii="宋体" w:hAnsi="宋体"/>
                <w:b/>
                <w:szCs w:val="21"/>
              </w:rPr>
              <w:t>4</w:t>
            </w:r>
          </w:p>
        </w:tc>
        <w:tc>
          <w:tcPr>
            <w:tcW w:w="1652" w:type="dxa"/>
            <w:vAlign w:val="center"/>
          </w:tcPr>
          <w:p>
            <w:pPr>
              <w:spacing w:line="240" w:lineRule="exact"/>
              <w:jc w:val="left"/>
              <w:rPr>
                <w:rFonts w:hint="eastAsia" w:ascii="宋体" w:hAnsi="宋体"/>
                <w:szCs w:val="21"/>
              </w:rPr>
            </w:pPr>
            <w:r>
              <w:rPr>
                <w:rFonts w:hint="eastAsia" w:ascii="宋体" w:hAnsi="宋体" w:cs="宋体"/>
                <w:bCs/>
                <w:color w:val="000000"/>
                <w:kern w:val="0"/>
                <w:szCs w:val="21"/>
              </w:rPr>
              <w:t>维护保养记录</w:t>
            </w:r>
          </w:p>
        </w:tc>
        <w:tc>
          <w:tcPr>
            <w:tcW w:w="1364" w:type="dxa"/>
            <w:vAlign w:val="center"/>
          </w:tcPr>
          <w:p>
            <w:pPr>
              <w:spacing w:line="240" w:lineRule="exact"/>
              <w:jc w:val="center"/>
              <w:rPr>
                <w:rFonts w:hint="eastAsia" w:ascii="宋体" w:hAnsi="宋体"/>
                <w:szCs w:val="21"/>
              </w:rPr>
            </w:pPr>
            <w:r>
              <w:rPr>
                <w:rFonts w:hint="eastAsia" w:ascii="宋体" w:hAnsi="宋体"/>
                <w:szCs w:val="21"/>
              </w:rPr>
              <w:t>1分</w:t>
            </w:r>
          </w:p>
        </w:tc>
        <w:tc>
          <w:tcPr>
            <w:tcW w:w="5503" w:type="dxa"/>
            <w:vAlign w:val="center"/>
          </w:tcPr>
          <w:p>
            <w:pPr>
              <w:spacing w:line="240" w:lineRule="exact"/>
              <w:rPr>
                <w:rFonts w:hint="eastAsia" w:ascii="宋体" w:hAnsi="宋体"/>
                <w:szCs w:val="21"/>
              </w:rPr>
            </w:pPr>
            <w:r>
              <w:rPr>
                <w:rFonts w:hint="eastAsia" w:ascii="宋体" w:hAnsi="宋体"/>
                <w:szCs w:val="21"/>
              </w:rPr>
              <w:t>应当具有设备维护保养记录。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jc w:val="center"/>
        </w:trPr>
        <w:tc>
          <w:tcPr>
            <w:tcW w:w="553" w:type="dxa"/>
            <w:vAlign w:val="center"/>
          </w:tcPr>
          <w:p>
            <w:pPr>
              <w:spacing w:line="240" w:lineRule="exact"/>
              <w:jc w:val="center"/>
              <w:rPr>
                <w:rFonts w:hint="eastAsia" w:ascii="宋体" w:hAnsi="宋体"/>
                <w:b/>
                <w:szCs w:val="21"/>
              </w:rPr>
            </w:pPr>
            <w:r>
              <w:rPr>
                <w:rFonts w:hint="eastAsia" w:ascii="宋体" w:hAnsi="宋体"/>
                <w:b/>
                <w:szCs w:val="21"/>
              </w:rPr>
              <w:t>5</w:t>
            </w:r>
          </w:p>
        </w:tc>
        <w:tc>
          <w:tcPr>
            <w:tcW w:w="1652" w:type="dxa"/>
            <w:vAlign w:val="center"/>
          </w:tcPr>
          <w:p>
            <w:pPr>
              <w:spacing w:line="240" w:lineRule="exact"/>
              <w:jc w:val="left"/>
              <w:rPr>
                <w:rFonts w:hint="eastAsia" w:ascii="宋体" w:hAnsi="宋体" w:cs="宋体"/>
                <w:bCs/>
                <w:color w:val="000000"/>
                <w:kern w:val="0"/>
                <w:szCs w:val="21"/>
              </w:rPr>
            </w:pPr>
            <w:r>
              <w:rPr>
                <w:rFonts w:hint="eastAsia" w:ascii="宋体" w:hAnsi="宋体" w:cs="宋体"/>
                <w:bCs/>
                <w:color w:val="000000"/>
                <w:kern w:val="0"/>
                <w:szCs w:val="21"/>
              </w:rPr>
              <w:t>定期检查及隐患整改台账</w:t>
            </w:r>
          </w:p>
        </w:tc>
        <w:tc>
          <w:tcPr>
            <w:tcW w:w="1364" w:type="dxa"/>
            <w:vAlign w:val="center"/>
          </w:tcPr>
          <w:p>
            <w:pPr>
              <w:spacing w:line="240" w:lineRule="exact"/>
              <w:jc w:val="center"/>
              <w:rPr>
                <w:rFonts w:hint="eastAsia" w:ascii="宋体" w:hAnsi="宋体"/>
                <w:szCs w:val="21"/>
              </w:rPr>
            </w:pPr>
            <w:r>
              <w:rPr>
                <w:rFonts w:hint="eastAsia" w:ascii="宋体" w:hAnsi="宋体"/>
                <w:szCs w:val="21"/>
              </w:rPr>
              <w:t>1分</w:t>
            </w:r>
          </w:p>
        </w:tc>
        <w:tc>
          <w:tcPr>
            <w:tcW w:w="5503" w:type="dxa"/>
            <w:vAlign w:val="center"/>
          </w:tcPr>
          <w:p>
            <w:pPr>
              <w:spacing w:line="240" w:lineRule="exact"/>
              <w:rPr>
                <w:rFonts w:hint="eastAsia" w:ascii="宋体" w:hAnsi="宋体"/>
                <w:szCs w:val="21"/>
              </w:rPr>
            </w:pPr>
            <w:r>
              <w:rPr>
                <w:rFonts w:hint="eastAsia" w:ascii="宋体" w:hAnsi="宋体"/>
                <w:szCs w:val="21"/>
              </w:rPr>
              <w:t>应当具有设备定期检查及隐患整改的台账。</w:t>
            </w:r>
          </w:p>
        </w:tc>
      </w:tr>
    </w:tbl>
    <w:p>
      <w:pPr>
        <w:spacing w:line="500" w:lineRule="exact"/>
        <w:rPr>
          <w:rFonts w:hint="eastAsia" w:ascii="仿宋_GB2312" w:hAnsi="宋体" w:eastAsia="仿宋_GB2312"/>
          <w:color w:val="000000"/>
          <w:sz w:val="32"/>
          <w:szCs w:val="32"/>
        </w:rPr>
      </w:pPr>
    </w:p>
    <w:p>
      <w:pPr>
        <w:spacing w:line="500" w:lineRule="exact"/>
        <w:rPr>
          <w:rFonts w:hint="eastAsia" w:ascii="仿宋_GB2312" w:hAnsi="宋体" w:eastAsia="仿宋_GB2312"/>
          <w:sz w:val="32"/>
          <w:szCs w:val="32"/>
        </w:rPr>
      </w:pPr>
      <w:r>
        <w:rPr>
          <w:rFonts w:hint="eastAsia" w:ascii="仿宋_GB2312" w:hAnsi="宋体" w:eastAsia="仿宋_GB2312"/>
          <w:color w:val="000000"/>
          <w:sz w:val="32"/>
          <w:szCs w:val="32"/>
        </w:rPr>
        <w:t>4.1.2 设备资产情况</w:t>
      </w:r>
      <w:r>
        <w:rPr>
          <w:rFonts w:hint="eastAsia" w:ascii="仿宋_GB2312" w:hAnsi="宋体" w:eastAsia="仿宋_GB2312"/>
          <w:sz w:val="32"/>
          <w:szCs w:val="32"/>
        </w:rPr>
        <w:t>（15分）</w:t>
      </w:r>
    </w:p>
    <w:tbl>
      <w:tblPr>
        <w:tblStyle w:val="3"/>
        <w:tblW w:w="9072" w:type="dxa"/>
        <w:jc w:val="center"/>
        <w:tblInd w:w="0" w:type="dxa"/>
        <w:tblLayout w:type="fixed"/>
        <w:tblCellMar>
          <w:top w:w="0" w:type="dxa"/>
          <w:left w:w="108" w:type="dxa"/>
          <w:bottom w:w="0" w:type="dxa"/>
          <w:right w:w="108" w:type="dxa"/>
        </w:tblCellMar>
      </w:tblPr>
      <w:tblGrid>
        <w:gridCol w:w="573"/>
        <w:gridCol w:w="2349"/>
        <w:gridCol w:w="1245"/>
        <w:gridCol w:w="3261"/>
        <w:gridCol w:w="1644"/>
      </w:tblGrid>
      <w:tr>
        <w:tblPrEx>
          <w:tblLayout w:type="fixed"/>
          <w:tblCellMar>
            <w:top w:w="0" w:type="dxa"/>
            <w:left w:w="108" w:type="dxa"/>
            <w:bottom w:w="0" w:type="dxa"/>
            <w:right w:w="108" w:type="dxa"/>
          </w:tblCellMar>
        </w:tblPrEx>
        <w:trPr>
          <w:trHeight w:val="636" w:hRule="atLeast"/>
          <w:jc w:val="center"/>
        </w:trPr>
        <w:tc>
          <w:tcPr>
            <w:tcW w:w="57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宋体" w:hAnsi="宋体" w:cs="宋体"/>
                <w:b/>
                <w:color w:val="000000"/>
                <w:kern w:val="0"/>
                <w:sz w:val="24"/>
              </w:rPr>
            </w:pPr>
            <w:r>
              <w:rPr>
                <w:rFonts w:hint="eastAsia" w:ascii="宋体" w:hAnsi="宋体" w:cs="宋体"/>
                <w:b/>
                <w:color w:val="000000"/>
                <w:kern w:val="0"/>
                <w:sz w:val="24"/>
              </w:rPr>
              <w:t>序号</w:t>
            </w:r>
          </w:p>
        </w:tc>
        <w:tc>
          <w:tcPr>
            <w:tcW w:w="2349" w:type="dxa"/>
            <w:vMerge w:val="restart"/>
            <w:tcBorders>
              <w:top w:val="single" w:color="auto" w:sz="4" w:space="0"/>
              <w:left w:val="nil"/>
              <w:right w:val="single" w:color="auto" w:sz="4" w:space="0"/>
            </w:tcBorders>
            <w:shd w:val="clear" w:color="auto" w:fill="auto"/>
            <w:vAlign w:val="center"/>
          </w:tcPr>
          <w:p>
            <w:pPr>
              <w:widowControl/>
              <w:spacing w:line="240" w:lineRule="exact"/>
              <w:jc w:val="center"/>
              <w:rPr>
                <w:rFonts w:ascii="宋体" w:hAnsi="宋体" w:cs="宋体"/>
                <w:b/>
                <w:color w:val="000000"/>
                <w:kern w:val="0"/>
                <w:sz w:val="24"/>
              </w:rPr>
            </w:pPr>
            <w:r>
              <w:rPr>
                <w:rFonts w:hint="eastAsia" w:ascii="宋体" w:hAnsi="宋体" w:cs="宋体"/>
                <w:b/>
                <w:color w:val="000000"/>
                <w:kern w:val="0"/>
                <w:sz w:val="24"/>
              </w:rPr>
              <w:t>设备折合数</w:t>
            </w:r>
          </w:p>
        </w:tc>
        <w:tc>
          <w:tcPr>
            <w:tcW w:w="615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color w:val="000000"/>
                <w:kern w:val="0"/>
                <w:sz w:val="24"/>
              </w:rPr>
            </w:pPr>
            <w:r>
              <w:rPr>
                <w:rFonts w:hint="eastAsia" w:ascii="宋体" w:hAnsi="宋体" w:cs="宋体"/>
                <w:b/>
                <w:color w:val="000000"/>
                <w:kern w:val="0"/>
                <w:sz w:val="24"/>
              </w:rPr>
              <w:t>评分标准</w:t>
            </w:r>
          </w:p>
        </w:tc>
      </w:tr>
      <w:tr>
        <w:tblPrEx>
          <w:tblLayout w:type="fixed"/>
          <w:tblCellMar>
            <w:top w:w="0" w:type="dxa"/>
            <w:left w:w="108" w:type="dxa"/>
            <w:bottom w:w="0" w:type="dxa"/>
            <w:right w:w="108" w:type="dxa"/>
          </w:tblCellMar>
        </w:tblPrEx>
        <w:trPr>
          <w:trHeight w:val="616" w:hRule="atLeast"/>
          <w:jc w:val="center"/>
        </w:trPr>
        <w:tc>
          <w:tcPr>
            <w:tcW w:w="573"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b/>
                <w:color w:val="000000"/>
                <w:kern w:val="0"/>
                <w:sz w:val="24"/>
              </w:rPr>
            </w:pPr>
          </w:p>
        </w:tc>
        <w:tc>
          <w:tcPr>
            <w:tcW w:w="2349" w:type="dxa"/>
            <w:vMerge w:val="continue"/>
            <w:tcBorders>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b/>
                <w:color w:val="000000"/>
                <w:kern w:val="0"/>
                <w:sz w:val="24"/>
              </w:rPr>
            </w:pPr>
          </w:p>
        </w:tc>
        <w:tc>
          <w:tcPr>
            <w:tcW w:w="4506"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cs="宋体"/>
                <w:b/>
                <w:color w:val="000000"/>
                <w:kern w:val="0"/>
                <w:sz w:val="24"/>
              </w:rPr>
            </w:pPr>
            <w:r>
              <w:rPr>
                <w:rFonts w:hint="eastAsia" w:ascii="宋体" w:hAnsi="宋体" w:cs="宋体"/>
                <w:b/>
                <w:color w:val="000000"/>
                <w:kern w:val="0"/>
                <w:sz w:val="24"/>
              </w:rPr>
              <w:t>分值</w:t>
            </w:r>
          </w:p>
        </w:tc>
        <w:tc>
          <w:tcPr>
            <w:tcW w:w="1644"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hint="eastAsia" w:ascii="宋体" w:hAnsi="宋体" w:cs="宋体"/>
                <w:b/>
                <w:color w:val="000000"/>
                <w:kern w:val="0"/>
                <w:sz w:val="24"/>
              </w:rPr>
            </w:pPr>
            <w:r>
              <w:rPr>
                <w:rFonts w:hint="eastAsia" w:ascii="宋体" w:hAnsi="宋体" w:cs="宋体"/>
                <w:b/>
                <w:color w:val="000000"/>
                <w:kern w:val="0"/>
                <w:sz w:val="24"/>
              </w:rPr>
              <w:t>认定依据</w:t>
            </w:r>
          </w:p>
        </w:tc>
      </w:tr>
      <w:tr>
        <w:tblPrEx>
          <w:tblLayout w:type="fixed"/>
          <w:tblCellMar>
            <w:top w:w="0" w:type="dxa"/>
            <w:left w:w="108" w:type="dxa"/>
            <w:bottom w:w="0" w:type="dxa"/>
            <w:right w:w="108" w:type="dxa"/>
          </w:tblCellMar>
        </w:tblPrEx>
        <w:trPr>
          <w:trHeight w:val="567" w:hRule="atLeast"/>
          <w:jc w:val="center"/>
        </w:trPr>
        <w:tc>
          <w:tcPr>
            <w:tcW w:w="57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color w:val="000000"/>
                <w:kern w:val="0"/>
                <w:szCs w:val="21"/>
              </w:rPr>
            </w:pPr>
            <w:r>
              <w:rPr>
                <w:rFonts w:hint="eastAsia" w:ascii="宋体" w:hAnsi="宋体" w:cs="宋体"/>
                <w:b/>
                <w:color w:val="000000"/>
                <w:kern w:val="0"/>
                <w:szCs w:val="21"/>
              </w:rPr>
              <w:t>1</w:t>
            </w:r>
          </w:p>
        </w:tc>
        <w:tc>
          <w:tcPr>
            <w:tcW w:w="234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300台以上（含300台）</w:t>
            </w:r>
          </w:p>
        </w:tc>
        <w:tc>
          <w:tcPr>
            <w:tcW w:w="124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Cs w:val="21"/>
              </w:rPr>
            </w:pPr>
            <w:r>
              <w:rPr>
                <w:rFonts w:hint="eastAsia" w:ascii="宋体" w:hAnsi="宋体" w:cs="宋体"/>
                <w:kern w:val="0"/>
                <w:szCs w:val="21"/>
              </w:rPr>
              <w:t>15分</w:t>
            </w:r>
          </w:p>
        </w:tc>
        <w:tc>
          <w:tcPr>
            <w:tcW w:w="3261"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宋体" w:hAnsi="宋体" w:cs="宋体"/>
                <w:kern w:val="0"/>
                <w:szCs w:val="21"/>
              </w:rPr>
            </w:pPr>
            <w:r>
              <w:rPr>
                <w:rFonts w:hint="eastAsia" w:ascii="宋体" w:hAnsi="宋体" w:cs="宋体"/>
                <w:kern w:val="0"/>
                <w:szCs w:val="21"/>
              </w:rPr>
              <w:t>1台塔式起重机=1台折合设备；</w:t>
            </w:r>
          </w:p>
          <w:p>
            <w:pPr>
              <w:widowControl/>
              <w:spacing w:line="240" w:lineRule="exact"/>
              <w:rPr>
                <w:rFonts w:hint="eastAsia" w:ascii="宋体" w:hAnsi="宋体" w:cs="宋体"/>
                <w:kern w:val="0"/>
                <w:szCs w:val="21"/>
              </w:rPr>
            </w:pPr>
            <w:r>
              <w:rPr>
                <w:rFonts w:hint="eastAsia" w:ascii="宋体" w:hAnsi="宋体" w:cs="宋体"/>
                <w:kern w:val="0"/>
                <w:szCs w:val="21"/>
              </w:rPr>
              <w:t>1台施工升降机=1台折合设备</w:t>
            </w:r>
          </w:p>
          <w:p>
            <w:pPr>
              <w:widowControl/>
              <w:spacing w:line="240" w:lineRule="exact"/>
              <w:rPr>
                <w:rFonts w:hint="eastAsia" w:ascii="宋体" w:hAnsi="宋体" w:cs="宋体"/>
                <w:kern w:val="0"/>
                <w:szCs w:val="21"/>
              </w:rPr>
            </w:pPr>
            <w:r>
              <w:rPr>
                <w:rFonts w:hint="eastAsia" w:ascii="宋体" w:hAnsi="宋体" w:cs="宋体"/>
                <w:kern w:val="0"/>
                <w:szCs w:val="21"/>
              </w:rPr>
              <w:t>10台物料提升机=1台折合设备</w:t>
            </w:r>
          </w:p>
          <w:p>
            <w:pPr>
              <w:widowControl/>
              <w:spacing w:line="240" w:lineRule="exact"/>
              <w:rPr>
                <w:rFonts w:hint="eastAsia" w:ascii="宋体" w:hAnsi="宋体" w:cs="宋体"/>
                <w:kern w:val="0"/>
                <w:szCs w:val="21"/>
              </w:rPr>
            </w:pPr>
          </w:p>
          <w:p>
            <w:pPr>
              <w:widowControl/>
              <w:spacing w:line="240" w:lineRule="exact"/>
              <w:rPr>
                <w:rFonts w:hint="eastAsia" w:ascii="宋体" w:hAnsi="宋体" w:cs="宋体"/>
                <w:kern w:val="0"/>
                <w:szCs w:val="21"/>
              </w:rPr>
            </w:pPr>
            <w:r>
              <w:rPr>
                <w:rFonts w:hint="eastAsia" w:ascii="宋体" w:hAnsi="宋体" w:cs="宋体"/>
                <w:kern w:val="0"/>
                <w:szCs w:val="21"/>
              </w:rPr>
              <w:t>额定起重力矩为3000kN.m（含）以上的塔式起重机，以及购置费用（设备原值）高于50万元（含）的高速施工升降机，每台设备另记0.5分。</w:t>
            </w:r>
          </w:p>
        </w:tc>
        <w:tc>
          <w:tcPr>
            <w:tcW w:w="16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宋体" w:hAnsi="宋体" w:cs="宋体"/>
                <w:color w:val="000000"/>
                <w:kern w:val="0"/>
                <w:szCs w:val="21"/>
              </w:rPr>
            </w:pPr>
            <w:r>
              <w:rPr>
                <w:rFonts w:hint="eastAsia" w:ascii="宋体" w:hAnsi="宋体" w:cs="宋体"/>
                <w:color w:val="000000"/>
                <w:kern w:val="0"/>
                <w:szCs w:val="21"/>
              </w:rPr>
              <w:t>获取备案管理系统的设备登记情况，并由市建机分会进行二次认定后计算设备折合数。购置费用（设备原值）高于50万元（含）的高速施工升降机应当提供购买发票和产品说明书。</w:t>
            </w:r>
          </w:p>
        </w:tc>
      </w:tr>
      <w:tr>
        <w:tblPrEx>
          <w:tblLayout w:type="fixed"/>
          <w:tblCellMar>
            <w:top w:w="0" w:type="dxa"/>
            <w:left w:w="108" w:type="dxa"/>
            <w:bottom w:w="0" w:type="dxa"/>
            <w:right w:w="108" w:type="dxa"/>
          </w:tblCellMar>
        </w:tblPrEx>
        <w:trPr>
          <w:trHeight w:val="567" w:hRule="atLeast"/>
          <w:jc w:val="center"/>
        </w:trPr>
        <w:tc>
          <w:tcPr>
            <w:tcW w:w="57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color w:val="000000"/>
                <w:kern w:val="0"/>
                <w:szCs w:val="21"/>
              </w:rPr>
            </w:pPr>
            <w:r>
              <w:rPr>
                <w:rFonts w:hint="eastAsia" w:ascii="宋体" w:hAnsi="宋体" w:cs="宋体"/>
                <w:b/>
                <w:color w:val="000000"/>
                <w:kern w:val="0"/>
                <w:szCs w:val="21"/>
              </w:rPr>
              <w:t>2</w:t>
            </w:r>
          </w:p>
        </w:tc>
        <w:tc>
          <w:tcPr>
            <w:tcW w:w="234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100-300台（含100台）</w:t>
            </w:r>
          </w:p>
        </w:tc>
        <w:tc>
          <w:tcPr>
            <w:tcW w:w="124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Cs w:val="21"/>
              </w:rPr>
            </w:pPr>
            <w:r>
              <w:rPr>
                <w:rFonts w:hint="eastAsia" w:ascii="宋体" w:hAnsi="宋体" w:cs="宋体"/>
                <w:kern w:val="0"/>
                <w:szCs w:val="21"/>
              </w:rPr>
              <w:t>13分</w:t>
            </w:r>
          </w:p>
        </w:tc>
        <w:tc>
          <w:tcPr>
            <w:tcW w:w="3261"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color w:val="000000"/>
                <w:kern w:val="0"/>
                <w:szCs w:val="21"/>
              </w:rPr>
            </w:pPr>
          </w:p>
        </w:tc>
        <w:tc>
          <w:tcPr>
            <w:tcW w:w="1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jc w:val="center"/>
        </w:trPr>
        <w:tc>
          <w:tcPr>
            <w:tcW w:w="57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color w:val="000000"/>
                <w:kern w:val="0"/>
                <w:szCs w:val="21"/>
              </w:rPr>
            </w:pPr>
            <w:r>
              <w:rPr>
                <w:rFonts w:hint="eastAsia" w:ascii="宋体" w:hAnsi="宋体" w:cs="宋体"/>
                <w:b/>
                <w:color w:val="000000"/>
                <w:kern w:val="0"/>
                <w:szCs w:val="21"/>
              </w:rPr>
              <w:t>3</w:t>
            </w:r>
          </w:p>
        </w:tc>
        <w:tc>
          <w:tcPr>
            <w:tcW w:w="234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50-100台（含50台）</w:t>
            </w:r>
          </w:p>
        </w:tc>
        <w:tc>
          <w:tcPr>
            <w:tcW w:w="124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Cs w:val="21"/>
              </w:rPr>
            </w:pPr>
            <w:r>
              <w:rPr>
                <w:rFonts w:hint="eastAsia" w:ascii="宋体" w:hAnsi="宋体"/>
                <w:szCs w:val="21"/>
              </w:rPr>
              <w:t>11分</w:t>
            </w:r>
          </w:p>
        </w:tc>
        <w:tc>
          <w:tcPr>
            <w:tcW w:w="3261"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color w:val="000000"/>
                <w:kern w:val="0"/>
                <w:szCs w:val="21"/>
              </w:rPr>
            </w:pPr>
          </w:p>
        </w:tc>
        <w:tc>
          <w:tcPr>
            <w:tcW w:w="1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jc w:val="center"/>
        </w:trPr>
        <w:tc>
          <w:tcPr>
            <w:tcW w:w="57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color w:val="000000"/>
                <w:kern w:val="0"/>
                <w:szCs w:val="21"/>
              </w:rPr>
            </w:pPr>
            <w:r>
              <w:rPr>
                <w:rFonts w:hint="eastAsia" w:ascii="宋体" w:hAnsi="宋体" w:cs="宋体"/>
                <w:b/>
                <w:color w:val="000000"/>
                <w:kern w:val="0"/>
                <w:szCs w:val="21"/>
              </w:rPr>
              <w:t>4</w:t>
            </w:r>
          </w:p>
        </w:tc>
        <w:tc>
          <w:tcPr>
            <w:tcW w:w="234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30-50台（含30台）</w:t>
            </w:r>
          </w:p>
        </w:tc>
        <w:tc>
          <w:tcPr>
            <w:tcW w:w="124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Cs w:val="21"/>
              </w:rPr>
            </w:pPr>
            <w:r>
              <w:rPr>
                <w:rFonts w:hint="eastAsia" w:ascii="宋体" w:hAnsi="宋体"/>
                <w:szCs w:val="21"/>
              </w:rPr>
              <w:t>9分</w:t>
            </w:r>
          </w:p>
        </w:tc>
        <w:tc>
          <w:tcPr>
            <w:tcW w:w="3261"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color w:val="000000"/>
                <w:kern w:val="0"/>
                <w:szCs w:val="21"/>
              </w:rPr>
            </w:pPr>
          </w:p>
        </w:tc>
        <w:tc>
          <w:tcPr>
            <w:tcW w:w="1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jc w:val="center"/>
        </w:trPr>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color w:val="000000"/>
                <w:kern w:val="0"/>
                <w:szCs w:val="21"/>
              </w:rPr>
            </w:pPr>
            <w:r>
              <w:rPr>
                <w:rFonts w:hint="eastAsia" w:ascii="宋体" w:hAnsi="宋体" w:cs="宋体"/>
                <w:b/>
                <w:color w:val="000000"/>
                <w:kern w:val="0"/>
                <w:szCs w:val="21"/>
              </w:rPr>
              <w:t>5</w:t>
            </w:r>
          </w:p>
        </w:tc>
        <w:tc>
          <w:tcPr>
            <w:tcW w:w="234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10-30台（含10台）</w:t>
            </w:r>
          </w:p>
        </w:tc>
        <w:tc>
          <w:tcPr>
            <w:tcW w:w="12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kern w:val="0"/>
                <w:szCs w:val="21"/>
              </w:rPr>
            </w:pPr>
            <w:r>
              <w:rPr>
                <w:rFonts w:hint="eastAsia" w:ascii="宋体" w:hAnsi="宋体"/>
                <w:szCs w:val="21"/>
              </w:rPr>
              <w:t>7分</w:t>
            </w:r>
          </w:p>
        </w:tc>
        <w:tc>
          <w:tcPr>
            <w:tcW w:w="3261"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color w:val="000000"/>
                <w:kern w:val="0"/>
                <w:szCs w:val="21"/>
              </w:rPr>
            </w:pPr>
          </w:p>
        </w:tc>
        <w:tc>
          <w:tcPr>
            <w:tcW w:w="1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jc w:val="center"/>
        </w:trPr>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b/>
                <w:color w:val="000000"/>
                <w:kern w:val="0"/>
                <w:szCs w:val="21"/>
              </w:rPr>
            </w:pPr>
            <w:r>
              <w:rPr>
                <w:rFonts w:hint="eastAsia" w:ascii="宋体" w:hAnsi="宋体" w:cs="宋体"/>
                <w:b/>
                <w:color w:val="000000"/>
                <w:kern w:val="0"/>
                <w:szCs w:val="21"/>
              </w:rPr>
              <w:t>6</w:t>
            </w:r>
          </w:p>
        </w:tc>
        <w:tc>
          <w:tcPr>
            <w:tcW w:w="234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olor w:val="000000"/>
                <w:szCs w:val="21"/>
              </w:rPr>
            </w:pPr>
            <w:r>
              <w:rPr>
                <w:rFonts w:hint="eastAsia" w:ascii="宋体" w:hAnsi="宋体"/>
                <w:color w:val="000000"/>
                <w:szCs w:val="21"/>
              </w:rPr>
              <w:t>5-10台（含5台）</w:t>
            </w:r>
          </w:p>
        </w:tc>
        <w:tc>
          <w:tcPr>
            <w:tcW w:w="12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szCs w:val="21"/>
              </w:rPr>
            </w:pPr>
            <w:r>
              <w:rPr>
                <w:rFonts w:hint="eastAsia" w:ascii="宋体" w:hAnsi="宋体"/>
                <w:szCs w:val="21"/>
              </w:rPr>
              <w:t>5分</w:t>
            </w:r>
          </w:p>
        </w:tc>
        <w:tc>
          <w:tcPr>
            <w:tcW w:w="3261"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color w:val="000000"/>
                <w:kern w:val="0"/>
                <w:szCs w:val="21"/>
              </w:rPr>
            </w:pPr>
          </w:p>
        </w:tc>
        <w:tc>
          <w:tcPr>
            <w:tcW w:w="1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color w:val="000000"/>
                <w:kern w:val="0"/>
                <w:szCs w:val="21"/>
              </w:rPr>
            </w:pPr>
          </w:p>
        </w:tc>
      </w:tr>
      <w:tr>
        <w:tblPrEx>
          <w:tblLayout w:type="fixed"/>
          <w:tblCellMar>
            <w:top w:w="0" w:type="dxa"/>
            <w:left w:w="108" w:type="dxa"/>
            <w:bottom w:w="0" w:type="dxa"/>
            <w:right w:w="108" w:type="dxa"/>
          </w:tblCellMar>
        </w:tblPrEx>
        <w:trPr>
          <w:trHeight w:val="567" w:hRule="atLeast"/>
          <w:jc w:val="center"/>
        </w:trPr>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b/>
                <w:color w:val="000000"/>
                <w:kern w:val="0"/>
                <w:szCs w:val="21"/>
              </w:rPr>
            </w:pPr>
            <w:r>
              <w:rPr>
                <w:rFonts w:hint="eastAsia" w:ascii="宋体" w:hAnsi="宋体" w:cs="宋体"/>
                <w:b/>
                <w:color w:val="000000"/>
                <w:kern w:val="0"/>
                <w:szCs w:val="21"/>
              </w:rPr>
              <w:t>7</w:t>
            </w:r>
          </w:p>
        </w:tc>
        <w:tc>
          <w:tcPr>
            <w:tcW w:w="234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olor w:val="000000"/>
                <w:szCs w:val="21"/>
              </w:rPr>
            </w:pPr>
            <w:r>
              <w:rPr>
                <w:rFonts w:hint="eastAsia" w:ascii="宋体" w:hAnsi="宋体"/>
                <w:color w:val="000000"/>
                <w:szCs w:val="21"/>
              </w:rPr>
              <w:t>5台以下</w:t>
            </w:r>
          </w:p>
        </w:tc>
        <w:tc>
          <w:tcPr>
            <w:tcW w:w="12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szCs w:val="21"/>
              </w:rPr>
            </w:pPr>
            <w:r>
              <w:rPr>
                <w:rFonts w:hint="eastAsia" w:ascii="宋体" w:hAnsi="宋体"/>
                <w:szCs w:val="21"/>
              </w:rPr>
              <w:t>2分</w:t>
            </w:r>
          </w:p>
        </w:tc>
        <w:tc>
          <w:tcPr>
            <w:tcW w:w="3261" w:type="dxa"/>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color w:val="000000"/>
                <w:kern w:val="0"/>
                <w:szCs w:val="21"/>
              </w:rPr>
            </w:pPr>
          </w:p>
        </w:tc>
        <w:tc>
          <w:tcPr>
            <w:tcW w:w="16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cs="宋体"/>
                <w:color w:val="000000"/>
                <w:kern w:val="0"/>
                <w:szCs w:val="21"/>
              </w:rPr>
            </w:pPr>
          </w:p>
        </w:tc>
      </w:tr>
    </w:tbl>
    <w:p>
      <w:pPr>
        <w:spacing w:line="580" w:lineRule="exact"/>
        <w:rPr>
          <w:rFonts w:hint="eastAsia" w:ascii="仿宋_GB2312" w:hAnsi="宋体" w:eastAsia="仿宋_GB2312"/>
          <w:color w:val="000000"/>
          <w:sz w:val="32"/>
          <w:szCs w:val="32"/>
        </w:rPr>
      </w:pPr>
    </w:p>
    <w:p>
      <w:pPr>
        <w:spacing w:line="580" w:lineRule="exact"/>
        <w:rPr>
          <w:rFonts w:hint="eastAsia" w:ascii="仿宋_GB2312" w:hAnsi="宋体" w:eastAsia="仿宋_GB2312"/>
          <w:sz w:val="32"/>
          <w:szCs w:val="32"/>
        </w:rPr>
      </w:pPr>
      <w:r>
        <w:rPr>
          <w:rFonts w:hint="eastAsia" w:ascii="仿宋_GB2312" w:hAnsi="宋体" w:eastAsia="仿宋_GB2312"/>
          <w:color w:val="000000"/>
          <w:sz w:val="32"/>
          <w:szCs w:val="32"/>
        </w:rPr>
        <w:t xml:space="preserve">4.1.3 </w:t>
      </w:r>
      <w:r>
        <w:rPr>
          <w:rFonts w:hint="eastAsia" w:ascii="仿宋_GB2312" w:eastAsia="仿宋_GB2312"/>
          <w:sz w:val="32"/>
          <w:szCs w:val="32"/>
        </w:rPr>
        <w:t>机械设备管理人员情况</w:t>
      </w:r>
      <w:r>
        <w:rPr>
          <w:rFonts w:hint="eastAsia" w:ascii="仿宋_GB2312" w:hAnsi="宋体" w:eastAsia="仿宋_GB2312"/>
          <w:sz w:val="32"/>
          <w:szCs w:val="32"/>
        </w:rPr>
        <w:t>（24分）</w:t>
      </w:r>
    </w:p>
    <w:tbl>
      <w:tblPr>
        <w:tblStyle w:val="3"/>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74"/>
        <w:gridCol w:w="951"/>
        <w:gridCol w:w="807"/>
        <w:gridCol w:w="840"/>
        <w:gridCol w:w="4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738" w:type="dxa"/>
            <w:vMerge w:val="restart"/>
            <w:vAlign w:val="center"/>
          </w:tcPr>
          <w:p>
            <w:pPr>
              <w:spacing w:line="240" w:lineRule="exact"/>
              <w:jc w:val="center"/>
              <w:rPr>
                <w:rFonts w:hint="eastAsia" w:ascii="宋体" w:hAnsi="宋体"/>
                <w:b/>
                <w:sz w:val="24"/>
              </w:rPr>
            </w:pPr>
            <w:r>
              <w:rPr>
                <w:rFonts w:hint="eastAsia" w:ascii="宋体" w:hAnsi="宋体"/>
                <w:b/>
                <w:sz w:val="24"/>
              </w:rPr>
              <w:t>序号</w:t>
            </w:r>
          </w:p>
        </w:tc>
        <w:tc>
          <w:tcPr>
            <w:tcW w:w="1374" w:type="dxa"/>
            <w:vMerge w:val="restart"/>
            <w:vAlign w:val="center"/>
          </w:tcPr>
          <w:p>
            <w:pPr>
              <w:spacing w:line="240" w:lineRule="exact"/>
              <w:jc w:val="center"/>
              <w:rPr>
                <w:rFonts w:hint="eastAsia" w:ascii="宋体" w:hAnsi="宋体"/>
                <w:b/>
                <w:sz w:val="24"/>
              </w:rPr>
            </w:pPr>
            <w:r>
              <w:rPr>
                <w:rFonts w:hint="eastAsia" w:ascii="宋体" w:hAnsi="宋体"/>
                <w:b/>
                <w:sz w:val="24"/>
              </w:rPr>
              <w:t>评价项目</w:t>
            </w:r>
          </w:p>
        </w:tc>
        <w:tc>
          <w:tcPr>
            <w:tcW w:w="6960" w:type="dxa"/>
            <w:gridSpan w:val="4"/>
            <w:vAlign w:val="center"/>
          </w:tcPr>
          <w:p>
            <w:pPr>
              <w:spacing w:line="240" w:lineRule="exact"/>
              <w:jc w:val="center"/>
              <w:rPr>
                <w:rFonts w:hint="eastAsia" w:ascii="宋体" w:hAnsi="宋体"/>
                <w:b/>
                <w:sz w:val="24"/>
              </w:rPr>
            </w:pPr>
            <w:r>
              <w:rPr>
                <w:rFonts w:hint="eastAsia" w:ascii="宋体" w:hAnsi="宋体"/>
                <w:b/>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738" w:type="dxa"/>
            <w:vMerge w:val="continue"/>
            <w:vAlign w:val="center"/>
          </w:tcPr>
          <w:p>
            <w:pPr>
              <w:spacing w:line="240" w:lineRule="exact"/>
              <w:jc w:val="center"/>
              <w:rPr>
                <w:rFonts w:hint="eastAsia" w:ascii="宋体" w:hAnsi="宋体"/>
                <w:b/>
                <w:sz w:val="24"/>
              </w:rPr>
            </w:pPr>
          </w:p>
        </w:tc>
        <w:tc>
          <w:tcPr>
            <w:tcW w:w="1374" w:type="dxa"/>
            <w:vMerge w:val="continue"/>
            <w:vAlign w:val="center"/>
          </w:tcPr>
          <w:p>
            <w:pPr>
              <w:spacing w:line="240" w:lineRule="exact"/>
              <w:jc w:val="center"/>
              <w:rPr>
                <w:rFonts w:hint="eastAsia" w:ascii="宋体" w:hAnsi="宋体"/>
                <w:b/>
                <w:sz w:val="24"/>
              </w:rPr>
            </w:pPr>
          </w:p>
        </w:tc>
        <w:tc>
          <w:tcPr>
            <w:tcW w:w="951" w:type="dxa"/>
            <w:vAlign w:val="center"/>
          </w:tcPr>
          <w:p>
            <w:pPr>
              <w:spacing w:line="240" w:lineRule="exact"/>
              <w:jc w:val="center"/>
              <w:rPr>
                <w:rFonts w:hint="eastAsia" w:ascii="宋体" w:hAnsi="宋体"/>
                <w:b/>
                <w:sz w:val="24"/>
              </w:rPr>
            </w:pPr>
            <w:r>
              <w:rPr>
                <w:rFonts w:hint="eastAsia" w:ascii="宋体" w:hAnsi="宋体"/>
                <w:b/>
                <w:sz w:val="24"/>
              </w:rPr>
              <w:t>分值</w:t>
            </w:r>
          </w:p>
        </w:tc>
        <w:tc>
          <w:tcPr>
            <w:tcW w:w="1647" w:type="dxa"/>
            <w:gridSpan w:val="2"/>
            <w:vAlign w:val="center"/>
          </w:tcPr>
          <w:p>
            <w:pPr>
              <w:spacing w:line="240" w:lineRule="exact"/>
              <w:jc w:val="center"/>
              <w:rPr>
                <w:rFonts w:hint="eastAsia" w:ascii="宋体" w:hAnsi="宋体" w:cs="宋体"/>
                <w:b/>
                <w:bCs/>
                <w:kern w:val="0"/>
                <w:sz w:val="24"/>
              </w:rPr>
            </w:pPr>
            <w:r>
              <w:rPr>
                <w:rFonts w:hint="eastAsia" w:ascii="宋体" w:hAnsi="宋体" w:cs="宋体"/>
                <w:b/>
                <w:bCs/>
                <w:kern w:val="0"/>
                <w:sz w:val="24"/>
              </w:rPr>
              <w:t>最高分</w:t>
            </w:r>
          </w:p>
        </w:tc>
        <w:tc>
          <w:tcPr>
            <w:tcW w:w="4362" w:type="dxa"/>
            <w:vAlign w:val="center"/>
          </w:tcPr>
          <w:p>
            <w:pPr>
              <w:spacing w:line="240" w:lineRule="exact"/>
              <w:jc w:val="center"/>
              <w:rPr>
                <w:rFonts w:hint="eastAsia" w:ascii="宋体" w:hAnsi="宋体" w:cs="宋体"/>
                <w:b/>
                <w:bCs/>
                <w:kern w:val="0"/>
                <w:sz w:val="24"/>
              </w:rPr>
            </w:pPr>
            <w:r>
              <w:rPr>
                <w:rFonts w:hint="eastAsia" w:ascii="宋体" w:hAnsi="宋体" w:cs="宋体"/>
                <w:b/>
                <w:bCs/>
                <w:kern w:val="0"/>
                <w:sz w:val="24"/>
              </w:rPr>
              <w:t>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jc w:val="center"/>
        </w:trPr>
        <w:tc>
          <w:tcPr>
            <w:tcW w:w="738" w:type="dxa"/>
            <w:vAlign w:val="center"/>
          </w:tcPr>
          <w:p>
            <w:pPr>
              <w:spacing w:line="240" w:lineRule="exact"/>
              <w:jc w:val="center"/>
              <w:rPr>
                <w:rFonts w:hint="eastAsia" w:ascii="宋体" w:hAnsi="宋体"/>
                <w:b/>
                <w:szCs w:val="21"/>
              </w:rPr>
            </w:pPr>
            <w:r>
              <w:rPr>
                <w:rFonts w:hint="eastAsia" w:ascii="宋体" w:hAnsi="宋体"/>
                <w:b/>
                <w:szCs w:val="21"/>
              </w:rPr>
              <w:t>1</w:t>
            </w:r>
          </w:p>
        </w:tc>
        <w:tc>
          <w:tcPr>
            <w:tcW w:w="1374" w:type="dxa"/>
            <w:vAlign w:val="center"/>
          </w:tcPr>
          <w:p>
            <w:pPr>
              <w:spacing w:line="240" w:lineRule="exact"/>
              <w:rPr>
                <w:rFonts w:hint="eastAsia" w:ascii="宋体" w:hAnsi="宋体"/>
                <w:szCs w:val="21"/>
              </w:rPr>
            </w:pPr>
            <w:r>
              <w:rPr>
                <w:rFonts w:hint="eastAsia" w:ascii="宋体" w:hAnsi="宋体" w:cs="宋体"/>
                <w:bCs/>
                <w:kern w:val="0"/>
                <w:szCs w:val="21"/>
              </w:rPr>
              <w:t>高级工程师</w:t>
            </w:r>
          </w:p>
        </w:tc>
        <w:tc>
          <w:tcPr>
            <w:tcW w:w="951" w:type="dxa"/>
            <w:vAlign w:val="center"/>
          </w:tcPr>
          <w:p>
            <w:pPr>
              <w:spacing w:line="240" w:lineRule="exact"/>
              <w:jc w:val="center"/>
              <w:rPr>
                <w:rFonts w:hint="eastAsia" w:ascii="宋体" w:hAnsi="宋体"/>
                <w:szCs w:val="21"/>
              </w:rPr>
            </w:pPr>
            <w:r>
              <w:rPr>
                <w:rFonts w:hint="eastAsia" w:ascii="宋体" w:hAnsi="宋体" w:cs="宋体"/>
                <w:bCs/>
                <w:kern w:val="0"/>
                <w:szCs w:val="21"/>
              </w:rPr>
              <w:t>3分/人</w:t>
            </w:r>
          </w:p>
        </w:tc>
        <w:tc>
          <w:tcPr>
            <w:tcW w:w="807" w:type="dxa"/>
            <w:vAlign w:val="center"/>
          </w:tcPr>
          <w:p>
            <w:pPr>
              <w:spacing w:line="240" w:lineRule="exact"/>
              <w:jc w:val="center"/>
              <w:rPr>
                <w:rFonts w:hint="eastAsia" w:ascii="宋体" w:hAnsi="宋体"/>
                <w:szCs w:val="21"/>
              </w:rPr>
            </w:pPr>
            <w:r>
              <w:rPr>
                <w:rFonts w:hint="eastAsia" w:ascii="宋体" w:hAnsi="宋体"/>
                <w:szCs w:val="21"/>
              </w:rPr>
              <w:t>6分</w:t>
            </w:r>
          </w:p>
        </w:tc>
        <w:tc>
          <w:tcPr>
            <w:tcW w:w="840" w:type="dxa"/>
            <w:vMerge w:val="restart"/>
            <w:vAlign w:val="center"/>
          </w:tcPr>
          <w:p>
            <w:pPr>
              <w:spacing w:line="240" w:lineRule="exact"/>
              <w:jc w:val="center"/>
              <w:rPr>
                <w:rFonts w:hint="eastAsia" w:ascii="宋体" w:hAnsi="宋体"/>
                <w:szCs w:val="21"/>
              </w:rPr>
            </w:pPr>
            <w:r>
              <w:rPr>
                <w:rFonts w:hint="eastAsia" w:ascii="宋体" w:hAnsi="宋体"/>
                <w:szCs w:val="21"/>
              </w:rPr>
              <w:t>24分</w:t>
            </w:r>
          </w:p>
        </w:tc>
        <w:tc>
          <w:tcPr>
            <w:tcW w:w="4362" w:type="dxa"/>
            <w:vMerge w:val="restart"/>
            <w:vAlign w:val="center"/>
          </w:tcPr>
          <w:p>
            <w:pPr>
              <w:spacing w:line="240" w:lineRule="exact"/>
              <w:rPr>
                <w:rFonts w:hint="eastAsia" w:ascii="宋体" w:hAnsi="宋体"/>
                <w:szCs w:val="21"/>
              </w:rPr>
            </w:pPr>
            <w:r>
              <w:rPr>
                <w:rFonts w:hint="eastAsia" w:ascii="宋体" w:hAnsi="宋体"/>
                <w:szCs w:val="21"/>
              </w:rPr>
              <w:t>在职人员和退休人员应当具有机械或电气等相关专业的职称证书，发证单位应当具有职称评审的资格。</w:t>
            </w:r>
          </w:p>
          <w:p>
            <w:pPr>
              <w:spacing w:line="240" w:lineRule="exact"/>
              <w:rPr>
                <w:rFonts w:hint="eastAsia" w:ascii="宋体" w:hAnsi="宋体"/>
                <w:szCs w:val="21"/>
              </w:rPr>
            </w:pPr>
            <w:r>
              <w:rPr>
                <w:rFonts w:hint="eastAsia" w:ascii="宋体" w:hAnsi="宋体"/>
                <w:szCs w:val="21"/>
              </w:rPr>
              <w:t>在职人员应当提供本人在企业自申报材料之日起前1个月的社会保险缴费证明。</w:t>
            </w:r>
          </w:p>
          <w:p>
            <w:pPr>
              <w:spacing w:line="240" w:lineRule="exact"/>
              <w:rPr>
                <w:rFonts w:hint="eastAsia" w:ascii="宋体" w:hAnsi="宋体"/>
                <w:szCs w:val="21"/>
              </w:rPr>
            </w:pPr>
            <w:r>
              <w:rPr>
                <w:rFonts w:hint="eastAsia" w:ascii="宋体" w:hAnsi="宋体"/>
                <w:szCs w:val="21"/>
              </w:rPr>
              <w:t>退休人员原则上年龄不大于68岁，应当提供聘用合同、身份证和退休证。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jc w:val="center"/>
        </w:trPr>
        <w:tc>
          <w:tcPr>
            <w:tcW w:w="738" w:type="dxa"/>
            <w:vAlign w:val="center"/>
          </w:tcPr>
          <w:p>
            <w:pPr>
              <w:spacing w:line="240" w:lineRule="exact"/>
              <w:jc w:val="center"/>
              <w:rPr>
                <w:rFonts w:hint="eastAsia" w:ascii="宋体" w:hAnsi="宋体"/>
                <w:b/>
                <w:szCs w:val="21"/>
              </w:rPr>
            </w:pPr>
            <w:r>
              <w:rPr>
                <w:rFonts w:hint="eastAsia" w:ascii="宋体" w:hAnsi="宋体"/>
                <w:b/>
                <w:szCs w:val="21"/>
              </w:rPr>
              <w:t>2</w:t>
            </w:r>
          </w:p>
        </w:tc>
        <w:tc>
          <w:tcPr>
            <w:tcW w:w="1374" w:type="dxa"/>
            <w:vAlign w:val="center"/>
          </w:tcPr>
          <w:p>
            <w:pPr>
              <w:spacing w:line="240" w:lineRule="exact"/>
              <w:rPr>
                <w:rFonts w:hint="eastAsia" w:ascii="宋体" w:hAnsi="宋体"/>
                <w:szCs w:val="21"/>
              </w:rPr>
            </w:pPr>
            <w:r>
              <w:rPr>
                <w:rFonts w:hint="eastAsia" w:ascii="宋体" w:hAnsi="宋体" w:cs="宋体"/>
                <w:bCs/>
                <w:kern w:val="0"/>
                <w:szCs w:val="21"/>
              </w:rPr>
              <w:t>工程师</w:t>
            </w:r>
          </w:p>
        </w:tc>
        <w:tc>
          <w:tcPr>
            <w:tcW w:w="951" w:type="dxa"/>
            <w:vAlign w:val="center"/>
          </w:tcPr>
          <w:p>
            <w:pPr>
              <w:spacing w:line="240" w:lineRule="exact"/>
              <w:jc w:val="center"/>
              <w:rPr>
                <w:rFonts w:hint="eastAsia" w:ascii="宋体" w:hAnsi="宋体"/>
                <w:szCs w:val="21"/>
              </w:rPr>
            </w:pPr>
            <w:r>
              <w:rPr>
                <w:rFonts w:hint="eastAsia" w:ascii="宋体" w:hAnsi="宋体" w:cs="宋体"/>
                <w:bCs/>
                <w:kern w:val="0"/>
                <w:szCs w:val="21"/>
              </w:rPr>
              <w:t>2分/人</w:t>
            </w:r>
          </w:p>
        </w:tc>
        <w:tc>
          <w:tcPr>
            <w:tcW w:w="807" w:type="dxa"/>
            <w:vAlign w:val="center"/>
          </w:tcPr>
          <w:p>
            <w:pPr>
              <w:spacing w:line="240" w:lineRule="exact"/>
              <w:jc w:val="center"/>
              <w:rPr>
                <w:rFonts w:hint="eastAsia" w:ascii="宋体" w:hAnsi="宋体"/>
                <w:szCs w:val="21"/>
              </w:rPr>
            </w:pPr>
            <w:r>
              <w:rPr>
                <w:rFonts w:hint="eastAsia" w:ascii="宋体" w:hAnsi="宋体"/>
                <w:szCs w:val="21"/>
              </w:rPr>
              <w:t>6分</w:t>
            </w:r>
          </w:p>
        </w:tc>
        <w:tc>
          <w:tcPr>
            <w:tcW w:w="840" w:type="dxa"/>
            <w:vMerge w:val="continue"/>
            <w:vAlign w:val="center"/>
          </w:tcPr>
          <w:p>
            <w:pPr>
              <w:spacing w:line="240" w:lineRule="exact"/>
              <w:jc w:val="center"/>
              <w:rPr>
                <w:rFonts w:hint="eastAsia" w:ascii="宋体" w:hAnsi="宋体"/>
                <w:szCs w:val="21"/>
              </w:rPr>
            </w:pPr>
          </w:p>
        </w:tc>
        <w:tc>
          <w:tcPr>
            <w:tcW w:w="4362" w:type="dxa"/>
            <w:vMerge w:val="continue"/>
            <w:vAlign w:val="center"/>
          </w:tcPr>
          <w:p>
            <w:pPr>
              <w:spacing w:line="24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738" w:type="dxa"/>
            <w:vAlign w:val="center"/>
          </w:tcPr>
          <w:p>
            <w:pPr>
              <w:spacing w:line="240" w:lineRule="exact"/>
              <w:jc w:val="center"/>
              <w:rPr>
                <w:rFonts w:hint="eastAsia" w:ascii="宋体" w:hAnsi="宋体"/>
                <w:b/>
                <w:szCs w:val="21"/>
              </w:rPr>
            </w:pPr>
            <w:r>
              <w:rPr>
                <w:rFonts w:hint="eastAsia" w:ascii="宋体" w:hAnsi="宋体"/>
                <w:b/>
                <w:szCs w:val="21"/>
              </w:rPr>
              <w:t>3</w:t>
            </w:r>
          </w:p>
        </w:tc>
        <w:tc>
          <w:tcPr>
            <w:tcW w:w="1374" w:type="dxa"/>
            <w:vAlign w:val="center"/>
          </w:tcPr>
          <w:p>
            <w:pPr>
              <w:spacing w:line="240" w:lineRule="exact"/>
              <w:rPr>
                <w:rFonts w:hint="eastAsia" w:ascii="宋体" w:hAnsi="宋体"/>
                <w:szCs w:val="21"/>
              </w:rPr>
            </w:pPr>
            <w:r>
              <w:rPr>
                <w:rFonts w:hint="eastAsia" w:ascii="宋体" w:hAnsi="宋体" w:cs="宋体"/>
                <w:bCs/>
                <w:kern w:val="0"/>
                <w:szCs w:val="21"/>
              </w:rPr>
              <w:t>高级技师</w:t>
            </w:r>
          </w:p>
        </w:tc>
        <w:tc>
          <w:tcPr>
            <w:tcW w:w="951" w:type="dxa"/>
            <w:vAlign w:val="center"/>
          </w:tcPr>
          <w:p>
            <w:pPr>
              <w:spacing w:line="240" w:lineRule="exact"/>
              <w:jc w:val="center"/>
              <w:rPr>
                <w:rFonts w:hint="eastAsia" w:ascii="宋体" w:hAnsi="宋体"/>
                <w:szCs w:val="21"/>
              </w:rPr>
            </w:pPr>
            <w:r>
              <w:rPr>
                <w:rFonts w:hint="eastAsia" w:ascii="宋体" w:hAnsi="宋体" w:cs="宋体"/>
                <w:bCs/>
                <w:kern w:val="0"/>
                <w:szCs w:val="21"/>
              </w:rPr>
              <w:t>3分/人</w:t>
            </w:r>
          </w:p>
        </w:tc>
        <w:tc>
          <w:tcPr>
            <w:tcW w:w="807" w:type="dxa"/>
            <w:vAlign w:val="center"/>
          </w:tcPr>
          <w:p>
            <w:pPr>
              <w:spacing w:line="240" w:lineRule="exact"/>
              <w:jc w:val="center"/>
              <w:rPr>
                <w:rFonts w:hint="eastAsia" w:ascii="宋体" w:hAnsi="宋体"/>
                <w:szCs w:val="21"/>
              </w:rPr>
            </w:pPr>
            <w:r>
              <w:rPr>
                <w:rFonts w:hint="eastAsia" w:ascii="宋体" w:hAnsi="宋体"/>
                <w:szCs w:val="21"/>
              </w:rPr>
              <w:t>6分</w:t>
            </w:r>
          </w:p>
        </w:tc>
        <w:tc>
          <w:tcPr>
            <w:tcW w:w="840" w:type="dxa"/>
            <w:vMerge w:val="continue"/>
            <w:vAlign w:val="center"/>
          </w:tcPr>
          <w:p>
            <w:pPr>
              <w:spacing w:line="240" w:lineRule="exact"/>
              <w:jc w:val="center"/>
              <w:rPr>
                <w:rFonts w:hint="eastAsia" w:ascii="宋体" w:hAnsi="宋体"/>
                <w:szCs w:val="21"/>
              </w:rPr>
            </w:pPr>
          </w:p>
        </w:tc>
        <w:tc>
          <w:tcPr>
            <w:tcW w:w="4362" w:type="dxa"/>
            <w:vMerge w:val="restart"/>
            <w:vAlign w:val="center"/>
          </w:tcPr>
          <w:p>
            <w:pPr>
              <w:spacing w:line="240" w:lineRule="exact"/>
              <w:rPr>
                <w:rFonts w:hint="eastAsia" w:ascii="宋体" w:hAnsi="宋体"/>
                <w:szCs w:val="21"/>
              </w:rPr>
            </w:pPr>
            <w:r>
              <w:rPr>
                <w:rFonts w:hint="eastAsia" w:ascii="宋体" w:hAnsi="宋体"/>
                <w:szCs w:val="21"/>
              </w:rPr>
              <w:t>在职人员和退休人员应当为与机械设备有关的司机、安拆、信号司索、电气设备安装调试、测量等工种。应当具有住房和城乡建设部门的“建设职业技能岗位证书”或“住房和城乡建设行业技能人员职业培训合格证”，或人力资源和社会保障部门“职业资格证书”，分别能在住房和城乡建设部门网站和“国家职业资格工作网”上查询。</w:t>
            </w:r>
          </w:p>
          <w:p>
            <w:pPr>
              <w:spacing w:line="240" w:lineRule="exact"/>
              <w:rPr>
                <w:rFonts w:hint="eastAsia" w:ascii="宋体" w:hAnsi="宋体"/>
                <w:szCs w:val="21"/>
              </w:rPr>
            </w:pPr>
            <w:r>
              <w:rPr>
                <w:rFonts w:hint="eastAsia" w:ascii="宋体" w:hAnsi="宋体"/>
                <w:szCs w:val="21"/>
              </w:rPr>
              <w:t>在职人员应当提供本人在企业自申报材料之日起前1个月的社会保险缴费证明。</w:t>
            </w:r>
          </w:p>
          <w:p>
            <w:pPr>
              <w:spacing w:line="240" w:lineRule="exact"/>
              <w:rPr>
                <w:rFonts w:hint="eastAsia" w:ascii="宋体" w:hAnsi="宋体"/>
                <w:szCs w:val="21"/>
              </w:rPr>
            </w:pPr>
            <w:r>
              <w:rPr>
                <w:rFonts w:hint="eastAsia" w:ascii="宋体" w:hAnsi="宋体"/>
                <w:szCs w:val="21"/>
              </w:rPr>
              <w:t>退休人员原则上年龄不大于68岁，应当提供聘用合同、身份证和退休证。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738" w:type="dxa"/>
            <w:vAlign w:val="center"/>
          </w:tcPr>
          <w:p>
            <w:pPr>
              <w:spacing w:line="240" w:lineRule="exact"/>
              <w:jc w:val="center"/>
              <w:rPr>
                <w:rFonts w:hint="eastAsia" w:ascii="宋体" w:hAnsi="宋体"/>
                <w:b/>
                <w:szCs w:val="21"/>
              </w:rPr>
            </w:pPr>
            <w:r>
              <w:rPr>
                <w:rFonts w:hint="eastAsia" w:ascii="宋体" w:hAnsi="宋体"/>
                <w:b/>
                <w:szCs w:val="21"/>
              </w:rPr>
              <w:t>4</w:t>
            </w:r>
          </w:p>
        </w:tc>
        <w:tc>
          <w:tcPr>
            <w:tcW w:w="1374" w:type="dxa"/>
            <w:vAlign w:val="center"/>
          </w:tcPr>
          <w:p>
            <w:pPr>
              <w:spacing w:line="240" w:lineRule="exact"/>
              <w:rPr>
                <w:rFonts w:hint="eastAsia" w:ascii="宋体" w:hAnsi="宋体"/>
                <w:szCs w:val="21"/>
              </w:rPr>
            </w:pPr>
            <w:r>
              <w:rPr>
                <w:rFonts w:hint="eastAsia" w:ascii="宋体" w:hAnsi="宋体" w:cs="宋体"/>
                <w:bCs/>
                <w:kern w:val="0"/>
                <w:szCs w:val="21"/>
              </w:rPr>
              <w:t>技师</w:t>
            </w:r>
          </w:p>
        </w:tc>
        <w:tc>
          <w:tcPr>
            <w:tcW w:w="951" w:type="dxa"/>
            <w:vAlign w:val="center"/>
          </w:tcPr>
          <w:p>
            <w:pPr>
              <w:spacing w:line="240" w:lineRule="exact"/>
              <w:jc w:val="center"/>
              <w:rPr>
                <w:rFonts w:hint="eastAsia" w:ascii="宋体" w:hAnsi="宋体"/>
                <w:szCs w:val="21"/>
              </w:rPr>
            </w:pPr>
            <w:r>
              <w:rPr>
                <w:rFonts w:hint="eastAsia" w:ascii="宋体" w:hAnsi="宋体" w:cs="宋体"/>
                <w:bCs/>
                <w:kern w:val="0"/>
                <w:szCs w:val="21"/>
              </w:rPr>
              <w:t>2分/人</w:t>
            </w:r>
          </w:p>
        </w:tc>
        <w:tc>
          <w:tcPr>
            <w:tcW w:w="807" w:type="dxa"/>
            <w:vAlign w:val="center"/>
          </w:tcPr>
          <w:p>
            <w:pPr>
              <w:spacing w:line="240" w:lineRule="exact"/>
              <w:jc w:val="center"/>
              <w:rPr>
                <w:rFonts w:hint="eastAsia" w:ascii="宋体" w:hAnsi="宋体"/>
                <w:szCs w:val="21"/>
              </w:rPr>
            </w:pPr>
            <w:r>
              <w:rPr>
                <w:rFonts w:hint="eastAsia" w:ascii="宋体" w:hAnsi="宋体"/>
                <w:szCs w:val="21"/>
              </w:rPr>
              <w:t>6分</w:t>
            </w:r>
          </w:p>
        </w:tc>
        <w:tc>
          <w:tcPr>
            <w:tcW w:w="840" w:type="dxa"/>
            <w:vMerge w:val="continue"/>
            <w:vAlign w:val="center"/>
          </w:tcPr>
          <w:p>
            <w:pPr>
              <w:spacing w:line="240" w:lineRule="exact"/>
              <w:jc w:val="center"/>
              <w:rPr>
                <w:rFonts w:hint="eastAsia" w:ascii="宋体" w:hAnsi="宋体"/>
                <w:szCs w:val="21"/>
              </w:rPr>
            </w:pPr>
          </w:p>
        </w:tc>
        <w:tc>
          <w:tcPr>
            <w:tcW w:w="4362" w:type="dxa"/>
            <w:vMerge w:val="continue"/>
            <w:vAlign w:val="center"/>
          </w:tcPr>
          <w:p>
            <w:pPr>
              <w:spacing w:line="24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738" w:type="dxa"/>
            <w:vAlign w:val="center"/>
          </w:tcPr>
          <w:p>
            <w:pPr>
              <w:spacing w:line="240" w:lineRule="exact"/>
              <w:jc w:val="center"/>
              <w:rPr>
                <w:rFonts w:hint="eastAsia" w:ascii="宋体" w:hAnsi="宋体"/>
                <w:b/>
                <w:szCs w:val="21"/>
              </w:rPr>
            </w:pPr>
            <w:r>
              <w:rPr>
                <w:rFonts w:hint="eastAsia" w:ascii="宋体" w:hAnsi="宋体"/>
                <w:b/>
                <w:szCs w:val="21"/>
              </w:rPr>
              <w:t>5</w:t>
            </w:r>
          </w:p>
        </w:tc>
        <w:tc>
          <w:tcPr>
            <w:tcW w:w="1374" w:type="dxa"/>
            <w:vAlign w:val="center"/>
          </w:tcPr>
          <w:p>
            <w:pPr>
              <w:spacing w:line="240" w:lineRule="exact"/>
              <w:rPr>
                <w:rFonts w:hint="eastAsia" w:ascii="宋体" w:hAnsi="宋体"/>
                <w:szCs w:val="21"/>
              </w:rPr>
            </w:pPr>
            <w:r>
              <w:rPr>
                <w:rFonts w:hint="eastAsia" w:ascii="宋体" w:hAnsi="宋体" w:cs="宋体"/>
                <w:bCs/>
                <w:kern w:val="0"/>
                <w:szCs w:val="21"/>
              </w:rPr>
              <w:t>高级工</w:t>
            </w:r>
          </w:p>
        </w:tc>
        <w:tc>
          <w:tcPr>
            <w:tcW w:w="951" w:type="dxa"/>
            <w:vAlign w:val="center"/>
          </w:tcPr>
          <w:p>
            <w:pPr>
              <w:spacing w:line="240" w:lineRule="exact"/>
              <w:jc w:val="center"/>
              <w:rPr>
                <w:rFonts w:hint="eastAsia" w:ascii="宋体" w:hAnsi="宋体"/>
                <w:szCs w:val="21"/>
              </w:rPr>
            </w:pPr>
            <w:r>
              <w:rPr>
                <w:rFonts w:hint="eastAsia" w:ascii="宋体" w:hAnsi="宋体" w:cs="宋体"/>
                <w:bCs/>
                <w:kern w:val="0"/>
                <w:szCs w:val="21"/>
              </w:rPr>
              <w:t>2分/人</w:t>
            </w:r>
          </w:p>
        </w:tc>
        <w:tc>
          <w:tcPr>
            <w:tcW w:w="807" w:type="dxa"/>
            <w:vAlign w:val="center"/>
          </w:tcPr>
          <w:p>
            <w:pPr>
              <w:spacing w:line="240" w:lineRule="exact"/>
              <w:jc w:val="center"/>
              <w:rPr>
                <w:rFonts w:hint="eastAsia" w:ascii="宋体" w:hAnsi="宋体"/>
                <w:szCs w:val="21"/>
              </w:rPr>
            </w:pPr>
            <w:r>
              <w:rPr>
                <w:rFonts w:hint="eastAsia" w:ascii="宋体" w:hAnsi="宋体"/>
                <w:szCs w:val="21"/>
              </w:rPr>
              <w:t>6分</w:t>
            </w:r>
          </w:p>
        </w:tc>
        <w:tc>
          <w:tcPr>
            <w:tcW w:w="840" w:type="dxa"/>
            <w:vMerge w:val="continue"/>
            <w:vAlign w:val="center"/>
          </w:tcPr>
          <w:p>
            <w:pPr>
              <w:spacing w:line="240" w:lineRule="exact"/>
              <w:jc w:val="center"/>
              <w:rPr>
                <w:rFonts w:hint="eastAsia" w:ascii="宋体" w:hAnsi="宋体"/>
                <w:szCs w:val="21"/>
              </w:rPr>
            </w:pPr>
          </w:p>
        </w:tc>
        <w:tc>
          <w:tcPr>
            <w:tcW w:w="4362" w:type="dxa"/>
            <w:vMerge w:val="continue"/>
            <w:vAlign w:val="center"/>
          </w:tcPr>
          <w:p>
            <w:pPr>
              <w:spacing w:line="24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8" w:type="dxa"/>
            <w:vAlign w:val="center"/>
          </w:tcPr>
          <w:p>
            <w:pPr>
              <w:spacing w:line="240" w:lineRule="exact"/>
              <w:jc w:val="center"/>
              <w:rPr>
                <w:rFonts w:hint="eastAsia" w:ascii="宋体" w:hAnsi="宋体"/>
                <w:b/>
                <w:szCs w:val="21"/>
              </w:rPr>
            </w:pPr>
            <w:r>
              <w:rPr>
                <w:rFonts w:hint="eastAsia" w:ascii="宋体" w:hAnsi="宋体"/>
                <w:b/>
                <w:szCs w:val="21"/>
              </w:rPr>
              <w:t>6</w:t>
            </w:r>
          </w:p>
        </w:tc>
        <w:tc>
          <w:tcPr>
            <w:tcW w:w="1374" w:type="dxa"/>
            <w:vAlign w:val="center"/>
          </w:tcPr>
          <w:p>
            <w:pPr>
              <w:spacing w:line="240" w:lineRule="exact"/>
              <w:rPr>
                <w:rFonts w:hint="eastAsia" w:ascii="宋体" w:hAnsi="宋体" w:cs="宋体"/>
                <w:bCs/>
                <w:kern w:val="0"/>
                <w:szCs w:val="21"/>
              </w:rPr>
            </w:pPr>
            <w:r>
              <w:rPr>
                <w:rFonts w:hint="eastAsia" w:ascii="宋体" w:hAnsi="宋体"/>
                <w:szCs w:val="21"/>
              </w:rPr>
              <w:t>中级工</w:t>
            </w:r>
          </w:p>
        </w:tc>
        <w:tc>
          <w:tcPr>
            <w:tcW w:w="951" w:type="dxa"/>
            <w:vAlign w:val="center"/>
          </w:tcPr>
          <w:p>
            <w:pPr>
              <w:spacing w:line="240" w:lineRule="exact"/>
              <w:jc w:val="center"/>
              <w:rPr>
                <w:rFonts w:hint="eastAsia" w:ascii="宋体" w:hAnsi="宋体" w:cs="宋体"/>
                <w:bCs/>
                <w:kern w:val="0"/>
                <w:szCs w:val="21"/>
              </w:rPr>
            </w:pPr>
            <w:r>
              <w:rPr>
                <w:rFonts w:hint="eastAsia" w:ascii="宋体" w:hAnsi="宋体" w:cs="宋体"/>
                <w:bCs/>
                <w:kern w:val="0"/>
                <w:szCs w:val="21"/>
              </w:rPr>
              <w:t>1分/人</w:t>
            </w:r>
          </w:p>
        </w:tc>
        <w:tc>
          <w:tcPr>
            <w:tcW w:w="807" w:type="dxa"/>
            <w:vAlign w:val="center"/>
          </w:tcPr>
          <w:p>
            <w:pPr>
              <w:spacing w:line="240" w:lineRule="exact"/>
              <w:jc w:val="center"/>
              <w:rPr>
                <w:rFonts w:hint="eastAsia" w:ascii="宋体" w:hAnsi="宋体"/>
                <w:szCs w:val="21"/>
              </w:rPr>
            </w:pPr>
            <w:r>
              <w:rPr>
                <w:rFonts w:hint="eastAsia" w:ascii="宋体" w:hAnsi="宋体"/>
                <w:szCs w:val="21"/>
              </w:rPr>
              <w:t>6分</w:t>
            </w:r>
          </w:p>
        </w:tc>
        <w:tc>
          <w:tcPr>
            <w:tcW w:w="840" w:type="dxa"/>
            <w:vMerge w:val="continue"/>
            <w:vAlign w:val="center"/>
          </w:tcPr>
          <w:p>
            <w:pPr>
              <w:spacing w:line="240" w:lineRule="exact"/>
              <w:jc w:val="center"/>
              <w:rPr>
                <w:rFonts w:hint="eastAsia" w:ascii="宋体" w:hAnsi="宋体"/>
                <w:szCs w:val="21"/>
              </w:rPr>
            </w:pPr>
          </w:p>
        </w:tc>
        <w:tc>
          <w:tcPr>
            <w:tcW w:w="4362" w:type="dxa"/>
            <w:vMerge w:val="continue"/>
            <w:vAlign w:val="center"/>
          </w:tcPr>
          <w:p>
            <w:pPr>
              <w:spacing w:line="24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3" w:hRule="atLeast"/>
          <w:jc w:val="center"/>
        </w:trPr>
        <w:tc>
          <w:tcPr>
            <w:tcW w:w="738" w:type="dxa"/>
            <w:vAlign w:val="center"/>
          </w:tcPr>
          <w:p>
            <w:pPr>
              <w:spacing w:line="240" w:lineRule="exact"/>
              <w:jc w:val="center"/>
              <w:rPr>
                <w:rFonts w:hint="eastAsia" w:ascii="宋体" w:hAnsi="宋体"/>
                <w:b/>
                <w:szCs w:val="21"/>
              </w:rPr>
            </w:pPr>
            <w:r>
              <w:rPr>
                <w:rFonts w:hint="eastAsia" w:ascii="宋体" w:hAnsi="宋体"/>
                <w:b/>
                <w:szCs w:val="21"/>
              </w:rPr>
              <w:t>7</w:t>
            </w:r>
          </w:p>
        </w:tc>
        <w:tc>
          <w:tcPr>
            <w:tcW w:w="1374" w:type="dxa"/>
            <w:vAlign w:val="center"/>
          </w:tcPr>
          <w:p>
            <w:pPr>
              <w:spacing w:line="240" w:lineRule="exact"/>
              <w:rPr>
                <w:rFonts w:hint="eastAsia" w:ascii="宋体" w:hAnsi="宋体"/>
                <w:szCs w:val="21"/>
              </w:rPr>
            </w:pPr>
            <w:r>
              <w:rPr>
                <w:rFonts w:hint="eastAsia" w:ascii="宋体" w:hAnsi="宋体" w:cs="宋体"/>
                <w:bCs/>
                <w:kern w:val="0"/>
                <w:szCs w:val="21"/>
              </w:rPr>
              <w:t>专职安全生产管理人员</w:t>
            </w:r>
          </w:p>
        </w:tc>
        <w:tc>
          <w:tcPr>
            <w:tcW w:w="951" w:type="dxa"/>
            <w:vAlign w:val="center"/>
          </w:tcPr>
          <w:p>
            <w:pPr>
              <w:spacing w:line="240" w:lineRule="exact"/>
              <w:jc w:val="center"/>
              <w:rPr>
                <w:rFonts w:hint="eastAsia" w:ascii="宋体" w:hAnsi="宋体"/>
                <w:szCs w:val="21"/>
              </w:rPr>
            </w:pPr>
            <w:r>
              <w:rPr>
                <w:rFonts w:hint="eastAsia" w:ascii="宋体" w:hAnsi="宋体" w:cs="宋体"/>
                <w:bCs/>
                <w:kern w:val="0"/>
                <w:szCs w:val="21"/>
              </w:rPr>
              <w:t>2分/人</w:t>
            </w:r>
          </w:p>
        </w:tc>
        <w:tc>
          <w:tcPr>
            <w:tcW w:w="807" w:type="dxa"/>
            <w:vAlign w:val="center"/>
          </w:tcPr>
          <w:p>
            <w:pPr>
              <w:spacing w:line="240" w:lineRule="exact"/>
              <w:jc w:val="center"/>
              <w:rPr>
                <w:rFonts w:hint="eastAsia" w:ascii="宋体" w:hAnsi="宋体"/>
                <w:szCs w:val="21"/>
              </w:rPr>
            </w:pPr>
            <w:r>
              <w:rPr>
                <w:rFonts w:hint="eastAsia" w:ascii="宋体" w:hAnsi="宋体"/>
                <w:szCs w:val="21"/>
              </w:rPr>
              <w:t>6分</w:t>
            </w:r>
          </w:p>
        </w:tc>
        <w:tc>
          <w:tcPr>
            <w:tcW w:w="840" w:type="dxa"/>
            <w:vMerge w:val="continue"/>
            <w:vAlign w:val="center"/>
          </w:tcPr>
          <w:p>
            <w:pPr>
              <w:spacing w:line="240" w:lineRule="exact"/>
              <w:jc w:val="center"/>
              <w:rPr>
                <w:rFonts w:hint="eastAsia" w:ascii="宋体" w:hAnsi="宋体"/>
                <w:szCs w:val="21"/>
              </w:rPr>
            </w:pPr>
          </w:p>
        </w:tc>
        <w:tc>
          <w:tcPr>
            <w:tcW w:w="4362" w:type="dxa"/>
            <w:vAlign w:val="center"/>
          </w:tcPr>
          <w:p>
            <w:pPr>
              <w:spacing w:line="240" w:lineRule="exact"/>
              <w:rPr>
                <w:rFonts w:hint="eastAsia" w:ascii="宋体" w:hAnsi="宋体"/>
                <w:szCs w:val="21"/>
              </w:rPr>
            </w:pPr>
            <w:r>
              <w:rPr>
                <w:rFonts w:hint="eastAsia" w:ascii="宋体" w:hAnsi="宋体"/>
                <w:szCs w:val="21"/>
              </w:rPr>
              <w:t>在职人员和退休人员应当具有住房和城乡建设部门的“建筑施工企业专职安全生产管理人员安全生产考核合格证书”（即三类人员C本），能在住房和城乡建设部门网站上查询。</w:t>
            </w:r>
          </w:p>
          <w:p>
            <w:pPr>
              <w:spacing w:line="240" w:lineRule="exact"/>
              <w:rPr>
                <w:rFonts w:hint="eastAsia" w:ascii="宋体" w:hAnsi="宋体"/>
                <w:szCs w:val="21"/>
              </w:rPr>
            </w:pPr>
            <w:r>
              <w:rPr>
                <w:rFonts w:hint="eastAsia" w:ascii="宋体" w:hAnsi="宋体"/>
                <w:szCs w:val="21"/>
              </w:rPr>
              <w:t>在职人员的证书上的企业名称应当为本企业名称，证书在有效期内。</w:t>
            </w:r>
          </w:p>
          <w:p>
            <w:pPr>
              <w:spacing w:line="240" w:lineRule="exact"/>
              <w:rPr>
                <w:rFonts w:hint="eastAsia" w:ascii="宋体" w:hAnsi="宋体"/>
                <w:szCs w:val="21"/>
              </w:rPr>
            </w:pPr>
            <w:r>
              <w:rPr>
                <w:rFonts w:hint="eastAsia" w:ascii="宋体" w:hAnsi="宋体"/>
                <w:szCs w:val="21"/>
              </w:rPr>
              <w:t>退休人员原则上年龄不大于68岁，应当提供聘用合同、身份证和退休证，证书在有效期内。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8" w:type="dxa"/>
            <w:vAlign w:val="center"/>
          </w:tcPr>
          <w:p>
            <w:pPr>
              <w:spacing w:line="240" w:lineRule="exact"/>
              <w:jc w:val="center"/>
              <w:rPr>
                <w:rFonts w:hint="eastAsia" w:ascii="宋体" w:hAnsi="宋体"/>
                <w:b/>
                <w:szCs w:val="21"/>
              </w:rPr>
            </w:pPr>
            <w:r>
              <w:rPr>
                <w:rFonts w:hint="eastAsia" w:ascii="宋体" w:hAnsi="宋体"/>
                <w:b/>
                <w:szCs w:val="21"/>
              </w:rPr>
              <w:t>8</w:t>
            </w:r>
          </w:p>
        </w:tc>
        <w:tc>
          <w:tcPr>
            <w:tcW w:w="1374" w:type="dxa"/>
            <w:vAlign w:val="center"/>
          </w:tcPr>
          <w:p>
            <w:pPr>
              <w:spacing w:line="240" w:lineRule="exact"/>
              <w:rPr>
                <w:rFonts w:hint="eastAsia" w:ascii="宋体" w:hAnsi="宋体"/>
                <w:szCs w:val="21"/>
              </w:rPr>
            </w:pPr>
            <w:r>
              <w:rPr>
                <w:rFonts w:hint="eastAsia" w:ascii="宋体" w:hAnsi="宋体"/>
                <w:szCs w:val="21"/>
              </w:rPr>
              <w:t>专业管理人员（机械员）</w:t>
            </w:r>
          </w:p>
        </w:tc>
        <w:tc>
          <w:tcPr>
            <w:tcW w:w="951" w:type="dxa"/>
            <w:vAlign w:val="center"/>
          </w:tcPr>
          <w:p>
            <w:pPr>
              <w:spacing w:line="240" w:lineRule="exact"/>
              <w:jc w:val="center"/>
              <w:rPr>
                <w:rFonts w:hint="eastAsia" w:ascii="宋体" w:hAnsi="宋体"/>
                <w:szCs w:val="21"/>
              </w:rPr>
            </w:pPr>
            <w:r>
              <w:rPr>
                <w:rFonts w:hint="eastAsia" w:ascii="宋体" w:hAnsi="宋体" w:cs="宋体"/>
                <w:bCs/>
                <w:kern w:val="0"/>
                <w:szCs w:val="21"/>
              </w:rPr>
              <w:t>2分/人</w:t>
            </w:r>
          </w:p>
        </w:tc>
        <w:tc>
          <w:tcPr>
            <w:tcW w:w="807" w:type="dxa"/>
            <w:vAlign w:val="center"/>
          </w:tcPr>
          <w:p>
            <w:pPr>
              <w:spacing w:line="240" w:lineRule="exact"/>
              <w:jc w:val="center"/>
              <w:rPr>
                <w:rFonts w:hint="eastAsia" w:ascii="宋体" w:hAnsi="宋体"/>
                <w:szCs w:val="21"/>
              </w:rPr>
            </w:pPr>
            <w:r>
              <w:rPr>
                <w:rFonts w:hint="eastAsia" w:ascii="宋体" w:hAnsi="宋体"/>
                <w:szCs w:val="21"/>
              </w:rPr>
              <w:t>6分</w:t>
            </w:r>
          </w:p>
        </w:tc>
        <w:tc>
          <w:tcPr>
            <w:tcW w:w="840" w:type="dxa"/>
            <w:vMerge w:val="continue"/>
            <w:vAlign w:val="center"/>
          </w:tcPr>
          <w:p>
            <w:pPr>
              <w:spacing w:line="240" w:lineRule="exact"/>
              <w:jc w:val="center"/>
              <w:rPr>
                <w:rFonts w:hint="eastAsia" w:ascii="宋体" w:hAnsi="宋体"/>
                <w:szCs w:val="21"/>
              </w:rPr>
            </w:pPr>
          </w:p>
        </w:tc>
        <w:tc>
          <w:tcPr>
            <w:tcW w:w="4362" w:type="dxa"/>
            <w:vAlign w:val="center"/>
          </w:tcPr>
          <w:p>
            <w:pPr>
              <w:spacing w:line="240" w:lineRule="exact"/>
              <w:rPr>
                <w:rFonts w:hint="eastAsia" w:ascii="宋体" w:hAnsi="宋体"/>
                <w:szCs w:val="21"/>
              </w:rPr>
            </w:pPr>
            <w:r>
              <w:rPr>
                <w:rFonts w:hint="eastAsia" w:ascii="宋体" w:hAnsi="宋体"/>
                <w:szCs w:val="21"/>
              </w:rPr>
              <w:t>在职人员和退休人员应当具有住房和城乡建设部门的专业管理人员（机械员）考核合格证书，能在住房和城乡建设部门网站上查询。</w:t>
            </w:r>
          </w:p>
          <w:p>
            <w:pPr>
              <w:spacing w:line="240" w:lineRule="exact"/>
              <w:rPr>
                <w:rFonts w:hint="eastAsia" w:ascii="宋体" w:hAnsi="宋体"/>
                <w:szCs w:val="21"/>
              </w:rPr>
            </w:pPr>
            <w:r>
              <w:rPr>
                <w:rFonts w:hint="eastAsia" w:ascii="宋体" w:hAnsi="宋体"/>
                <w:szCs w:val="21"/>
              </w:rPr>
              <w:t>在职人员的证书上的企业名称应当为本企业名称，证书在有效期内。</w:t>
            </w:r>
          </w:p>
          <w:p>
            <w:pPr>
              <w:spacing w:line="240" w:lineRule="exact"/>
              <w:rPr>
                <w:rFonts w:hint="eastAsia" w:ascii="宋体" w:hAnsi="宋体"/>
                <w:szCs w:val="21"/>
              </w:rPr>
            </w:pPr>
            <w:r>
              <w:rPr>
                <w:rFonts w:hint="eastAsia" w:ascii="宋体" w:hAnsi="宋体"/>
                <w:szCs w:val="21"/>
              </w:rPr>
              <w:t>退休人员原则上年龄不大于68岁，应当提供聘用合同、身份证和退休证，证书在有效期内。</w:t>
            </w:r>
          </w:p>
        </w:tc>
      </w:tr>
    </w:tbl>
    <w:p>
      <w:pPr>
        <w:spacing w:line="580" w:lineRule="exact"/>
        <w:jc w:val="left"/>
        <w:rPr>
          <w:rFonts w:hint="eastAsia" w:ascii="仿宋_GB2312" w:hAnsi="宋体" w:eastAsia="仿宋_GB2312"/>
          <w:color w:val="000000"/>
          <w:sz w:val="32"/>
          <w:szCs w:val="32"/>
        </w:rPr>
      </w:pPr>
    </w:p>
    <w:p>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4.1.4 场地及生产设施情况（7分）</w:t>
      </w:r>
    </w:p>
    <w:p>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场地及生产设施情况包括场地情况（5分）和生产设施情况（</w:t>
      </w:r>
      <w:r>
        <w:rPr>
          <w:rFonts w:hint="eastAsia" w:ascii="仿宋_GB2312" w:hAnsi="宋体" w:eastAsia="仿宋_GB2312"/>
          <w:sz w:val="32"/>
          <w:szCs w:val="32"/>
        </w:rPr>
        <w:t>2分</w:t>
      </w:r>
      <w:r>
        <w:rPr>
          <w:rFonts w:hint="eastAsia" w:ascii="仿宋_GB2312" w:hAnsi="宋体" w:eastAsia="仿宋_GB2312"/>
          <w:color w:val="000000"/>
          <w:sz w:val="32"/>
          <w:szCs w:val="32"/>
        </w:rPr>
        <w:t>）。</w:t>
      </w:r>
    </w:p>
    <w:p>
      <w:pPr>
        <w:spacing w:line="580" w:lineRule="exact"/>
        <w:ind w:firstLine="640" w:firstLineChars="200"/>
        <w:jc w:val="left"/>
        <w:rPr>
          <w:rFonts w:hint="eastAsia" w:ascii="仿宋_GB2312" w:hAnsi="宋体" w:eastAsia="仿宋_GB2312"/>
          <w:color w:val="000000"/>
          <w:sz w:val="32"/>
          <w:szCs w:val="32"/>
        </w:rPr>
      </w:pPr>
    </w:p>
    <w:p>
      <w:pPr>
        <w:spacing w:line="56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4.1.4.1 场地情况（5分）</w:t>
      </w:r>
    </w:p>
    <w:tbl>
      <w:tblPr>
        <w:tblStyle w:val="3"/>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691"/>
        <w:gridCol w:w="1307"/>
        <w:gridCol w:w="5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847" w:type="dxa"/>
            <w:vMerge w:val="restart"/>
            <w:vAlign w:val="center"/>
          </w:tcPr>
          <w:p>
            <w:pPr>
              <w:spacing w:line="240" w:lineRule="exact"/>
              <w:jc w:val="center"/>
              <w:rPr>
                <w:rFonts w:hint="eastAsia" w:ascii="宋体" w:hAnsi="宋体"/>
                <w:b/>
                <w:sz w:val="24"/>
              </w:rPr>
            </w:pPr>
            <w:r>
              <w:rPr>
                <w:rFonts w:hint="eastAsia" w:ascii="宋体" w:hAnsi="宋体"/>
                <w:b/>
                <w:sz w:val="24"/>
              </w:rPr>
              <w:t>序号</w:t>
            </w:r>
          </w:p>
        </w:tc>
        <w:tc>
          <w:tcPr>
            <w:tcW w:w="1691" w:type="dxa"/>
            <w:vMerge w:val="restart"/>
            <w:vAlign w:val="center"/>
          </w:tcPr>
          <w:p>
            <w:pPr>
              <w:spacing w:line="240" w:lineRule="exact"/>
              <w:jc w:val="center"/>
              <w:rPr>
                <w:rFonts w:hint="eastAsia" w:ascii="宋体" w:hAnsi="宋体"/>
                <w:b/>
                <w:sz w:val="24"/>
              </w:rPr>
            </w:pPr>
            <w:r>
              <w:rPr>
                <w:rFonts w:hint="eastAsia" w:ascii="宋体" w:hAnsi="宋体"/>
                <w:b/>
                <w:sz w:val="24"/>
              </w:rPr>
              <w:t>评价项目</w:t>
            </w:r>
          </w:p>
        </w:tc>
        <w:tc>
          <w:tcPr>
            <w:tcW w:w="6534" w:type="dxa"/>
            <w:gridSpan w:val="2"/>
            <w:vAlign w:val="center"/>
          </w:tcPr>
          <w:p>
            <w:pPr>
              <w:spacing w:line="240" w:lineRule="exact"/>
              <w:jc w:val="center"/>
              <w:rPr>
                <w:rFonts w:hint="eastAsia" w:ascii="宋体" w:hAnsi="宋体"/>
                <w:b/>
                <w:sz w:val="24"/>
              </w:rPr>
            </w:pPr>
            <w:r>
              <w:rPr>
                <w:rFonts w:hint="eastAsia" w:ascii="宋体" w:hAnsi="宋体"/>
                <w:b/>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847" w:type="dxa"/>
            <w:vMerge w:val="continue"/>
            <w:vAlign w:val="center"/>
          </w:tcPr>
          <w:p>
            <w:pPr>
              <w:spacing w:line="240" w:lineRule="exact"/>
              <w:jc w:val="center"/>
              <w:rPr>
                <w:rFonts w:hint="eastAsia" w:ascii="宋体" w:hAnsi="宋体"/>
                <w:b/>
                <w:sz w:val="24"/>
              </w:rPr>
            </w:pPr>
          </w:p>
        </w:tc>
        <w:tc>
          <w:tcPr>
            <w:tcW w:w="1691" w:type="dxa"/>
            <w:vMerge w:val="continue"/>
            <w:vAlign w:val="center"/>
          </w:tcPr>
          <w:p>
            <w:pPr>
              <w:spacing w:line="240" w:lineRule="exact"/>
              <w:jc w:val="center"/>
              <w:rPr>
                <w:rFonts w:hint="eastAsia" w:ascii="宋体" w:hAnsi="宋体"/>
                <w:b/>
                <w:sz w:val="24"/>
              </w:rPr>
            </w:pPr>
          </w:p>
        </w:tc>
        <w:tc>
          <w:tcPr>
            <w:tcW w:w="1307" w:type="dxa"/>
            <w:vAlign w:val="center"/>
          </w:tcPr>
          <w:p>
            <w:pPr>
              <w:spacing w:line="240" w:lineRule="exact"/>
              <w:jc w:val="center"/>
              <w:rPr>
                <w:rFonts w:hint="eastAsia" w:ascii="宋体" w:hAnsi="宋体"/>
                <w:b/>
                <w:sz w:val="24"/>
              </w:rPr>
            </w:pPr>
            <w:r>
              <w:rPr>
                <w:rFonts w:hint="eastAsia" w:ascii="宋体" w:hAnsi="宋体"/>
                <w:b/>
                <w:sz w:val="24"/>
              </w:rPr>
              <w:t>分值</w:t>
            </w:r>
          </w:p>
        </w:tc>
        <w:tc>
          <w:tcPr>
            <w:tcW w:w="5227" w:type="dxa"/>
            <w:vAlign w:val="center"/>
          </w:tcPr>
          <w:p>
            <w:pPr>
              <w:spacing w:line="240" w:lineRule="exact"/>
              <w:jc w:val="center"/>
              <w:rPr>
                <w:rFonts w:hint="eastAsia" w:ascii="宋体" w:hAnsi="宋体"/>
                <w:b/>
                <w:sz w:val="24"/>
              </w:rPr>
            </w:pPr>
            <w:r>
              <w:rPr>
                <w:rFonts w:hint="eastAsia" w:ascii="宋体" w:hAnsi="宋体"/>
                <w:b/>
                <w:sz w:val="24"/>
              </w:rPr>
              <w:t>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47" w:type="dxa"/>
            <w:vAlign w:val="center"/>
          </w:tcPr>
          <w:p>
            <w:pPr>
              <w:spacing w:line="240" w:lineRule="exact"/>
              <w:jc w:val="center"/>
              <w:rPr>
                <w:rFonts w:hint="eastAsia" w:ascii="宋体" w:hAnsi="宋体"/>
                <w:b/>
                <w:szCs w:val="21"/>
              </w:rPr>
            </w:pPr>
            <w:r>
              <w:rPr>
                <w:rFonts w:hint="eastAsia" w:ascii="宋体" w:hAnsi="宋体"/>
                <w:b/>
                <w:szCs w:val="21"/>
              </w:rPr>
              <w:t>1</w:t>
            </w:r>
          </w:p>
        </w:tc>
        <w:tc>
          <w:tcPr>
            <w:tcW w:w="1691" w:type="dxa"/>
            <w:vAlign w:val="center"/>
          </w:tcPr>
          <w:p>
            <w:pPr>
              <w:spacing w:line="240" w:lineRule="exact"/>
              <w:rPr>
                <w:rFonts w:hint="eastAsia" w:ascii="宋体" w:hAnsi="宋体"/>
                <w:szCs w:val="21"/>
              </w:rPr>
            </w:pPr>
            <w:r>
              <w:rPr>
                <w:rFonts w:hint="eastAsia" w:ascii="宋体" w:hAnsi="宋体" w:cs="宋体"/>
                <w:bCs/>
                <w:color w:val="000000"/>
                <w:kern w:val="0"/>
                <w:szCs w:val="21"/>
              </w:rPr>
              <w:t>设备维修场地</w:t>
            </w:r>
          </w:p>
        </w:tc>
        <w:tc>
          <w:tcPr>
            <w:tcW w:w="1307" w:type="dxa"/>
            <w:vAlign w:val="center"/>
          </w:tcPr>
          <w:p>
            <w:pPr>
              <w:spacing w:line="240" w:lineRule="exact"/>
              <w:jc w:val="center"/>
              <w:rPr>
                <w:rFonts w:hint="eastAsia" w:ascii="宋体" w:hAnsi="宋体"/>
                <w:szCs w:val="21"/>
              </w:rPr>
            </w:pPr>
            <w:r>
              <w:rPr>
                <w:rFonts w:hint="eastAsia" w:ascii="宋体" w:hAnsi="宋体" w:cs="宋体"/>
                <w:bCs/>
                <w:color w:val="000000"/>
                <w:kern w:val="0"/>
                <w:szCs w:val="21"/>
              </w:rPr>
              <w:t>2分</w:t>
            </w:r>
          </w:p>
        </w:tc>
        <w:tc>
          <w:tcPr>
            <w:tcW w:w="5227" w:type="dxa"/>
            <w:vMerge w:val="restart"/>
            <w:vAlign w:val="center"/>
          </w:tcPr>
          <w:p>
            <w:pPr>
              <w:spacing w:line="240" w:lineRule="exact"/>
              <w:rPr>
                <w:rFonts w:hint="eastAsia" w:ascii="宋体" w:hAnsi="宋体"/>
                <w:szCs w:val="21"/>
              </w:rPr>
            </w:pPr>
            <w:r>
              <w:rPr>
                <w:rFonts w:hint="eastAsia" w:ascii="宋体" w:hAnsi="宋体"/>
                <w:szCs w:val="21"/>
              </w:rPr>
              <w:t>应当具有场地使用证明和照片。场地为自有的，应当具有土地使用证明；场地为租用的，应当具有租赁合同或使用协议等。场地使用证明应当在有效期内。照片应当能反映场地全貌，应当能体现出维修、存放、办公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47" w:type="dxa"/>
            <w:vAlign w:val="center"/>
          </w:tcPr>
          <w:p>
            <w:pPr>
              <w:spacing w:line="240" w:lineRule="exact"/>
              <w:jc w:val="center"/>
              <w:rPr>
                <w:rFonts w:hint="eastAsia" w:ascii="宋体" w:hAnsi="宋体"/>
                <w:b/>
                <w:szCs w:val="21"/>
              </w:rPr>
            </w:pPr>
            <w:r>
              <w:rPr>
                <w:rFonts w:hint="eastAsia" w:ascii="宋体" w:hAnsi="宋体"/>
                <w:b/>
                <w:szCs w:val="21"/>
              </w:rPr>
              <w:t>2</w:t>
            </w:r>
          </w:p>
        </w:tc>
        <w:tc>
          <w:tcPr>
            <w:tcW w:w="1691" w:type="dxa"/>
            <w:vAlign w:val="center"/>
          </w:tcPr>
          <w:p>
            <w:pPr>
              <w:spacing w:line="240" w:lineRule="exact"/>
              <w:rPr>
                <w:rFonts w:hint="eastAsia" w:ascii="宋体" w:hAnsi="宋体"/>
                <w:szCs w:val="21"/>
              </w:rPr>
            </w:pPr>
            <w:r>
              <w:rPr>
                <w:rFonts w:hint="eastAsia" w:ascii="宋体" w:hAnsi="宋体" w:cs="宋体"/>
                <w:bCs/>
                <w:color w:val="000000"/>
                <w:kern w:val="0"/>
                <w:szCs w:val="21"/>
              </w:rPr>
              <w:t>设备存放场地</w:t>
            </w:r>
          </w:p>
        </w:tc>
        <w:tc>
          <w:tcPr>
            <w:tcW w:w="1307" w:type="dxa"/>
            <w:vAlign w:val="center"/>
          </w:tcPr>
          <w:p>
            <w:pPr>
              <w:spacing w:line="240" w:lineRule="exact"/>
              <w:jc w:val="center"/>
              <w:rPr>
                <w:rFonts w:hint="eastAsia" w:ascii="宋体" w:hAnsi="宋体"/>
                <w:szCs w:val="21"/>
              </w:rPr>
            </w:pPr>
            <w:r>
              <w:rPr>
                <w:rFonts w:hint="eastAsia" w:ascii="宋体" w:hAnsi="宋体" w:cs="宋体"/>
                <w:bCs/>
                <w:color w:val="000000"/>
                <w:kern w:val="0"/>
                <w:szCs w:val="21"/>
              </w:rPr>
              <w:t>2分</w:t>
            </w:r>
          </w:p>
        </w:tc>
        <w:tc>
          <w:tcPr>
            <w:tcW w:w="5227" w:type="dxa"/>
            <w:vMerge w:val="continue"/>
            <w:vAlign w:val="center"/>
          </w:tcPr>
          <w:p>
            <w:pPr>
              <w:spacing w:line="24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47" w:type="dxa"/>
            <w:vAlign w:val="center"/>
          </w:tcPr>
          <w:p>
            <w:pPr>
              <w:spacing w:line="240" w:lineRule="exact"/>
              <w:jc w:val="center"/>
              <w:rPr>
                <w:rFonts w:hint="eastAsia" w:ascii="宋体" w:hAnsi="宋体"/>
                <w:b/>
                <w:szCs w:val="21"/>
              </w:rPr>
            </w:pPr>
            <w:r>
              <w:rPr>
                <w:rFonts w:hint="eastAsia" w:ascii="宋体" w:hAnsi="宋体"/>
                <w:b/>
                <w:szCs w:val="21"/>
              </w:rPr>
              <w:t>3</w:t>
            </w:r>
          </w:p>
        </w:tc>
        <w:tc>
          <w:tcPr>
            <w:tcW w:w="1691" w:type="dxa"/>
            <w:vAlign w:val="center"/>
          </w:tcPr>
          <w:p>
            <w:pPr>
              <w:spacing w:line="240" w:lineRule="exact"/>
              <w:rPr>
                <w:rFonts w:hint="eastAsia" w:ascii="宋体" w:hAnsi="宋体"/>
                <w:szCs w:val="21"/>
              </w:rPr>
            </w:pPr>
            <w:r>
              <w:rPr>
                <w:rFonts w:hint="eastAsia" w:ascii="宋体" w:hAnsi="宋体" w:cs="宋体"/>
                <w:bCs/>
                <w:color w:val="000000"/>
                <w:kern w:val="0"/>
                <w:szCs w:val="21"/>
              </w:rPr>
              <w:t>企业办公场地</w:t>
            </w:r>
          </w:p>
        </w:tc>
        <w:tc>
          <w:tcPr>
            <w:tcW w:w="1307" w:type="dxa"/>
            <w:vAlign w:val="center"/>
          </w:tcPr>
          <w:p>
            <w:pPr>
              <w:spacing w:line="240" w:lineRule="exact"/>
              <w:jc w:val="center"/>
              <w:rPr>
                <w:rFonts w:hint="eastAsia" w:ascii="宋体" w:hAnsi="宋体"/>
                <w:szCs w:val="21"/>
              </w:rPr>
            </w:pPr>
            <w:r>
              <w:rPr>
                <w:rFonts w:hint="eastAsia" w:ascii="宋体" w:hAnsi="宋体" w:cs="宋体"/>
                <w:bCs/>
                <w:color w:val="000000"/>
                <w:kern w:val="0"/>
                <w:szCs w:val="21"/>
              </w:rPr>
              <w:t>1分</w:t>
            </w:r>
          </w:p>
        </w:tc>
        <w:tc>
          <w:tcPr>
            <w:tcW w:w="5227" w:type="dxa"/>
            <w:vMerge w:val="continue"/>
            <w:vAlign w:val="center"/>
          </w:tcPr>
          <w:p>
            <w:pPr>
              <w:spacing w:line="240" w:lineRule="exact"/>
              <w:rPr>
                <w:rFonts w:hint="eastAsia" w:ascii="宋体" w:hAnsi="宋体"/>
                <w:szCs w:val="21"/>
              </w:rPr>
            </w:pPr>
          </w:p>
        </w:tc>
      </w:tr>
    </w:tbl>
    <w:p>
      <w:pPr>
        <w:spacing w:line="560" w:lineRule="exact"/>
        <w:jc w:val="left"/>
        <w:rPr>
          <w:rFonts w:hint="eastAsia" w:ascii="仿宋_GB2312" w:hAnsi="宋体" w:eastAsia="仿宋_GB2312"/>
          <w:color w:val="000000"/>
          <w:sz w:val="32"/>
          <w:szCs w:val="32"/>
        </w:rPr>
      </w:pPr>
    </w:p>
    <w:p>
      <w:pPr>
        <w:spacing w:line="56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4.1.4.2 生产设施</w:t>
      </w:r>
      <w:r>
        <w:rPr>
          <w:rFonts w:hint="eastAsia" w:ascii="仿宋_GB2312" w:hAnsi="宋体" w:eastAsia="仿宋_GB2312"/>
          <w:sz w:val="32"/>
          <w:szCs w:val="32"/>
        </w:rPr>
        <w:t>情况（2分）</w:t>
      </w:r>
    </w:p>
    <w:tbl>
      <w:tblPr>
        <w:tblStyle w:val="3"/>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154"/>
        <w:gridCol w:w="1327"/>
        <w:gridCol w:w="4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2" w:type="dxa"/>
            <w:vMerge w:val="restart"/>
            <w:vAlign w:val="center"/>
          </w:tcPr>
          <w:p>
            <w:pPr>
              <w:spacing w:line="240" w:lineRule="exact"/>
              <w:jc w:val="center"/>
              <w:rPr>
                <w:rFonts w:hint="eastAsia" w:ascii="宋体" w:hAnsi="宋体"/>
                <w:b/>
                <w:color w:val="000000"/>
                <w:sz w:val="24"/>
              </w:rPr>
            </w:pPr>
            <w:r>
              <w:rPr>
                <w:rFonts w:hint="eastAsia" w:ascii="宋体" w:hAnsi="宋体"/>
                <w:b/>
                <w:color w:val="000000"/>
                <w:sz w:val="24"/>
              </w:rPr>
              <w:t>序号</w:t>
            </w:r>
          </w:p>
        </w:tc>
        <w:tc>
          <w:tcPr>
            <w:tcW w:w="2154" w:type="dxa"/>
            <w:vMerge w:val="restart"/>
            <w:vAlign w:val="center"/>
          </w:tcPr>
          <w:p>
            <w:pPr>
              <w:spacing w:line="240" w:lineRule="exact"/>
              <w:jc w:val="center"/>
              <w:rPr>
                <w:rFonts w:hint="eastAsia" w:ascii="宋体" w:hAnsi="宋体"/>
                <w:b/>
                <w:color w:val="000000"/>
                <w:sz w:val="24"/>
              </w:rPr>
            </w:pPr>
            <w:r>
              <w:rPr>
                <w:rFonts w:hint="eastAsia" w:ascii="宋体" w:hAnsi="宋体"/>
                <w:b/>
                <w:color w:val="000000"/>
                <w:sz w:val="24"/>
              </w:rPr>
              <w:t>评价项目</w:t>
            </w:r>
          </w:p>
        </w:tc>
        <w:tc>
          <w:tcPr>
            <w:tcW w:w="6056" w:type="dxa"/>
            <w:gridSpan w:val="2"/>
            <w:vAlign w:val="center"/>
          </w:tcPr>
          <w:p>
            <w:pPr>
              <w:spacing w:line="240" w:lineRule="exact"/>
              <w:jc w:val="center"/>
              <w:rPr>
                <w:rFonts w:hint="eastAsia" w:ascii="宋体" w:hAnsi="宋体"/>
                <w:b/>
                <w:sz w:val="24"/>
              </w:rPr>
            </w:pPr>
            <w:r>
              <w:rPr>
                <w:rFonts w:hint="eastAsia" w:ascii="宋体" w:hAnsi="宋体"/>
                <w:b/>
                <w:color w:val="00000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62" w:type="dxa"/>
            <w:vMerge w:val="continue"/>
            <w:vAlign w:val="center"/>
          </w:tcPr>
          <w:p>
            <w:pPr>
              <w:spacing w:line="240" w:lineRule="exact"/>
              <w:jc w:val="center"/>
              <w:rPr>
                <w:rFonts w:hint="eastAsia" w:ascii="宋体" w:hAnsi="宋体"/>
                <w:b/>
                <w:color w:val="000000"/>
                <w:sz w:val="24"/>
              </w:rPr>
            </w:pPr>
          </w:p>
        </w:tc>
        <w:tc>
          <w:tcPr>
            <w:tcW w:w="2154" w:type="dxa"/>
            <w:vMerge w:val="continue"/>
            <w:vAlign w:val="center"/>
          </w:tcPr>
          <w:p>
            <w:pPr>
              <w:spacing w:line="240" w:lineRule="exact"/>
              <w:jc w:val="center"/>
              <w:rPr>
                <w:rFonts w:hint="eastAsia" w:ascii="宋体" w:hAnsi="宋体"/>
                <w:b/>
                <w:color w:val="000000"/>
                <w:sz w:val="24"/>
              </w:rPr>
            </w:pPr>
          </w:p>
        </w:tc>
        <w:tc>
          <w:tcPr>
            <w:tcW w:w="1327" w:type="dxa"/>
            <w:vAlign w:val="center"/>
          </w:tcPr>
          <w:p>
            <w:pPr>
              <w:spacing w:line="240" w:lineRule="exact"/>
              <w:jc w:val="center"/>
              <w:rPr>
                <w:rFonts w:hint="eastAsia" w:ascii="宋体" w:hAnsi="宋体"/>
                <w:b/>
                <w:color w:val="000000"/>
                <w:sz w:val="24"/>
              </w:rPr>
            </w:pPr>
            <w:r>
              <w:rPr>
                <w:rFonts w:hint="eastAsia" w:ascii="宋体" w:hAnsi="宋体"/>
                <w:b/>
                <w:color w:val="000000"/>
                <w:sz w:val="24"/>
              </w:rPr>
              <w:t>分值</w:t>
            </w:r>
          </w:p>
        </w:tc>
        <w:tc>
          <w:tcPr>
            <w:tcW w:w="4729" w:type="dxa"/>
            <w:vAlign w:val="center"/>
          </w:tcPr>
          <w:p>
            <w:pPr>
              <w:spacing w:line="240" w:lineRule="exact"/>
              <w:jc w:val="center"/>
              <w:rPr>
                <w:rFonts w:hint="eastAsia" w:ascii="宋体" w:hAnsi="宋体"/>
                <w:b/>
                <w:sz w:val="24"/>
              </w:rPr>
            </w:pPr>
            <w:r>
              <w:rPr>
                <w:rFonts w:hint="eastAsia" w:ascii="宋体" w:hAnsi="宋体"/>
                <w:b/>
                <w:sz w:val="24"/>
              </w:rPr>
              <w:t>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2" w:type="dxa"/>
            <w:vAlign w:val="center"/>
          </w:tcPr>
          <w:p>
            <w:pPr>
              <w:spacing w:line="280" w:lineRule="exact"/>
              <w:jc w:val="center"/>
              <w:rPr>
                <w:rFonts w:hint="eastAsia" w:ascii="宋体" w:hAnsi="宋体"/>
                <w:b/>
                <w:color w:val="000000"/>
                <w:szCs w:val="21"/>
              </w:rPr>
            </w:pPr>
            <w:r>
              <w:rPr>
                <w:rFonts w:hint="eastAsia" w:ascii="宋体" w:hAnsi="宋体"/>
                <w:b/>
                <w:color w:val="000000"/>
                <w:szCs w:val="21"/>
              </w:rPr>
              <w:t>1</w:t>
            </w:r>
          </w:p>
        </w:tc>
        <w:tc>
          <w:tcPr>
            <w:tcW w:w="2154" w:type="dxa"/>
            <w:vAlign w:val="center"/>
          </w:tcPr>
          <w:p>
            <w:pPr>
              <w:spacing w:line="280" w:lineRule="exact"/>
              <w:rPr>
                <w:rFonts w:hint="eastAsia" w:ascii="宋体" w:hAnsi="宋体"/>
                <w:color w:val="000000"/>
                <w:szCs w:val="21"/>
              </w:rPr>
            </w:pPr>
            <w:r>
              <w:rPr>
                <w:rFonts w:hint="eastAsia" w:ascii="宋体" w:hAnsi="宋体"/>
                <w:color w:val="000000"/>
                <w:szCs w:val="21"/>
              </w:rPr>
              <w:t>绝缘电阻表</w:t>
            </w:r>
          </w:p>
        </w:tc>
        <w:tc>
          <w:tcPr>
            <w:tcW w:w="1327" w:type="dxa"/>
            <w:vAlign w:val="center"/>
          </w:tcPr>
          <w:p>
            <w:pPr>
              <w:spacing w:line="280" w:lineRule="exact"/>
              <w:jc w:val="center"/>
              <w:rPr>
                <w:rFonts w:hint="eastAsia" w:ascii="宋体" w:hAnsi="宋体"/>
                <w:color w:val="000000"/>
                <w:szCs w:val="21"/>
              </w:rPr>
            </w:pPr>
            <w:r>
              <w:rPr>
                <w:rFonts w:hint="eastAsia" w:ascii="宋体" w:hAnsi="宋体"/>
                <w:color w:val="000000"/>
                <w:szCs w:val="21"/>
              </w:rPr>
              <w:t>0.5分</w:t>
            </w:r>
          </w:p>
        </w:tc>
        <w:tc>
          <w:tcPr>
            <w:tcW w:w="4729" w:type="dxa"/>
            <w:vMerge w:val="restart"/>
            <w:vAlign w:val="center"/>
          </w:tcPr>
          <w:p>
            <w:pPr>
              <w:spacing w:line="240" w:lineRule="exact"/>
              <w:rPr>
                <w:rFonts w:hint="eastAsia" w:ascii="宋体" w:hAnsi="宋体"/>
                <w:szCs w:val="21"/>
              </w:rPr>
            </w:pPr>
            <w:r>
              <w:rPr>
                <w:rFonts w:hint="eastAsia" w:ascii="宋体" w:hAnsi="宋体"/>
                <w:color w:val="000000"/>
                <w:szCs w:val="21"/>
              </w:rPr>
              <w:t>原则上认定发票，发票上的付款单位名称应当为本企业名称。生产设施为其他企业转让的，应当具有原始发票和转让合同。</w:t>
            </w:r>
            <w:r>
              <w:rPr>
                <w:rFonts w:hint="eastAsia" w:ascii="宋体" w:hAnsi="宋体"/>
                <w:szCs w:val="21"/>
              </w:rPr>
              <w:t>发票丢失的，应当提供其他证明。</w:t>
            </w:r>
          </w:p>
          <w:p>
            <w:pPr>
              <w:spacing w:line="24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2" w:type="dxa"/>
            <w:vAlign w:val="center"/>
          </w:tcPr>
          <w:p>
            <w:pPr>
              <w:spacing w:line="280" w:lineRule="exact"/>
              <w:jc w:val="center"/>
              <w:rPr>
                <w:rFonts w:hint="eastAsia" w:ascii="宋体" w:hAnsi="宋体"/>
                <w:b/>
                <w:color w:val="000000"/>
                <w:szCs w:val="21"/>
              </w:rPr>
            </w:pPr>
            <w:r>
              <w:rPr>
                <w:rFonts w:hint="eastAsia" w:ascii="宋体" w:hAnsi="宋体"/>
                <w:b/>
                <w:color w:val="000000"/>
                <w:szCs w:val="21"/>
              </w:rPr>
              <w:t>2</w:t>
            </w:r>
          </w:p>
        </w:tc>
        <w:tc>
          <w:tcPr>
            <w:tcW w:w="2154" w:type="dxa"/>
            <w:vAlign w:val="center"/>
          </w:tcPr>
          <w:p>
            <w:pPr>
              <w:spacing w:line="280" w:lineRule="exact"/>
              <w:rPr>
                <w:rFonts w:hint="eastAsia" w:ascii="宋体" w:hAnsi="宋体"/>
                <w:color w:val="000000"/>
                <w:szCs w:val="21"/>
              </w:rPr>
            </w:pPr>
            <w:r>
              <w:rPr>
                <w:rFonts w:hint="eastAsia" w:ascii="宋体" w:hAnsi="宋体"/>
                <w:color w:val="000000"/>
                <w:szCs w:val="21"/>
              </w:rPr>
              <w:t>接地电阻表</w:t>
            </w:r>
          </w:p>
        </w:tc>
        <w:tc>
          <w:tcPr>
            <w:tcW w:w="1327" w:type="dxa"/>
            <w:vAlign w:val="center"/>
          </w:tcPr>
          <w:p>
            <w:pPr>
              <w:spacing w:line="280" w:lineRule="exact"/>
              <w:jc w:val="center"/>
              <w:rPr>
                <w:rFonts w:hint="eastAsia" w:ascii="宋体" w:hAnsi="宋体"/>
                <w:color w:val="000000"/>
                <w:szCs w:val="21"/>
              </w:rPr>
            </w:pPr>
            <w:r>
              <w:rPr>
                <w:rFonts w:hint="eastAsia" w:ascii="宋体" w:hAnsi="宋体"/>
                <w:color w:val="000000"/>
                <w:szCs w:val="21"/>
              </w:rPr>
              <w:t>0.5分</w:t>
            </w:r>
          </w:p>
        </w:tc>
        <w:tc>
          <w:tcPr>
            <w:tcW w:w="4729" w:type="dxa"/>
            <w:vMerge w:val="continue"/>
            <w:vAlign w:val="center"/>
          </w:tcPr>
          <w:p>
            <w:pPr>
              <w:spacing w:line="24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2" w:type="dxa"/>
            <w:vAlign w:val="center"/>
          </w:tcPr>
          <w:p>
            <w:pPr>
              <w:spacing w:line="280" w:lineRule="exact"/>
              <w:jc w:val="center"/>
              <w:rPr>
                <w:rFonts w:hint="eastAsia" w:ascii="宋体" w:hAnsi="宋体"/>
                <w:b/>
                <w:color w:val="000000"/>
                <w:szCs w:val="21"/>
              </w:rPr>
            </w:pPr>
            <w:r>
              <w:rPr>
                <w:rFonts w:hint="eastAsia" w:ascii="宋体" w:hAnsi="宋体"/>
                <w:b/>
                <w:color w:val="000000"/>
                <w:szCs w:val="21"/>
              </w:rPr>
              <w:t>3</w:t>
            </w:r>
          </w:p>
        </w:tc>
        <w:tc>
          <w:tcPr>
            <w:tcW w:w="2154" w:type="dxa"/>
            <w:vAlign w:val="center"/>
          </w:tcPr>
          <w:p>
            <w:pPr>
              <w:spacing w:line="280" w:lineRule="exact"/>
              <w:rPr>
                <w:rFonts w:hint="eastAsia" w:ascii="宋体" w:hAnsi="宋体"/>
                <w:color w:val="000000"/>
                <w:szCs w:val="21"/>
              </w:rPr>
            </w:pPr>
            <w:r>
              <w:rPr>
                <w:rFonts w:hint="eastAsia" w:ascii="宋体" w:hAnsi="宋体"/>
                <w:color w:val="000000"/>
                <w:szCs w:val="21"/>
              </w:rPr>
              <w:t>电子或机械吊秤</w:t>
            </w:r>
          </w:p>
        </w:tc>
        <w:tc>
          <w:tcPr>
            <w:tcW w:w="1327" w:type="dxa"/>
            <w:vAlign w:val="center"/>
          </w:tcPr>
          <w:p>
            <w:pPr>
              <w:spacing w:line="280" w:lineRule="exact"/>
              <w:jc w:val="center"/>
              <w:rPr>
                <w:rFonts w:hint="eastAsia" w:ascii="宋体" w:hAnsi="宋体"/>
                <w:color w:val="000000"/>
                <w:szCs w:val="21"/>
              </w:rPr>
            </w:pPr>
            <w:r>
              <w:rPr>
                <w:rFonts w:hint="eastAsia" w:ascii="宋体" w:hAnsi="宋体"/>
                <w:color w:val="000000"/>
                <w:szCs w:val="21"/>
              </w:rPr>
              <w:t>1分</w:t>
            </w:r>
          </w:p>
        </w:tc>
        <w:tc>
          <w:tcPr>
            <w:tcW w:w="4729" w:type="dxa"/>
            <w:vMerge w:val="continue"/>
            <w:vAlign w:val="center"/>
          </w:tcPr>
          <w:p>
            <w:pPr>
              <w:spacing w:line="240" w:lineRule="exact"/>
              <w:rPr>
                <w:rFonts w:hint="eastAsia" w:ascii="宋体" w:hAnsi="宋体"/>
                <w:color w:val="000000"/>
                <w:szCs w:val="21"/>
              </w:rPr>
            </w:pPr>
          </w:p>
        </w:tc>
      </w:tr>
    </w:tbl>
    <w:p>
      <w:pPr>
        <w:spacing w:line="560" w:lineRule="exact"/>
        <w:rPr>
          <w:rFonts w:hint="eastAsia" w:ascii="仿宋_GB2312" w:hAnsi="宋体" w:eastAsia="仿宋_GB2312"/>
          <w:color w:val="000000"/>
          <w:sz w:val="32"/>
          <w:szCs w:val="32"/>
        </w:rPr>
      </w:pPr>
    </w:p>
    <w:p>
      <w:pPr>
        <w:spacing w:line="560" w:lineRule="exact"/>
        <w:rPr>
          <w:rFonts w:hint="eastAsia" w:ascii="仿宋_GB2312" w:hAnsi="宋体" w:eastAsia="仿宋_GB2312"/>
          <w:color w:val="000000"/>
          <w:sz w:val="32"/>
          <w:szCs w:val="32"/>
        </w:rPr>
      </w:pPr>
      <w:r>
        <w:rPr>
          <w:rFonts w:hint="eastAsia" w:ascii="仿宋_GB2312" w:hAnsi="宋体" w:eastAsia="仿宋_GB2312"/>
          <w:color w:val="000000"/>
          <w:sz w:val="32"/>
          <w:szCs w:val="32"/>
        </w:rPr>
        <w:t>4.2 良好信用（</w:t>
      </w:r>
      <w:r>
        <w:rPr>
          <w:rFonts w:hint="eastAsia" w:ascii="仿宋_GB2312" w:hAnsi="宋体" w:eastAsia="仿宋_GB2312"/>
          <w:sz w:val="32"/>
          <w:szCs w:val="32"/>
        </w:rPr>
        <w:t>24</w:t>
      </w:r>
      <w:r>
        <w:rPr>
          <w:rFonts w:hint="eastAsia" w:ascii="仿宋_GB2312" w:hAnsi="宋体" w:eastAsia="仿宋_GB2312"/>
          <w:color w:val="000000"/>
          <w:sz w:val="32"/>
          <w:szCs w:val="32"/>
        </w:rPr>
        <w:t>分）</w:t>
      </w:r>
    </w:p>
    <w:p>
      <w:pPr>
        <w:spacing w:line="560" w:lineRule="exact"/>
        <w:rPr>
          <w:rFonts w:hint="eastAsia" w:ascii="仿宋_GB2312" w:hAnsi="宋体" w:eastAsia="仿宋_GB2312"/>
          <w:color w:val="000000"/>
          <w:sz w:val="32"/>
          <w:szCs w:val="32"/>
        </w:rPr>
      </w:pPr>
      <w:r>
        <w:rPr>
          <w:rFonts w:hint="eastAsia" w:ascii="仿宋_GB2312" w:hAnsi="宋体" w:eastAsia="仿宋_GB2312"/>
          <w:color w:val="000000"/>
          <w:sz w:val="32"/>
          <w:szCs w:val="32"/>
        </w:rPr>
        <w:t>4.2.1 综合实力信息和科技进步信息（</w:t>
      </w:r>
      <w:r>
        <w:rPr>
          <w:rFonts w:hint="eastAsia" w:ascii="仿宋_GB2312" w:hAnsi="宋体" w:eastAsia="仿宋_GB2312"/>
          <w:sz w:val="32"/>
          <w:szCs w:val="32"/>
        </w:rPr>
        <w:t>14</w:t>
      </w:r>
      <w:r>
        <w:rPr>
          <w:rFonts w:hint="eastAsia" w:ascii="仿宋_GB2312" w:hAnsi="宋体" w:eastAsia="仿宋_GB2312"/>
          <w:color w:val="000000"/>
          <w:sz w:val="32"/>
          <w:szCs w:val="32"/>
        </w:rPr>
        <w:t>分）</w:t>
      </w:r>
    </w:p>
    <w:tbl>
      <w:tblPr>
        <w:tblStyle w:val="3"/>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564"/>
        <w:gridCol w:w="2307"/>
        <w:gridCol w:w="720"/>
        <w:gridCol w:w="866"/>
        <w:gridCol w:w="3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1" w:type="dxa"/>
            <w:vMerge w:val="restart"/>
            <w:vAlign w:val="center"/>
          </w:tcPr>
          <w:p>
            <w:pPr>
              <w:spacing w:line="240" w:lineRule="exact"/>
              <w:jc w:val="center"/>
              <w:rPr>
                <w:rFonts w:hint="eastAsia" w:ascii="宋体" w:hAnsi="宋体"/>
                <w:b/>
                <w:szCs w:val="21"/>
              </w:rPr>
            </w:pPr>
            <w:r>
              <w:rPr>
                <w:rFonts w:hint="eastAsia" w:ascii="宋体" w:hAnsi="宋体"/>
                <w:b/>
                <w:szCs w:val="21"/>
              </w:rPr>
              <w:t>类别</w:t>
            </w:r>
          </w:p>
        </w:tc>
        <w:tc>
          <w:tcPr>
            <w:tcW w:w="564" w:type="dxa"/>
            <w:vMerge w:val="restart"/>
            <w:vAlign w:val="center"/>
          </w:tcPr>
          <w:p>
            <w:pPr>
              <w:spacing w:line="240" w:lineRule="exact"/>
              <w:jc w:val="center"/>
              <w:rPr>
                <w:rFonts w:hint="eastAsia" w:ascii="宋体" w:hAnsi="宋体"/>
                <w:b/>
                <w:szCs w:val="21"/>
              </w:rPr>
            </w:pPr>
            <w:r>
              <w:rPr>
                <w:rFonts w:hint="eastAsia" w:ascii="宋体" w:hAnsi="宋体"/>
                <w:b/>
                <w:szCs w:val="21"/>
              </w:rPr>
              <w:t>序号</w:t>
            </w:r>
          </w:p>
        </w:tc>
        <w:tc>
          <w:tcPr>
            <w:tcW w:w="2307" w:type="dxa"/>
            <w:vMerge w:val="restart"/>
            <w:vAlign w:val="center"/>
          </w:tcPr>
          <w:p>
            <w:pPr>
              <w:spacing w:line="240" w:lineRule="exact"/>
              <w:jc w:val="center"/>
              <w:rPr>
                <w:rFonts w:hint="eastAsia" w:ascii="宋体" w:hAnsi="宋体"/>
                <w:b/>
                <w:szCs w:val="21"/>
              </w:rPr>
            </w:pPr>
            <w:r>
              <w:rPr>
                <w:rFonts w:hint="eastAsia" w:ascii="宋体" w:hAnsi="宋体"/>
                <w:b/>
                <w:szCs w:val="21"/>
              </w:rPr>
              <w:t>评价项目</w:t>
            </w:r>
          </w:p>
        </w:tc>
        <w:tc>
          <w:tcPr>
            <w:tcW w:w="5480" w:type="dxa"/>
            <w:gridSpan w:val="3"/>
            <w:vAlign w:val="center"/>
          </w:tcPr>
          <w:p>
            <w:pPr>
              <w:spacing w:line="240" w:lineRule="exact"/>
              <w:jc w:val="center"/>
              <w:rPr>
                <w:rFonts w:hint="eastAsia" w:ascii="宋体" w:hAnsi="宋体"/>
                <w:b/>
                <w:szCs w:val="21"/>
              </w:rPr>
            </w:pPr>
            <w:r>
              <w:rPr>
                <w:rFonts w:hint="eastAsia"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1" w:type="dxa"/>
            <w:vMerge w:val="continue"/>
            <w:vAlign w:val="center"/>
          </w:tcPr>
          <w:p>
            <w:pPr>
              <w:spacing w:line="240" w:lineRule="exact"/>
              <w:jc w:val="center"/>
              <w:rPr>
                <w:rFonts w:hint="eastAsia" w:ascii="宋体" w:hAnsi="宋体"/>
                <w:b/>
                <w:sz w:val="24"/>
              </w:rPr>
            </w:pPr>
          </w:p>
        </w:tc>
        <w:tc>
          <w:tcPr>
            <w:tcW w:w="564" w:type="dxa"/>
            <w:vMerge w:val="continue"/>
            <w:vAlign w:val="center"/>
          </w:tcPr>
          <w:p>
            <w:pPr>
              <w:spacing w:line="240" w:lineRule="exact"/>
              <w:jc w:val="center"/>
              <w:rPr>
                <w:rFonts w:hint="eastAsia" w:ascii="宋体" w:hAnsi="宋体"/>
                <w:b/>
                <w:sz w:val="24"/>
              </w:rPr>
            </w:pPr>
          </w:p>
        </w:tc>
        <w:tc>
          <w:tcPr>
            <w:tcW w:w="2307" w:type="dxa"/>
            <w:vMerge w:val="continue"/>
            <w:vAlign w:val="center"/>
          </w:tcPr>
          <w:p>
            <w:pPr>
              <w:spacing w:line="240" w:lineRule="exact"/>
              <w:jc w:val="center"/>
              <w:rPr>
                <w:rFonts w:hint="eastAsia" w:ascii="宋体" w:hAnsi="宋体"/>
                <w:b/>
                <w:sz w:val="24"/>
              </w:rPr>
            </w:pPr>
          </w:p>
        </w:tc>
        <w:tc>
          <w:tcPr>
            <w:tcW w:w="720" w:type="dxa"/>
            <w:vAlign w:val="center"/>
          </w:tcPr>
          <w:p>
            <w:pPr>
              <w:spacing w:line="240" w:lineRule="exact"/>
              <w:jc w:val="center"/>
              <w:rPr>
                <w:rFonts w:hint="eastAsia" w:ascii="宋体" w:hAnsi="宋体"/>
                <w:b/>
                <w:szCs w:val="21"/>
              </w:rPr>
            </w:pPr>
            <w:r>
              <w:rPr>
                <w:rFonts w:hint="eastAsia" w:ascii="宋体" w:hAnsi="宋体"/>
                <w:b/>
                <w:szCs w:val="21"/>
              </w:rPr>
              <w:t>分值</w:t>
            </w:r>
          </w:p>
        </w:tc>
        <w:tc>
          <w:tcPr>
            <w:tcW w:w="866" w:type="dxa"/>
            <w:vAlign w:val="center"/>
          </w:tcPr>
          <w:p>
            <w:pPr>
              <w:spacing w:line="240" w:lineRule="exact"/>
              <w:jc w:val="center"/>
              <w:rPr>
                <w:rFonts w:hint="eastAsia" w:ascii="宋体" w:hAnsi="宋体"/>
                <w:b/>
                <w:szCs w:val="21"/>
              </w:rPr>
            </w:pPr>
            <w:r>
              <w:rPr>
                <w:rFonts w:hint="eastAsia" w:ascii="宋体" w:hAnsi="宋体"/>
                <w:b/>
                <w:szCs w:val="21"/>
              </w:rPr>
              <w:t>最高分</w:t>
            </w:r>
          </w:p>
        </w:tc>
        <w:tc>
          <w:tcPr>
            <w:tcW w:w="3894" w:type="dxa"/>
            <w:vAlign w:val="center"/>
          </w:tcPr>
          <w:p>
            <w:pPr>
              <w:spacing w:line="240" w:lineRule="exact"/>
              <w:jc w:val="center"/>
              <w:rPr>
                <w:rFonts w:hint="eastAsia" w:ascii="宋体" w:hAnsi="宋体"/>
                <w:b/>
                <w:szCs w:val="21"/>
              </w:rPr>
            </w:pPr>
            <w:r>
              <w:rPr>
                <w:rFonts w:hint="eastAsia" w:ascii="宋体" w:hAnsi="宋体"/>
                <w:b/>
                <w:szCs w:val="21"/>
              </w:rPr>
              <w:t>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1" w:type="dxa"/>
            <w:vMerge w:val="restart"/>
            <w:vAlign w:val="center"/>
          </w:tcPr>
          <w:p>
            <w:pPr>
              <w:spacing w:line="240" w:lineRule="exact"/>
              <w:jc w:val="center"/>
              <w:rPr>
                <w:rFonts w:hint="eastAsia" w:ascii="宋体" w:hAnsi="宋体"/>
                <w:b/>
                <w:szCs w:val="21"/>
              </w:rPr>
            </w:pPr>
            <w:r>
              <w:rPr>
                <w:rFonts w:hint="eastAsia" w:ascii="宋体" w:hAnsi="宋体"/>
                <w:b/>
                <w:szCs w:val="21"/>
              </w:rPr>
              <w:t>综合实力信息</w:t>
            </w:r>
          </w:p>
        </w:tc>
        <w:tc>
          <w:tcPr>
            <w:tcW w:w="564" w:type="dxa"/>
            <w:vAlign w:val="center"/>
          </w:tcPr>
          <w:p>
            <w:pPr>
              <w:spacing w:line="220" w:lineRule="exact"/>
              <w:jc w:val="center"/>
              <w:rPr>
                <w:rFonts w:hint="eastAsia" w:ascii="宋体" w:hAnsi="宋体"/>
                <w:szCs w:val="21"/>
              </w:rPr>
            </w:pPr>
            <w:r>
              <w:rPr>
                <w:rFonts w:hint="eastAsia" w:ascii="宋体" w:hAnsi="宋体"/>
                <w:szCs w:val="21"/>
              </w:rPr>
              <w:t>1</w:t>
            </w:r>
          </w:p>
        </w:tc>
        <w:tc>
          <w:tcPr>
            <w:tcW w:w="2307" w:type="dxa"/>
            <w:vAlign w:val="center"/>
          </w:tcPr>
          <w:p>
            <w:pPr>
              <w:spacing w:line="220" w:lineRule="exact"/>
              <w:rPr>
                <w:rFonts w:hint="eastAsia" w:ascii="宋体" w:hAnsi="宋体"/>
                <w:szCs w:val="21"/>
              </w:rPr>
            </w:pPr>
            <w:r>
              <w:rPr>
                <w:rFonts w:hint="eastAsia" w:ascii="宋体" w:hAnsi="宋体"/>
                <w:szCs w:val="21"/>
              </w:rPr>
              <w:t>取得行业确认证书</w:t>
            </w:r>
          </w:p>
        </w:tc>
        <w:tc>
          <w:tcPr>
            <w:tcW w:w="720" w:type="dxa"/>
            <w:vAlign w:val="center"/>
          </w:tcPr>
          <w:p>
            <w:pPr>
              <w:spacing w:line="220" w:lineRule="exact"/>
              <w:jc w:val="center"/>
              <w:rPr>
                <w:rFonts w:hint="eastAsia" w:ascii="宋体" w:hAnsi="宋体"/>
                <w:szCs w:val="21"/>
              </w:rPr>
            </w:pPr>
            <w:r>
              <w:rPr>
                <w:rFonts w:hint="eastAsia" w:ascii="宋体" w:hAnsi="宋体"/>
                <w:szCs w:val="21"/>
              </w:rPr>
              <w:t>2分</w:t>
            </w:r>
          </w:p>
        </w:tc>
        <w:tc>
          <w:tcPr>
            <w:tcW w:w="866" w:type="dxa"/>
            <w:vMerge w:val="restart"/>
            <w:vAlign w:val="center"/>
          </w:tcPr>
          <w:p>
            <w:pPr>
              <w:spacing w:line="220" w:lineRule="exact"/>
              <w:jc w:val="center"/>
              <w:rPr>
                <w:rFonts w:hint="eastAsia" w:ascii="宋体" w:hAnsi="宋体"/>
                <w:szCs w:val="21"/>
              </w:rPr>
            </w:pPr>
            <w:r>
              <w:rPr>
                <w:rFonts w:hint="eastAsia" w:ascii="宋体" w:hAnsi="宋体"/>
                <w:szCs w:val="21"/>
              </w:rPr>
              <w:t>14分</w:t>
            </w:r>
          </w:p>
        </w:tc>
        <w:tc>
          <w:tcPr>
            <w:tcW w:w="3894" w:type="dxa"/>
            <w:vAlign w:val="center"/>
          </w:tcPr>
          <w:p>
            <w:pPr>
              <w:spacing w:line="200" w:lineRule="exact"/>
              <w:rPr>
                <w:rFonts w:hint="eastAsia" w:ascii="宋体" w:hAnsi="宋体"/>
                <w:szCs w:val="21"/>
              </w:rPr>
            </w:pPr>
            <w:r>
              <w:rPr>
                <w:rFonts w:hint="eastAsia" w:ascii="宋体" w:hAnsi="宋体"/>
                <w:szCs w:val="21"/>
              </w:rPr>
              <w:t>应当具有“建筑施工机械租赁行业确认证书”，能在中国建筑业协会机械管理与租赁分会网站上查询，证书在有效期内。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721" w:type="dxa"/>
            <w:vMerge w:val="continue"/>
            <w:vAlign w:val="center"/>
          </w:tcPr>
          <w:p>
            <w:pPr>
              <w:spacing w:line="240" w:lineRule="exact"/>
              <w:jc w:val="center"/>
              <w:rPr>
                <w:rFonts w:hint="eastAsia" w:ascii="宋体" w:hAnsi="宋体"/>
                <w:b/>
                <w:szCs w:val="21"/>
              </w:rPr>
            </w:pPr>
          </w:p>
        </w:tc>
        <w:tc>
          <w:tcPr>
            <w:tcW w:w="564" w:type="dxa"/>
            <w:vAlign w:val="center"/>
          </w:tcPr>
          <w:p>
            <w:pPr>
              <w:spacing w:line="220" w:lineRule="exact"/>
              <w:jc w:val="center"/>
              <w:rPr>
                <w:rFonts w:hint="eastAsia" w:ascii="宋体" w:hAnsi="宋体"/>
                <w:szCs w:val="21"/>
              </w:rPr>
            </w:pPr>
            <w:r>
              <w:rPr>
                <w:rFonts w:hint="eastAsia" w:ascii="宋体" w:hAnsi="宋体"/>
                <w:szCs w:val="21"/>
              </w:rPr>
              <w:t>2</w:t>
            </w:r>
          </w:p>
        </w:tc>
        <w:tc>
          <w:tcPr>
            <w:tcW w:w="2307" w:type="dxa"/>
            <w:vAlign w:val="center"/>
          </w:tcPr>
          <w:p>
            <w:pPr>
              <w:spacing w:line="220" w:lineRule="exact"/>
              <w:rPr>
                <w:rFonts w:hint="eastAsia" w:ascii="宋体" w:hAnsi="宋体" w:cs="宋体"/>
                <w:bCs/>
                <w:kern w:val="0"/>
                <w:szCs w:val="21"/>
              </w:rPr>
            </w:pPr>
            <w:r>
              <w:rPr>
                <w:rFonts w:hint="eastAsia" w:ascii="宋体" w:hAnsi="宋体" w:cs="宋体"/>
                <w:bCs/>
                <w:kern w:val="0"/>
                <w:szCs w:val="21"/>
              </w:rPr>
              <w:t>具有起重设备安装工程专业承包资质</w:t>
            </w:r>
          </w:p>
        </w:tc>
        <w:tc>
          <w:tcPr>
            <w:tcW w:w="720" w:type="dxa"/>
            <w:vAlign w:val="center"/>
          </w:tcPr>
          <w:p>
            <w:pPr>
              <w:spacing w:line="220" w:lineRule="exact"/>
              <w:jc w:val="center"/>
              <w:rPr>
                <w:rFonts w:hint="eastAsia" w:ascii="宋体" w:hAnsi="宋体"/>
                <w:szCs w:val="21"/>
              </w:rPr>
            </w:pPr>
            <w:r>
              <w:rPr>
                <w:rFonts w:hint="eastAsia" w:ascii="宋体" w:hAnsi="宋体"/>
                <w:szCs w:val="21"/>
              </w:rPr>
              <w:t>2分</w:t>
            </w:r>
          </w:p>
        </w:tc>
        <w:tc>
          <w:tcPr>
            <w:tcW w:w="866" w:type="dxa"/>
            <w:vMerge w:val="continue"/>
            <w:vAlign w:val="center"/>
          </w:tcPr>
          <w:p>
            <w:pPr>
              <w:spacing w:line="220" w:lineRule="exact"/>
              <w:jc w:val="center"/>
              <w:rPr>
                <w:rFonts w:hint="eastAsia" w:ascii="宋体" w:hAnsi="宋体"/>
                <w:szCs w:val="21"/>
              </w:rPr>
            </w:pPr>
          </w:p>
        </w:tc>
        <w:tc>
          <w:tcPr>
            <w:tcW w:w="3894" w:type="dxa"/>
            <w:vAlign w:val="center"/>
          </w:tcPr>
          <w:p>
            <w:pPr>
              <w:spacing w:line="200" w:lineRule="exact"/>
              <w:rPr>
                <w:rFonts w:hint="eastAsia" w:ascii="宋体" w:hAnsi="宋体"/>
                <w:szCs w:val="21"/>
              </w:rPr>
            </w:pPr>
            <w:r>
              <w:rPr>
                <w:rFonts w:hint="eastAsia" w:ascii="宋体" w:hAnsi="宋体"/>
                <w:szCs w:val="21"/>
              </w:rPr>
              <w:t>应当具有“</w:t>
            </w:r>
            <w:r>
              <w:rPr>
                <w:rFonts w:hint="eastAsia" w:ascii="宋体" w:hAnsi="宋体" w:cs="宋体"/>
                <w:bCs/>
                <w:kern w:val="0"/>
                <w:szCs w:val="21"/>
              </w:rPr>
              <w:t>起重设备安装工程专业承包资质证书”，资质和安全生产许可证在有效期内。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1" w:type="dxa"/>
            <w:vMerge w:val="continue"/>
            <w:vAlign w:val="center"/>
          </w:tcPr>
          <w:p>
            <w:pPr>
              <w:spacing w:line="240" w:lineRule="exact"/>
              <w:jc w:val="center"/>
              <w:rPr>
                <w:rFonts w:hint="eastAsia" w:ascii="宋体" w:hAnsi="宋体"/>
                <w:b/>
                <w:szCs w:val="21"/>
              </w:rPr>
            </w:pPr>
          </w:p>
        </w:tc>
        <w:tc>
          <w:tcPr>
            <w:tcW w:w="564" w:type="dxa"/>
            <w:vAlign w:val="center"/>
          </w:tcPr>
          <w:p>
            <w:pPr>
              <w:spacing w:line="220" w:lineRule="exact"/>
              <w:jc w:val="center"/>
              <w:rPr>
                <w:rFonts w:hint="eastAsia" w:ascii="宋体" w:hAnsi="宋体"/>
                <w:szCs w:val="21"/>
              </w:rPr>
            </w:pPr>
            <w:r>
              <w:rPr>
                <w:rFonts w:hint="eastAsia" w:ascii="宋体" w:hAnsi="宋体"/>
                <w:szCs w:val="21"/>
              </w:rPr>
              <w:t>3</w:t>
            </w:r>
          </w:p>
        </w:tc>
        <w:tc>
          <w:tcPr>
            <w:tcW w:w="2307" w:type="dxa"/>
            <w:vAlign w:val="center"/>
          </w:tcPr>
          <w:p>
            <w:pPr>
              <w:spacing w:line="220" w:lineRule="exact"/>
              <w:rPr>
                <w:rFonts w:hint="eastAsia" w:ascii="宋体" w:hAnsi="宋体" w:cs="宋体"/>
                <w:bCs/>
                <w:kern w:val="0"/>
                <w:szCs w:val="21"/>
              </w:rPr>
            </w:pPr>
            <w:r>
              <w:rPr>
                <w:rFonts w:hint="eastAsia" w:ascii="宋体" w:hAnsi="宋体" w:cs="宋体"/>
                <w:bCs/>
                <w:kern w:val="0"/>
                <w:szCs w:val="21"/>
              </w:rPr>
              <w:t>年度抽检合格率60%（含）-80%（不含）</w:t>
            </w:r>
          </w:p>
        </w:tc>
        <w:tc>
          <w:tcPr>
            <w:tcW w:w="720" w:type="dxa"/>
            <w:vAlign w:val="center"/>
          </w:tcPr>
          <w:p>
            <w:pPr>
              <w:spacing w:line="220" w:lineRule="exact"/>
              <w:jc w:val="center"/>
              <w:rPr>
                <w:rFonts w:hint="eastAsia" w:ascii="宋体" w:hAnsi="宋体"/>
                <w:szCs w:val="21"/>
              </w:rPr>
            </w:pPr>
            <w:r>
              <w:rPr>
                <w:rFonts w:hint="eastAsia" w:ascii="宋体" w:hAnsi="宋体"/>
                <w:szCs w:val="21"/>
              </w:rPr>
              <w:t>3分</w:t>
            </w:r>
          </w:p>
        </w:tc>
        <w:tc>
          <w:tcPr>
            <w:tcW w:w="866" w:type="dxa"/>
            <w:vMerge w:val="continue"/>
            <w:vAlign w:val="center"/>
          </w:tcPr>
          <w:p>
            <w:pPr>
              <w:spacing w:line="220" w:lineRule="exact"/>
              <w:jc w:val="center"/>
              <w:rPr>
                <w:rFonts w:hint="eastAsia" w:ascii="宋体" w:hAnsi="宋体"/>
                <w:szCs w:val="21"/>
              </w:rPr>
            </w:pPr>
          </w:p>
        </w:tc>
        <w:tc>
          <w:tcPr>
            <w:tcW w:w="3894" w:type="dxa"/>
            <w:vAlign w:val="center"/>
          </w:tcPr>
          <w:p>
            <w:pPr>
              <w:spacing w:line="200" w:lineRule="exact"/>
              <w:rPr>
                <w:rFonts w:hint="eastAsia" w:ascii="宋体" w:hAnsi="宋体"/>
                <w:szCs w:val="21"/>
              </w:rPr>
            </w:pPr>
            <w:r>
              <w:rPr>
                <w:rFonts w:hint="eastAsia" w:ascii="宋体" w:hAnsi="宋体"/>
                <w:szCs w:val="21"/>
              </w:rPr>
              <w:t>在市、区住房城乡建设部门的现场执法检查中，委托第三方检测机构对设备进行实体检查，一年内本企业被抽查设备不少于2台，且整机合格率在60%（含）-80%（不含）。统计周期为每年1月1日至12月31日。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1" w:type="dxa"/>
            <w:vMerge w:val="continue"/>
            <w:vAlign w:val="center"/>
          </w:tcPr>
          <w:p>
            <w:pPr>
              <w:spacing w:line="240" w:lineRule="exact"/>
              <w:jc w:val="center"/>
              <w:rPr>
                <w:rFonts w:hint="eastAsia" w:ascii="宋体" w:hAnsi="宋体"/>
                <w:b/>
                <w:szCs w:val="21"/>
              </w:rPr>
            </w:pPr>
          </w:p>
        </w:tc>
        <w:tc>
          <w:tcPr>
            <w:tcW w:w="564" w:type="dxa"/>
            <w:vAlign w:val="center"/>
          </w:tcPr>
          <w:p>
            <w:pPr>
              <w:spacing w:line="220" w:lineRule="exact"/>
              <w:jc w:val="center"/>
              <w:rPr>
                <w:rFonts w:hint="eastAsia" w:ascii="宋体" w:hAnsi="宋体"/>
                <w:szCs w:val="21"/>
              </w:rPr>
            </w:pPr>
            <w:r>
              <w:rPr>
                <w:rFonts w:hint="eastAsia" w:ascii="宋体" w:hAnsi="宋体"/>
                <w:szCs w:val="21"/>
              </w:rPr>
              <w:t>4</w:t>
            </w:r>
          </w:p>
        </w:tc>
        <w:tc>
          <w:tcPr>
            <w:tcW w:w="2307" w:type="dxa"/>
            <w:vAlign w:val="center"/>
          </w:tcPr>
          <w:p>
            <w:pPr>
              <w:spacing w:line="220" w:lineRule="exact"/>
              <w:rPr>
                <w:rFonts w:hint="eastAsia" w:ascii="宋体" w:hAnsi="宋体" w:cs="宋体"/>
                <w:bCs/>
                <w:kern w:val="0"/>
                <w:szCs w:val="21"/>
              </w:rPr>
            </w:pPr>
            <w:r>
              <w:rPr>
                <w:rFonts w:hint="eastAsia" w:ascii="宋体" w:hAnsi="宋体" w:cs="宋体"/>
                <w:bCs/>
                <w:kern w:val="0"/>
                <w:szCs w:val="21"/>
              </w:rPr>
              <w:t>年度抽检合格率80%（含）以上</w:t>
            </w:r>
          </w:p>
        </w:tc>
        <w:tc>
          <w:tcPr>
            <w:tcW w:w="720" w:type="dxa"/>
            <w:vAlign w:val="center"/>
          </w:tcPr>
          <w:p>
            <w:pPr>
              <w:spacing w:line="220" w:lineRule="exact"/>
              <w:jc w:val="center"/>
              <w:rPr>
                <w:rFonts w:hint="eastAsia" w:ascii="宋体" w:hAnsi="宋体"/>
                <w:szCs w:val="21"/>
              </w:rPr>
            </w:pPr>
            <w:r>
              <w:rPr>
                <w:rFonts w:hint="eastAsia" w:ascii="宋体" w:hAnsi="宋体"/>
                <w:szCs w:val="21"/>
              </w:rPr>
              <w:t>4分</w:t>
            </w:r>
          </w:p>
        </w:tc>
        <w:tc>
          <w:tcPr>
            <w:tcW w:w="866" w:type="dxa"/>
            <w:vMerge w:val="continue"/>
            <w:vAlign w:val="center"/>
          </w:tcPr>
          <w:p>
            <w:pPr>
              <w:spacing w:line="220" w:lineRule="exact"/>
              <w:jc w:val="center"/>
              <w:rPr>
                <w:rFonts w:hint="eastAsia" w:ascii="宋体" w:hAnsi="宋体"/>
                <w:szCs w:val="21"/>
              </w:rPr>
            </w:pPr>
          </w:p>
        </w:tc>
        <w:tc>
          <w:tcPr>
            <w:tcW w:w="3894" w:type="dxa"/>
            <w:vAlign w:val="center"/>
          </w:tcPr>
          <w:p>
            <w:pPr>
              <w:spacing w:line="200" w:lineRule="exact"/>
              <w:rPr>
                <w:rFonts w:hint="eastAsia" w:ascii="宋体" w:hAnsi="宋体"/>
                <w:szCs w:val="21"/>
              </w:rPr>
            </w:pPr>
            <w:r>
              <w:rPr>
                <w:rFonts w:hint="eastAsia" w:ascii="宋体" w:hAnsi="宋体"/>
                <w:szCs w:val="21"/>
              </w:rPr>
              <w:t>在市、区住房城乡建设部门的现场执法检查中，委托第三方检测机构对设备进行实体检查，一年内本企业被抽查设备不少于2台，且整机合格率在80%（含）以上。统计周期为每年1月1日至12月31日。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1" w:type="dxa"/>
            <w:vMerge w:val="continue"/>
            <w:vAlign w:val="center"/>
          </w:tcPr>
          <w:p>
            <w:pPr>
              <w:spacing w:line="240" w:lineRule="exact"/>
              <w:jc w:val="center"/>
              <w:rPr>
                <w:rFonts w:hint="eastAsia" w:ascii="宋体" w:hAnsi="宋体"/>
                <w:b/>
                <w:szCs w:val="21"/>
              </w:rPr>
            </w:pPr>
          </w:p>
        </w:tc>
        <w:tc>
          <w:tcPr>
            <w:tcW w:w="564" w:type="dxa"/>
            <w:vAlign w:val="center"/>
          </w:tcPr>
          <w:p>
            <w:pPr>
              <w:spacing w:line="220" w:lineRule="exact"/>
              <w:jc w:val="center"/>
              <w:rPr>
                <w:rFonts w:hint="eastAsia" w:ascii="宋体" w:hAnsi="宋体"/>
                <w:szCs w:val="21"/>
              </w:rPr>
            </w:pPr>
            <w:r>
              <w:rPr>
                <w:rFonts w:hint="eastAsia" w:ascii="宋体" w:hAnsi="宋体"/>
                <w:szCs w:val="21"/>
              </w:rPr>
              <w:t>5</w:t>
            </w:r>
          </w:p>
        </w:tc>
        <w:tc>
          <w:tcPr>
            <w:tcW w:w="2307" w:type="dxa"/>
            <w:vAlign w:val="center"/>
          </w:tcPr>
          <w:p>
            <w:pPr>
              <w:spacing w:line="220" w:lineRule="exact"/>
              <w:rPr>
                <w:rFonts w:hint="eastAsia" w:ascii="宋体" w:hAnsi="宋体" w:cs="宋体"/>
                <w:bCs/>
                <w:kern w:val="0"/>
                <w:szCs w:val="21"/>
              </w:rPr>
            </w:pPr>
            <w:r>
              <w:rPr>
                <w:rFonts w:hint="eastAsia" w:ascii="宋体" w:hAnsi="宋体" w:cs="宋体"/>
                <w:bCs/>
                <w:kern w:val="0"/>
                <w:szCs w:val="21"/>
              </w:rPr>
              <w:t>年度用户评价合格率60%（含）以上</w:t>
            </w:r>
          </w:p>
        </w:tc>
        <w:tc>
          <w:tcPr>
            <w:tcW w:w="720" w:type="dxa"/>
            <w:vAlign w:val="center"/>
          </w:tcPr>
          <w:p>
            <w:pPr>
              <w:spacing w:line="220" w:lineRule="exact"/>
              <w:jc w:val="center"/>
              <w:rPr>
                <w:rFonts w:hint="eastAsia" w:ascii="宋体" w:hAnsi="宋体"/>
                <w:szCs w:val="21"/>
              </w:rPr>
            </w:pPr>
            <w:r>
              <w:rPr>
                <w:rFonts w:hint="eastAsia" w:ascii="宋体" w:hAnsi="宋体"/>
                <w:szCs w:val="21"/>
              </w:rPr>
              <w:t>3分</w:t>
            </w:r>
          </w:p>
        </w:tc>
        <w:tc>
          <w:tcPr>
            <w:tcW w:w="866" w:type="dxa"/>
            <w:vMerge w:val="continue"/>
            <w:vAlign w:val="center"/>
          </w:tcPr>
          <w:p>
            <w:pPr>
              <w:spacing w:line="220" w:lineRule="exact"/>
              <w:jc w:val="center"/>
              <w:rPr>
                <w:rFonts w:hint="eastAsia" w:ascii="宋体" w:hAnsi="宋体"/>
                <w:szCs w:val="21"/>
              </w:rPr>
            </w:pPr>
          </w:p>
        </w:tc>
        <w:tc>
          <w:tcPr>
            <w:tcW w:w="3894" w:type="dxa"/>
            <w:vAlign w:val="center"/>
          </w:tcPr>
          <w:p>
            <w:pPr>
              <w:spacing w:line="200" w:lineRule="exact"/>
              <w:rPr>
                <w:rFonts w:hint="eastAsia" w:ascii="宋体" w:hAnsi="宋体"/>
                <w:szCs w:val="21"/>
              </w:rPr>
            </w:pPr>
            <w:r>
              <w:rPr>
                <w:rFonts w:hint="eastAsia" w:ascii="宋体" w:hAnsi="宋体"/>
                <w:szCs w:val="21"/>
              </w:rPr>
              <w:t>企业每个在网上办理备案的工程，在使用登记注销后由施工单位对租赁单位设备安全管理情况进行评价，评价项包括“优、合格、不合格、不评价”，一年内用户评价的设备不少于2台，且用户评价合格率在60%（含）以上（即：一年内已评价为优和合格的项数之和/一年内已评价的项数）。统计周期为每年1月1日至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1" w:type="dxa"/>
            <w:vMerge w:val="continue"/>
            <w:vAlign w:val="center"/>
          </w:tcPr>
          <w:p>
            <w:pPr>
              <w:spacing w:line="240" w:lineRule="exact"/>
              <w:jc w:val="center"/>
              <w:rPr>
                <w:rFonts w:hint="eastAsia" w:ascii="宋体" w:hAnsi="宋体"/>
                <w:b/>
                <w:szCs w:val="21"/>
              </w:rPr>
            </w:pPr>
          </w:p>
        </w:tc>
        <w:tc>
          <w:tcPr>
            <w:tcW w:w="564" w:type="dxa"/>
            <w:vAlign w:val="center"/>
          </w:tcPr>
          <w:p>
            <w:pPr>
              <w:spacing w:line="220" w:lineRule="exact"/>
              <w:jc w:val="center"/>
              <w:rPr>
                <w:rFonts w:hint="eastAsia" w:ascii="宋体" w:hAnsi="宋体"/>
                <w:szCs w:val="21"/>
              </w:rPr>
            </w:pPr>
            <w:r>
              <w:rPr>
                <w:rFonts w:hint="eastAsia" w:ascii="宋体" w:hAnsi="宋体"/>
                <w:szCs w:val="21"/>
              </w:rPr>
              <w:t>6</w:t>
            </w:r>
          </w:p>
        </w:tc>
        <w:tc>
          <w:tcPr>
            <w:tcW w:w="2307" w:type="dxa"/>
            <w:vAlign w:val="center"/>
          </w:tcPr>
          <w:p>
            <w:pPr>
              <w:spacing w:line="220" w:lineRule="exact"/>
              <w:rPr>
                <w:rFonts w:hint="eastAsia" w:ascii="宋体" w:hAnsi="宋体" w:cs="宋体"/>
                <w:bCs/>
                <w:kern w:val="0"/>
                <w:szCs w:val="21"/>
              </w:rPr>
            </w:pPr>
            <w:r>
              <w:rPr>
                <w:rFonts w:hint="eastAsia" w:ascii="宋体" w:hAnsi="宋体" w:cs="宋体"/>
                <w:bCs/>
                <w:kern w:val="0"/>
                <w:szCs w:val="21"/>
              </w:rPr>
              <w:t>年度用户评价优秀率60%（含）以上</w:t>
            </w:r>
          </w:p>
        </w:tc>
        <w:tc>
          <w:tcPr>
            <w:tcW w:w="720" w:type="dxa"/>
            <w:vAlign w:val="center"/>
          </w:tcPr>
          <w:p>
            <w:pPr>
              <w:spacing w:line="220" w:lineRule="exact"/>
              <w:jc w:val="center"/>
              <w:rPr>
                <w:rFonts w:hint="eastAsia" w:ascii="宋体" w:hAnsi="宋体"/>
                <w:szCs w:val="21"/>
              </w:rPr>
            </w:pPr>
            <w:r>
              <w:rPr>
                <w:rFonts w:hint="eastAsia" w:ascii="宋体" w:hAnsi="宋体"/>
                <w:szCs w:val="21"/>
              </w:rPr>
              <w:t>4分</w:t>
            </w:r>
          </w:p>
        </w:tc>
        <w:tc>
          <w:tcPr>
            <w:tcW w:w="866" w:type="dxa"/>
            <w:vMerge w:val="continue"/>
            <w:vAlign w:val="center"/>
          </w:tcPr>
          <w:p>
            <w:pPr>
              <w:spacing w:line="220" w:lineRule="exact"/>
              <w:jc w:val="center"/>
              <w:rPr>
                <w:rFonts w:hint="eastAsia" w:ascii="宋体" w:hAnsi="宋体"/>
                <w:szCs w:val="21"/>
              </w:rPr>
            </w:pPr>
          </w:p>
        </w:tc>
        <w:tc>
          <w:tcPr>
            <w:tcW w:w="3894" w:type="dxa"/>
            <w:vAlign w:val="center"/>
          </w:tcPr>
          <w:p>
            <w:pPr>
              <w:spacing w:line="200" w:lineRule="exact"/>
              <w:rPr>
                <w:rFonts w:hint="eastAsia" w:ascii="宋体" w:hAnsi="宋体"/>
                <w:szCs w:val="21"/>
              </w:rPr>
            </w:pPr>
            <w:r>
              <w:rPr>
                <w:rFonts w:hint="eastAsia" w:ascii="宋体" w:hAnsi="宋体"/>
                <w:szCs w:val="21"/>
              </w:rPr>
              <w:t>企业每个在网上办理备案的工程，在使用登记注销后由施工单位对租赁单位设备安全管理情况进行评价，评价项包括“优、合格、不合格、不评价”，一年内用户评价的设备不少于2台，且用户评价优秀率在60%（含）以上（即：一年内已评价为优的项数/一年内已评价的项数）。已认定年度用户评价优秀率60%（含）以上，不再重复认定年度用户评价合格率在60%（含）以上。统计周期为每年1月1日至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1" w:type="dxa"/>
            <w:vMerge w:val="restart"/>
            <w:vAlign w:val="center"/>
          </w:tcPr>
          <w:p>
            <w:pPr>
              <w:spacing w:line="240" w:lineRule="exact"/>
              <w:jc w:val="center"/>
              <w:rPr>
                <w:rFonts w:hint="eastAsia" w:ascii="宋体" w:hAnsi="宋体"/>
                <w:b/>
                <w:szCs w:val="21"/>
              </w:rPr>
            </w:pPr>
            <w:r>
              <w:rPr>
                <w:rFonts w:hint="eastAsia" w:ascii="宋体" w:hAnsi="宋体"/>
                <w:b/>
                <w:szCs w:val="21"/>
              </w:rPr>
              <w:t>科技进步信息</w:t>
            </w:r>
          </w:p>
        </w:tc>
        <w:tc>
          <w:tcPr>
            <w:tcW w:w="564" w:type="dxa"/>
            <w:vAlign w:val="center"/>
          </w:tcPr>
          <w:p>
            <w:pPr>
              <w:spacing w:line="220" w:lineRule="exact"/>
              <w:jc w:val="center"/>
              <w:rPr>
                <w:rFonts w:hint="eastAsia" w:ascii="宋体" w:hAnsi="宋体"/>
                <w:szCs w:val="21"/>
              </w:rPr>
            </w:pPr>
            <w:r>
              <w:rPr>
                <w:rFonts w:hint="eastAsia" w:ascii="宋体" w:hAnsi="宋体"/>
                <w:szCs w:val="21"/>
              </w:rPr>
              <w:t>7</w:t>
            </w:r>
          </w:p>
        </w:tc>
        <w:tc>
          <w:tcPr>
            <w:tcW w:w="2307" w:type="dxa"/>
            <w:vAlign w:val="center"/>
          </w:tcPr>
          <w:p>
            <w:pPr>
              <w:spacing w:line="220" w:lineRule="exact"/>
              <w:rPr>
                <w:rFonts w:hint="eastAsia" w:ascii="宋体" w:hAnsi="宋体"/>
                <w:szCs w:val="21"/>
              </w:rPr>
            </w:pPr>
            <w:r>
              <w:rPr>
                <w:rFonts w:hint="eastAsia" w:ascii="宋体" w:hAnsi="宋体" w:cs="宋体"/>
                <w:bCs/>
                <w:kern w:val="0"/>
                <w:szCs w:val="21"/>
              </w:rPr>
              <w:t>主编国家标准</w:t>
            </w:r>
          </w:p>
        </w:tc>
        <w:tc>
          <w:tcPr>
            <w:tcW w:w="720" w:type="dxa"/>
            <w:vAlign w:val="center"/>
          </w:tcPr>
          <w:p>
            <w:pPr>
              <w:spacing w:line="220" w:lineRule="exact"/>
              <w:jc w:val="center"/>
              <w:rPr>
                <w:rFonts w:hint="eastAsia" w:ascii="宋体" w:hAnsi="宋体"/>
                <w:szCs w:val="21"/>
              </w:rPr>
            </w:pPr>
            <w:r>
              <w:rPr>
                <w:rFonts w:hint="eastAsia" w:ascii="宋体" w:hAnsi="宋体"/>
                <w:szCs w:val="21"/>
              </w:rPr>
              <w:t>3分</w:t>
            </w:r>
          </w:p>
        </w:tc>
        <w:tc>
          <w:tcPr>
            <w:tcW w:w="866" w:type="dxa"/>
            <w:vMerge w:val="continue"/>
            <w:vAlign w:val="center"/>
          </w:tcPr>
          <w:p>
            <w:pPr>
              <w:spacing w:line="220" w:lineRule="exact"/>
              <w:jc w:val="center"/>
              <w:rPr>
                <w:rFonts w:hint="eastAsia" w:ascii="宋体" w:hAnsi="宋体"/>
                <w:szCs w:val="21"/>
              </w:rPr>
            </w:pPr>
          </w:p>
        </w:tc>
        <w:tc>
          <w:tcPr>
            <w:tcW w:w="3894" w:type="dxa"/>
            <w:vMerge w:val="restart"/>
            <w:vAlign w:val="center"/>
          </w:tcPr>
          <w:p>
            <w:pPr>
              <w:spacing w:line="220" w:lineRule="exact"/>
              <w:rPr>
                <w:rFonts w:hint="eastAsia" w:ascii="宋体" w:hAnsi="宋体"/>
                <w:szCs w:val="21"/>
              </w:rPr>
            </w:pPr>
            <w:r>
              <w:rPr>
                <w:rFonts w:hint="eastAsia" w:ascii="宋体" w:hAnsi="宋体"/>
                <w:szCs w:val="21"/>
              </w:rPr>
              <w:t>应当作为主编单位或参编单位编制建筑起重机械的有关标准，或本单位职工作为建筑起重机械有关标准的主要起草人或主要审查人员，标准应当在实施期内。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1" w:type="dxa"/>
            <w:vMerge w:val="continue"/>
            <w:vAlign w:val="top"/>
          </w:tcPr>
          <w:p>
            <w:pPr>
              <w:spacing w:line="240" w:lineRule="exact"/>
              <w:jc w:val="center"/>
              <w:rPr>
                <w:rFonts w:hint="eastAsia" w:ascii="宋体" w:hAnsi="宋体"/>
                <w:szCs w:val="21"/>
              </w:rPr>
            </w:pPr>
          </w:p>
        </w:tc>
        <w:tc>
          <w:tcPr>
            <w:tcW w:w="564" w:type="dxa"/>
            <w:vAlign w:val="center"/>
          </w:tcPr>
          <w:p>
            <w:pPr>
              <w:spacing w:line="220" w:lineRule="exact"/>
              <w:jc w:val="center"/>
              <w:rPr>
                <w:rFonts w:hint="eastAsia" w:ascii="宋体" w:hAnsi="宋体"/>
                <w:szCs w:val="21"/>
              </w:rPr>
            </w:pPr>
            <w:r>
              <w:rPr>
                <w:rFonts w:hint="eastAsia" w:ascii="宋体" w:hAnsi="宋体"/>
                <w:szCs w:val="21"/>
              </w:rPr>
              <w:t>8</w:t>
            </w:r>
          </w:p>
        </w:tc>
        <w:tc>
          <w:tcPr>
            <w:tcW w:w="2307" w:type="dxa"/>
            <w:vAlign w:val="center"/>
          </w:tcPr>
          <w:p>
            <w:pPr>
              <w:spacing w:line="220" w:lineRule="exact"/>
              <w:rPr>
                <w:rFonts w:hint="eastAsia" w:ascii="宋体" w:hAnsi="宋体"/>
                <w:szCs w:val="21"/>
              </w:rPr>
            </w:pPr>
            <w:r>
              <w:rPr>
                <w:rFonts w:hint="eastAsia" w:ascii="宋体" w:hAnsi="宋体" w:cs="宋体"/>
                <w:bCs/>
                <w:color w:val="000000"/>
                <w:kern w:val="0"/>
                <w:szCs w:val="21"/>
              </w:rPr>
              <w:t>主编行业标准、地方标准</w:t>
            </w:r>
          </w:p>
        </w:tc>
        <w:tc>
          <w:tcPr>
            <w:tcW w:w="720" w:type="dxa"/>
            <w:vAlign w:val="center"/>
          </w:tcPr>
          <w:p>
            <w:pPr>
              <w:spacing w:line="220" w:lineRule="exact"/>
              <w:jc w:val="center"/>
              <w:rPr>
                <w:rFonts w:hint="eastAsia" w:ascii="宋体" w:hAnsi="宋体"/>
                <w:szCs w:val="21"/>
              </w:rPr>
            </w:pPr>
            <w:r>
              <w:rPr>
                <w:rFonts w:hint="eastAsia" w:ascii="宋体" w:hAnsi="宋体"/>
                <w:szCs w:val="21"/>
              </w:rPr>
              <w:t>2分</w:t>
            </w:r>
          </w:p>
        </w:tc>
        <w:tc>
          <w:tcPr>
            <w:tcW w:w="866" w:type="dxa"/>
            <w:vMerge w:val="continue"/>
            <w:vAlign w:val="center"/>
          </w:tcPr>
          <w:p>
            <w:pPr>
              <w:spacing w:line="220" w:lineRule="exact"/>
              <w:jc w:val="center"/>
              <w:rPr>
                <w:rFonts w:hint="eastAsia" w:ascii="宋体" w:hAnsi="宋体"/>
                <w:szCs w:val="21"/>
              </w:rPr>
            </w:pPr>
          </w:p>
        </w:tc>
        <w:tc>
          <w:tcPr>
            <w:tcW w:w="3894" w:type="dxa"/>
            <w:vMerge w:val="continue"/>
            <w:vAlign w:val="center"/>
          </w:tcPr>
          <w:p>
            <w:pPr>
              <w:spacing w:line="22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1" w:type="dxa"/>
            <w:vMerge w:val="continue"/>
            <w:vAlign w:val="top"/>
          </w:tcPr>
          <w:p>
            <w:pPr>
              <w:spacing w:line="240" w:lineRule="exact"/>
              <w:jc w:val="center"/>
              <w:rPr>
                <w:rFonts w:hint="eastAsia" w:ascii="宋体" w:hAnsi="宋体"/>
                <w:szCs w:val="21"/>
              </w:rPr>
            </w:pPr>
          </w:p>
        </w:tc>
        <w:tc>
          <w:tcPr>
            <w:tcW w:w="564" w:type="dxa"/>
            <w:vAlign w:val="center"/>
          </w:tcPr>
          <w:p>
            <w:pPr>
              <w:spacing w:line="220" w:lineRule="exact"/>
              <w:jc w:val="center"/>
              <w:rPr>
                <w:rFonts w:hint="eastAsia" w:ascii="宋体" w:hAnsi="宋体"/>
                <w:szCs w:val="21"/>
              </w:rPr>
            </w:pPr>
            <w:r>
              <w:rPr>
                <w:rFonts w:hint="eastAsia" w:ascii="宋体" w:hAnsi="宋体"/>
                <w:szCs w:val="21"/>
              </w:rPr>
              <w:t>9</w:t>
            </w:r>
          </w:p>
        </w:tc>
        <w:tc>
          <w:tcPr>
            <w:tcW w:w="2307" w:type="dxa"/>
            <w:vAlign w:val="center"/>
          </w:tcPr>
          <w:p>
            <w:pPr>
              <w:spacing w:line="220" w:lineRule="exact"/>
              <w:rPr>
                <w:rFonts w:hint="eastAsia" w:ascii="宋体" w:hAnsi="宋体"/>
                <w:szCs w:val="21"/>
              </w:rPr>
            </w:pPr>
            <w:r>
              <w:rPr>
                <w:rFonts w:hint="eastAsia" w:ascii="宋体" w:hAnsi="宋体" w:cs="宋体"/>
                <w:bCs/>
                <w:color w:val="000000"/>
                <w:kern w:val="0"/>
                <w:szCs w:val="21"/>
              </w:rPr>
              <w:t>参编国家标准</w:t>
            </w:r>
          </w:p>
        </w:tc>
        <w:tc>
          <w:tcPr>
            <w:tcW w:w="720" w:type="dxa"/>
            <w:vAlign w:val="center"/>
          </w:tcPr>
          <w:p>
            <w:pPr>
              <w:spacing w:line="220" w:lineRule="exact"/>
              <w:jc w:val="center"/>
              <w:rPr>
                <w:rFonts w:hint="eastAsia" w:ascii="宋体" w:hAnsi="宋体"/>
                <w:szCs w:val="21"/>
              </w:rPr>
            </w:pPr>
            <w:r>
              <w:rPr>
                <w:rFonts w:hint="eastAsia" w:ascii="宋体" w:hAnsi="宋体"/>
                <w:szCs w:val="21"/>
              </w:rPr>
              <w:t>2分</w:t>
            </w:r>
          </w:p>
        </w:tc>
        <w:tc>
          <w:tcPr>
            <w:tcW w:w="866" w:type="dxa"/>
            <w:vMerge w:val="continue"/>
            <w:vAlign w:val="center"/>
          </w:tcPr>
          <w:p>
            <w:pPr>
              <w:spacing w:line="220" w:lineRule="exact"/>
              <w:jc w:val="center"/>
              <w:rPr>
                <w:rFonts w:hint="eastAsia" w:ascii="宋体" w:hAnsi="宋体"/>
                <w:szCs w:val="21"/>
              </w:rPr>
            </w:pPr>
          </w:p>
        </w:tc>
        <w:tc>
          <w:tcPr>
            <w:tcW w:w="3894" w:type="dxa"/>
            <w:vMerge w:val="continue"/>
            <w:vAlign w:val="center"/>
          </w:tcPr>
          <w:p>
            <w:pPr>
              <w:spacing w:line="22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1" w:type="dxa"/>
            <w:vMerge w:val="continue"/>
            <w:vAlign w:val="top"/>
          </w:tcPr>
          <w:p>
            <w:pPr>
              <w:spacing w:line="240" w:lineRule="exact"/>
              <w:jc w:val="center"/>
              <w:rPr>
                <w:rFonts w:hint="eastAsia" w:ascii="宋体" w:hAnsi="宋体"/>
                <w:szCs w:val="21"/>
              </w:rPr>
            </w:pPr>
          </w:p>
        </w:tc>
        <w:tc>
          <w:tcPr>
            <w:tcW w:w="564" w:type="dxa"/>
            <w:vAlign w:val="center"/>
          </w:tcPr>
          <w:p>
            <w:pPr>
              <w:spacing w:line="220" w:lineRule="exact"/>
              <w:jc w:val="center"/>
              <w:rPr>
                <w:rFonts w:hint="eastAsia" w:ascii="宋体" w:hAnsi="宋体"/>
                <w:szCs w:val="21"/>
              </w:rPr>
            </w:pPr>
            <w:r>
              <w:rPr>
                <w:rFonts w:hint="eastAsia" w:ascii="宋体" w:hAnsi="宋体"/>
                <w:szCs w:val="21"/>
              </w:rPr>
              <w:t>10</w:t>
            </w:r>
          </w:p>
        </w:tc>
        <w:tc>
          <w:tcPr>
            <w:tcW w:w="2307" w:type="dxa"/>
            <w:vAlign w:val="center"/>
          </w:tcPr>
          <w:p>
            <w:pPr>
              <w:spacing w:line="220" w:lineRule="exact"/>
              <w:rPr>
                <w:rFonts w:hint="eastAsia" w:ascii="宋体" w:hAnsi="宋体"/>
                <w:szCs w:val="21"/>
              </w:rPr>
            </w:pPr>
            <w:r>
              <w:rPr>
                <w:rFonts w:hint="eastAsia" w:ascii="宋体" w:hAnsi="宋体" w:cs="宋体"/>
                <w:bCs/>
                <w:color w:val="000000"/>
                <w:kern w:val="0"/>
                <w:szCs w:val="21"/>
              </w:rPr>
              <w:t>参编行业标准、地方标准</w:t>
            </w:r>
          </w:p>
        </w:tc>
        <w:tc>
          <w:tcPr>
            <w:tcW w:w="720" w:type="dxa"/>
            <w:vAlign w:val="center"/>
          </w:tcPr>
          <w:p>
            <w:pPr>
              <w:spacing w:line="220" w:lineRule="exact"/>
              <w:jc w:val="center"/>
              <w:rPr>
                <w:rFonts w:hint="eastAsia" w:ascii="宋体" w:hAnsi="宋体"/>
                <w:szCs w:val="21"/>
              </w:rPr>
            </w:pPr>
            <w:r>
              <w:rPr>
                <w:rFonts w:hint="eastAsia" w:ascii="宋体" w:hAnsi="宋体"/>
                <w:szCs w:val="21"/>
              </w:rPr>
              <w:t>1分</w:t>
            </w:r>
          </w:p>
        </w:tc>
        <w:tc>
          <w:tcPr>
            <w:tcW w:w="866" w:type="dxa"/>
            <w:vMerge w:val="continue"/>
            <w:vAlign w:val="center"/>
          </w:tcPr>
          <w:p>
            <w:pPr>
              <w:spacing w:line="220" w:lineRule="exact"/>
              <w:jc w:val="center"/>
              <w:rPr>
                <w:rFonts w:hint="eastAsia" w:ascii="宋体" w:hAnsi="宋体"/>
                <w:szCs w:val="21"/>
              </w:rPr>
            </w:pPr>
          </w:p>
        </w:tc>
        <w:tc>
          <w:tcPr>
            <w:tcW w:w="3894" w:type="dxa"/>
            <w:vMerge w:val="continue"/>
            <w:vAlign w:val="center"/>
          </w:tcPr>
          <w:p>
            <w:pPr>
              <w:spacing w:line="22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1" w:type="dxa"/>
            <w:vMerge w:val="continue"/>
            <w:vAlign w:val="top"/>
          </w:tcPr>
          <w:p>
            <w:pPr>
              <w:spacing w:line="240" w:lineRule="exact"/>
              <w:jc w:val="center"/>
              <w:rPr>
                <w:rFonts w:hint="eastAsia" w:ascii="宋体" w:hAnsi="宋体"/>
                <w:szCs w:val="21"/>
              </w:rPr>
            </w:pPr>
          </w:p>
        </w:tc>
        <w:tc>
          <w:tcPr>
            <w:tcW w:w="564" w:type="dxa"/>
            <w:vAlign w:val="center"/>
          </w:tcPr>
          <w:p>
            <w:pPr>
              <w:spacing w:line="220" w:lineRule="exact"/>
              <w:jc w:val="center"/>
              <w:rPr>
                <w:rFonts w:hint="eastAsia" w:ascii="宋体" w:hAnsi="宋体"/>
                <w:szCs w:val="21"/>
              </w:rPr>
            </w:pPr>
            <w:r>
              <w:rPr>
                <w:rFonts w:hint="eastAsia" w:ascii="宋体" w:hAnsi="宋体"/>
                <w:szCs w:val="21"/>
              </w:rPr>
              <w:t>11</w:t>
            </w:r>
          </w:p>
        </w:tc>
        <w:tc>
          <w:tcPr>
            <w:tcW w:w="2307" w:type="dxa"/>
            <w:vAlign w:val="center"/>
          </w:tcPr>
          <w:p>
            <w:pPr>
              <w:spacing w:line="220" w:lineRule="exact"/>
              <w:rPr>
                <w:rFonts w:hint="eastAsia" w:ascii="宋体" w:hAnsi="宋体" w:cs="宋体"/>
                <w:bCs/>
                <w:color w:val="000000"/>
                <w:kern w:val="0"/>
                <w:szCs w:val="21"/>
              </w:rPr>
            </w:pPr>
            <w:r>
              <w:rPr>
                <w:rFonts w:hint="eastAsia" w:ascii="宋体" w:hAnsi="宋体" w:cs="宋体"/>
                <w:bCs/>
                <w:color w:val="000000"/>
                <w:kern w:val="0"/>
                <w:szCs w:val="21"/>
              </w:rPr>
              <w:t>取得与建筑起重机械相关的专利</w:t>
            </w:r>
          </w:p>
        </w:tc>
        <w:tc>
          <w:tcPr>
            <w:tcW w:w="720" w:type="dxa"/>
            <w:vAlign w:val="center"/>
          </w:tcPr>
          <w:p>
            <w:pPr>
              <w:spacing w:line="220" w:lineRule="exact"/>
              <w:jc w:val="center"/>
              <w:rPr>
                <w:rFonts w:hint="eastAsia" w:ascii="宋体" w:hAnsi="宋体"/>
                <w:szCs w:val="21"/>
              </w:rPr>
            </w:pPr>
            <w:r>
              <w:rPr>
                <w:rFonts w:hint="eastAsia" w:ascii="宋体" w:hAnsi="宋体"/>
                <w:szCs w:val="21"/>
              </w:rPr>
              <w:t>3分</w:t>
            </w:r>
          </w:p>
        </w:tc>
        <w:tc>
          <w:tcPr>
            <w:tcW w:w="866" w:type="dxa"/>
            <w:vMerge w:val="continue"/>
            <w:vAlign w:val="center"/>
          </w:tcPr>
          <w:p>
            <w:pPr>
              <w:spacing w:line="220" w:lineRule="exact"/>
              <w:jc w:val="center"/>
              <w:rPr>
                <w:rFonts w:hint="eastAsia" w:ascii="宋体" w:hAnsi="宋体"/>
                <w:szCs w:val="21"/>
              </w:rPr>
            </w:pPr>
          </w:p>
        </w:tc>
        <w:tc>
          <w:tcPr>
            <w:tcW w:w="3894" w:type="dxa"/>
            <w:vAlign w:val="center"/>
          </w:tcPr>
          <w:p>
            <w:pPr>
              <w:spacing w:line="220" w:lineRule="exact"/>
              <w:rPr>
                <w:rFonts w:hint="eastAsia" w:ascii="宋体" w:hAnsi="宋体"/>
                <w:szCs w:val="21"/>
              </w:rPr>
            </w:pPr>
            <w:r>
              <w:rPr>
                <w:rFonts w:hint="eastAsia" w:ascii="宋体" w:hAnsi="宋体"/>
                <w:szCs w:val="21"/>
              </w:rPr>
              <w:t>应当具有建筑起重机械相关专利证书，能在“中国专利查询系统”查询，证书在有效期内。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1" w:type="dxa"/>
            <w:vMerge w:val="continue"/>
            <w:vAlign w:val="top"/>
          </w:tcPr>
          <w:p>
            <w:pPr>
              <w:spacing w:line="240" w:lineRule="exact"/>
              <w:jc w:val="center"/>
              <w:rPr>
                <w:rFonts w:hint="eastAsia" w:ascii="宋体" w:hAnsi="宋体"/>
                <w:szCs w:val="21"/>
              </w:rPr>
            </w:pPr>
          </w:p>
        </w:tc>
        <w:tc>
          <w:tcPr>
            <w:tcW w:w="564" w:type="dxa"/>
            <w:vAlign w:val="center"/>
          </w:tcPr>
          <w:p>
            <w:pPr>
              <w:spacing w:line="220" w:lineRule="exact"/>
              <w:jc w:val="center"/>
              <w:rPr>
                <w:rFonts w:hint="eastAsia" w:ascii="宋体" w:hAnsi="宋体"/>
                <w:szCs w:val="21"/>
              </w:rPr>
            </w:pPr>
            <w:r>
              <w:rPr>
                <w:rFonts w:hint="eastAsia" w:ascii="宋体" w:hAnsi="宋体"/>
                <w:szCs w:val="21"/>
              </w:rPr>
              <w:t>12</w:t>
            </w:r>
          </w:p>
        </w:tc>
        <w:tc>
          <w:tcPr>
            <w:tcW w:w="2307" w:type="dxa"/>
            <w:vAlign w:val="center"/>
          </w:tcPr>
          <w:p>
            <w:pPr>
              <w:spacing w:line="220" w:lineRule="exact"/>
              <w:rPr>
                <w:rFonts w:hint="eastAsia" w:ascii="宋体" w:hAnsi="宋体"/>
                <w:szCs w:val="21"/>
              </w:rPr>
            </w:pPr>
            <w:r>
              <w:rPr>
                <w:rFonts w:hint="eastAsia" w:ascii="宋体" w:hAnsi="宋体" w:cs="宋体"/>
                <w:bCs/>
                <w:color w:val="000000"/>
                <w:szCs w:val="21"/>
              </w:rPr>
              <w:t>实行信息化管理</w:t>
            </w:r>
          </w:p>
        </w:tc>
        <w:tc>
          <w:tcPr>
            <w:tcW w:w="720" w:type="dxa"/>
            <w:vAlign w:val="center"/>
          </w:tcPr>
          <w:p>
            <w:pPr>
              <w:spacing w:line="220" w:lineRule="exact"/>
              <w:jc w:val="center"/>
              <w:rPr>
                <w:rFonts w:hint="eastAsia" w:ascii="宋体" w:hAnsi="宋体"/>
                <w:szCs w:val="21"/>
              </w:rPr>
            </w:pPr>
            <w:r>
              <w:rPr>
                <w:rFonts w:hint="eastAsia" w:ascii="宋体" w:hAnsi="宋体"/>
                <w:szCs w:val="21"/>
              </w:rPr>
              <w:t>3分</w:t>
            </w:r>
          </w:p>
        </w:tc>
        <w:tc>
          <w:tcPr>
            <w:tcW w:w="866" w:type="dxa"/>
            <w:vMerge w:val="continue"/>
            <w:vAlign w:val="center"/>
          </w:tcPr>
          <w:p>
            <w:pPr>
              <w:spacing w:line="220" w:lineRule="exact"/>
              <w:jc w:val="center"/>
              <w:rPr>
                <w:rFonts w:hint="eastAsia" w:ascii="宋体" w:hAnsi="宋体"/>
                <w:szCs w:val="21"/>
              </w:rPr>
            </w:pPr>
          </w:p>
        </w:tc>
        <w:tc>
          <w:tcPr>
            <w:tcW w:w="3894" w:type="dxa"/>
            <w:vAlign w:val="center"/>
          </w:tcPr>
          <w:p>
            <w:pPr>
              <w:spacing w:line="220" w:lineRule="exact"/>
              <w:rPr>
                <w:rFonts w:hint="eastAsia" w:ascii="宋体" w:hAnsi="宋体"/>
                <w:szCs w:val="21"/>
              </w:rPr>
            </w:pPr>
            <w:r>
              <w:rPr>
                <w:rFonts w:hint="eastAsia" w:ascii="宋体" w:hAnsi="宋体"/>
                <w:szCs w:val="21"/>
              </w:rPr>
              <w:t>应当具有设备远程监控系统、办公自动化系统等信息化管理系统，并运用信息系统辅助企业管理。</w:t>
            </w:r>
          </w:p>
        </w:tc>
      </w:tr>
    </w:tbl>
    <w:p>
      <w:pPr>
        <w:spacing w:line="500" w:lineRule="exact"/>
        <w:rPr>
          <w:rFonts w:hint="eastAsia" w:ascii="宋体" w:hAnsi="宋体"/>
          <w:color w:val="000000"/>
          <w:sz w:val="28"/>
          <w:szCs w:val="28"/>
        </w:rPr>
      </w:pPr>
    </w:p>
    <w:p>
      <w:pPr>
        <w:spacing w:line="580" w:lineRule="exact"/>
        <w:rPr>
          <w:rFonts w:hint="eastAsia" w:ascii="仿宋_GB2312" w:hAnsi="宋体" w:eastAsia="仿宋_GB2312"/>
          <w:color w:val="000000"/>
          <w:sz w:val="32"/>
          <w:szCs w:val="32"/>
        </w:rPr>
      </w:pPr>
      <w:r>
        <w:rPr>
          <w:rFonts w:hint="eastAsia" w:ascii="仿宋_GB2312" w:hAnsi="宋体" w:eastAsia="仿宋_GB2312"/>
          <w:color w:val="000000"/>
          <w:sz w:val="32"/>
          <w:szCs w:val="32"/>
        </w:rPr>
        <w:t>4.2.2 获得奖励信息（10分)</w:t>
      </w:r>
    </w:p>
    <w:tbl>
      <w:tblPr>
        <w:tblStyle w:val="3"/>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738"/>
        <w:gridCol w:w="2906"/>
        <w:gridCol w:w="807"/>
        <w:gridCol w:w="1141"/>
        <w:gridCol w:w="1182"/>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912" w:type="dxa"/>
            <w:vMerge w:val="restart"/>
            <w:vAlign w:val="center"/>
          </w:tcPr>
          <w:p>
            <w:pPr>
              <w:spacing w:line="240" w:lineRule="exact"/>
              <w:jc w:val="center"/>
              <w:rPr>
                <w:rFonts w:hint="eastAsia" w:ascii="宋体" w:hAnsi="宋体"/>
                <w:b/>
                <w:sz w:val="24"/>
              </w:rPr>
            </w:pPr>
            <w:r>
              <w:rPr>
                <w:rFonts w:hint="eastAsia" w:ascii="宋体" w:hAnsi="宋体"/>
                <w:b/>
                <w:sz w:val="24"/>
              </w:rPr>
              <w:t>类别</w:t>
            </w:r>
          </w:p>
        </w:tc>
        <w:tc>
          <w:tcPr>
            <w:tcW w:w="738" w:type="dxa"/>
            <w:vMerge w:val="restart"/>
            <w:vAlign w:val="center"/>
          </w:tcPr>
          <w:p>
            <w:pPr>
              <w:spacing w:line="240" w:lineRule="exact"/>
              <w:jc w:val="center"/>
              <w:rPr>
                <w:rFonts w:hint="eastAsia" w:ascii="宋体" w:hAnsi="宋体"/>
                <w:b/>
                <w:sz w:val="24"/>
              </w:rPr>
            </w:pPr>
            <w:r>
              <w:rPr>
                <w:rFonts w:hint="eastAsia" w:ascii="宋体" w:hAnsi="宋体"/>
                <w:b/>
                <w:sz w:val="24"/>
              </w:rPr>
              <w:t>序号</w:t>
            </w:r>
          </w:p>
        </w:tc>
        <w:tc>
          <w:tcPr>
            <w:tcW w:w="2906" w:type="dxa"/>
            <w:vMerge w:val="restart"/>
            <w:vAlign w:val="center"/>
          </w:tcPr>
          <w:p>
            <w:pPr>
              <w:spacing w:line="240" w:lineRule="exact"/>
              <w:jc w:val="center"/>
              <w:rPr>
                <w:rFonts w:hint="eastAsia" w:ascii="宋体" w:hAnsi="宋体"/>
                <w:b/>
                <w:sz w:val="24"/>
              </w:rPr>
            </w:pPr>
            <w:r>
              <w:rPr>
                <w:rFonts w:hint="eastAsia" w:ascii="宋体" w:hAnsi="宋体"/>
                <w:b/>
                <w:sz w:val="24"/>
              </w:rPr>
              <w:t>评价项目</w:t>
            </w:r>
          </w:p>
        </w:tc>
        <w:tc>
          <w:tcPr>
            <w:tcW w:w="4516" w:type="dxa"/>
            <w:gridSpan w:val="4"/>
            <w:vAlign w:val="center"/>
          </w:tcPr>
          <w:p>
            <w:pPr>
              <w:spacing w:line="240" w:lineRule="exact"/>
              <w:jc w:val="center"/>
              <w:rPr>
                <w:rFonts w:hint="eastAsia" w:ascii="宋体" w:hAnsi="宋体"/>
                <w:b/>
                <w:sz w:val="24"/>
              </w:rPr>
            </w:pPr>
            <w:r>
              <w:rPr>
                <w:rFonts w:hint="eastAsia" w:ascii="宋体" w:hAnsi="宋体"/>
                <w:b/>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912" w:type="dxa"/>
            <w:vMerge w:val="continue"/>
            <w:vAlign w:val="center"/>
          </w:tcPr>
          <w:p>
            <w:pPr>
              <w:spacing w:line="240" w:lineRule="exact"/>
              <w:jc w:val="center"/>
              <w:rPr>
                <w:rFonts w:hint="eastAsia" w:ascii="宋体" w:hAnsi="宋体"/>
                <w:b/>
                <w:sz w:val="24"/>
              </w:rPr>
            </w:pPr>
          </w:p>
        </w:tc>
        <w:tc>
          <w:tcPr>
            <w:tcW w:w="738" w:type="dxa"/>
            <w:vMerge w:val="continue"/>
            <w:vAlign w:val="center"/>
          </w:tcPr>
          <w:p>
            <w:pPr>
              <w:spacing w:line="240" w:lineRule="exact"/>
              <w:jc w:val="center"/>
              <w:rPr>
                <w:rFonts w:hint="eastAsia" w:ascii="宋体" w:hAnsi="宋体"/>
                <w:b/>
                <w:sz w:val="24"/>
              </w:rPr>
            </w:pPr>
          </w:p>
        </w:tc>
        <w:tc>
          <w:tcPr>
            <w:tcW w:w="2906" w:type="dxa"/>
            <w:vMerge w:val="continue"/>
            <w:vAlign w:val="center"/>
          </w:tcPr>
          <w:p>
            <w:pPr>
              <w:spacing w:line="240" w:lineRule="exact"/>
              <w:jc w:val="center"/>
              <w:rPr>
                <w:rFonts w:hint="eastAsia" w:ascii="宋体" w:hAnsi="宋体"/>
                <w:b/>
                <w:sz w:val="24"/>
              </w:rPr>
            </w:pPr>
          </w:p>
        </w:tc>
        <w:tc>
          <w:tcPr>
            <w:tcW w:w="1948" w:type="dxa"/>
            <w:gridSpan w:val="2"/>
            <w:vAlign w:val="center"/>
          </w:tcPr>
          <w:p>
            <w:pPr>
              <w:spacing w:line="240" w:lineRule="exact"/>
              <w:jc w:val="center"/>
              <w:rPr>
                <w:rFonts w:hint="eastAsia" w:ascii="宋体" w:hAnsi="宋体"/>
                <w:b/>
                <w:sz w:val="24"/>
              </w:rPr>
            </w:pPr>
            <w:r>
              <w:rPr>
                <w:rFonts w:hint="eastAsia" w:ascii="宋体" w:hAnsi="宋体"/>
                <w:b/>
                <w:sz w:val="24"/>
              </w:rPr>
              <w:t>分值</w:t>
            </w:r>
          </w:p>
        </w:tc>
        <w:tc>
          <w:tcPr>
            <w:tcW w:w="1182" w:type="dxa"/>
            <w:vAlign w:val="center"/>
          </w:tcPr>
          <w:p>
            <w:pPr>
              <w:spacing w:line="240" w:lineRule="exact"/>
              <w:jc w:val="center"/>
              <w:rPr>
                <w:rFonts w:hint="eastAsia" w:ascii="宋体" w:hAnsi="宋体"/>
                <w:b/>
                <w:sz w:val="24"/>
              </w:rPr>
            </w:pPr>
            <w:r>
              <w:rPr>
                <w:rFonts w:hint="eastAsia" w:ascii="宋体" w:hAnsi="宋体"/>
                <w:b/>
                <w:sz w:val="24"/>
              </w:rPr>
              <w:t>最高分</w:t>
            </w:r>
          </w:p>
        </w:tc>
        <w:tc>
          <w:tcPr>
            <w:tcW w:w="1386" w:type="dxa"/>
            <w:vAlign w:val="center"/>
          </w:tcPr>
          <w:p>
            <w:pPr>
              <w:spacing w:line="240" w:lineRule="exact"/>
              <w:jc w:val="center"/>
              <w:rPr>
                <w:rFonts w:hint="eastAsia" w:ascii="宋体" w:hAnsi="宋体"/>
                <w:b/>
                <w:sz w:val="24"/>
              </w:rPr>
            </w:pPr>
            <w:r>
              <w:rPr>
                <w:rFonts w:hint="eastAsia" w:ascii="宋体" w:hAnsi="宋体"/>
                <w:b/>
                <w:sz w:val="24"/>
              </w:rPr>
              <w:t>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2" w:type="dxa"/>
            <w:vMerge w:val="restart"/>
            <w:vAlign w:val="center"/>
          </w:tcPr>
          <w:p>
            <w:pPr>
              <w:spacing w:line="240" w:lineRule="exact"/>
              <w:jc w:val="center"/>
              <w:rPr>
                <w:rFonts w:hint="eastAsia" w:ascii="宋体" w:hAnsi="宋体"/>
                <w:b/>
                <w:szCs w:val="21"/>
              </w:rPr>
            </w:pPr>
            <w:r>
              <w:rPr>
                <w:rFonts w:hint="eastAsia" w:ascii="宋体" w:hAnsi="宋体"/>
                <w:b/>
                <w:color w:val="000000"/>
                <w:szCs w:val="21"/>
              </w:rPr>
              <w:t>获得奖励信息</w:t>
            </w:r>
          </w:p>
        </w:tc>
        <w:tc>
          <w:tcPr>
            <w:tcW w:w="738" w:type="dxa"/>
            <w:vAlign w:val="center"/>
          </w:tcPr>
          <w:p>
            <w:pPr>
              <w:spacing w:line="240" w:lineRule="exact"/>
              <w:jc w:val="center"/>
              <w:rPr>
                <w:rFonts w:hint="eastAsia" w:ascii="宋体" w:hAnsi="宋体"/>
                <w:szCs w:val="21"/>
              </w:rPr>
            </w:pPr>
            <w:r>
              <w:rPr>
                <w:rFonts w:hint="eastAsia" w:ascii="宋体" w:hAnsi="宋体"/>
                <w:szCs w:val="21"/>
              </w:rPr>
              <w:t>1</w:t>
            </w:r>
          </w:p>
        </w:tc>
        <w:tc>
          <w:tcPr>
            <w:tcW w:w="2906" w:type="dxa"/>
            <w:vAlign w:val="center"/>
          </w:tcPr>
          <w:p>
            <w:pPr>
              <w:spacing w:line="240" w:lineRule="exact"/>
              <w:rPr>
                <w:rFonts w:hint="eastAsia" w:ascii="宋体" w:hAnsi="宋体"/>
                <w:szCs w:val="21"/>
              </w:rPr>
            </w:pPr>
            <w:r>
              <w:rPr>
                <w:rFonts w:hint="eastAsia" w:ascii="宋体" w:hAnsi="宋体" w:cs="宋体"/>
                <w:bCs/>
                <w:color w:val="000000"/>
                <w:kern w:val="0"/>
                <w:szCs w:val="21"/>
              </w:rPr>
              <w:t>国家级政府部门先进单位</w:t>
            </w:r>
          </w:p>
        </w:tc>
        <w:tc>
          <w:tcPr>
            <w:tcW w:w="807" w:type="dxa"/>
            <w:vAlign w:val="center"/>
          </w:tcPr>
          <w:p>
            <w:pPr>
              <w:spacing w:line="240" w:lineRule="exact"/>
              <w:jc w:val="center"/>
              <w:rPr>
                <w:rFonts w:hint="eastAsia" w:ascii="宋体" w:hAnsi="宋体"/>
                <w:szCs w:val="21"/>
              </w:rPr>
            </w:pPr>
            <w:r>
              <w:rPr>
                <w:rFonts w:hint="eastAsia" w:ascii="宋体" w:hAnsi="宋体"/>
                <w:szCs w:val="21"/>
              </w:rPr>
              <w:t>3分</w:t>
            </w:r>
          </w:p>
        </w:tc>
        <w:tc>
          <w:tcPr>
            <w:tcW w:w="1141" w:type="dxa"/>
            <w:vMerge w:val="restart"/>
            <w:vAlign w:val="center"/>
          </w:tcPr>
          <w:p>
            <w:pPr>
              <w:spacing w:line="240" w:lineRule="exact"/>
              <w:rPr>
                <w:rFonts w:hint="eastAsia" w:ascii="宋体" w:hAnsi="宋体"/>
                <w:szCs w:val="21"/>
              </w:rPr>
            </w:pPr>
            <w:r>
              <w:rPr>
                <w:rFonts w:hint="eastAsia" w:ascii="宋体" w:hAnsi="宋体"/>
                <w:szCs w:val="21"/>
              </w:rPr>
              <w:t>以获奖时间（文件印发日期）之日起2年内为有效加分期，超过2年，不再予以加分。有效加分期内，同一获奖项目不累计加分。</w:t>
            </w:r>
          </w:p>
        </w:tc>
        <w:tc>
          <w:tcPr>
            <w:tcW w:w="1182" w:type="dxa"/>
            <w:vMerge w:val="restart"/>
            <w:vAlign w:val="center"/>
          </w:tcPr>
          <w:p>
            <w:pPr>
              <w:spacing w:line="240" w:lineRule="exact"/>
              <w:rPr>
                <w:rFonts w:hint="eastAsia" w:ascii="宋体" w:hAnsi="宋体"/>
                <w:szCs w:val="21"/>
              </w:rPr>
            </w:pPr>
            <w:r>
              <w:rPr>
                <w:rFonts w:hint="eastAsia" w:ascii="宋体" w:hAnsi="宋体"/>
                <w:szCs w:val="21"/>
              </w:rPr>
              <w:t>10分</w:t>
            </w:r>
          </w:p>
        </w:tc>
        <w:tc>
          <w:tcPr>
            <w:tcW w:w="1386" w:type="dxa"/>
            <w:vMerge w:val="restart"/>
            <w:vAlign w:val="center"/>
          </w:tcPr>
          <w:p>
            <w:pPr>
              <w:spacing w:line="240" w:lineRule="exact"/>
              <w:rPr>
                <w:rFonts w:hint="eastAsia" w:ascii="宋体" w:hAnsi="宋体"/>
                <w:color w:val="FF0000"/>
                <w:szCs w:val="21"/>
              </w:rPr>
            </w:pPr>
            <w:r>
              <w:rPr>
                <w:rFonts w:hint="eastAsia" w:ascii="宋体" w:hAnsi="宋体"/>
                <w:szCs w:val="21"/>
              </w:rPr>
              <w:t>应当具有评选单位的文件或相关证书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2" w:type="dxa"/>
            <w:vMerge w:val="continue"/>
            <w:vAlign w:val="center"/>
          </w:tcPr>
          <w:p>
            <w:pPr>
              <w:spacing w:line="240" w:lineRule="exact"/>
              <w:jc w:val="center"/>
              <w:rPr>
                <w:rFonts w:hint="eastAsia" w:ascii="宋体" w:hAnsi="宋体"/>
                <w:b/>
                <w:szCs w:val="21"/>
              </w:rPr>
            </w:pPr>
          </w:p>
        </w:tc>
        <w:tc>
          <w:tcPr>
            <w:tcW w:w="738" w:type="dxa"/>
            <w:vAlign w:val="center"/>
          </w:tcPr>
          <w:p>
            <w:pPr>
              <w:spacing w:line="240" w:lineRule="exact"/>
              <w:jc w:val="center"/>
              <w:rPr>
                <w:rFonts w:hint="eastAsia" w:ascii="宋体" w:hAnsi="宋体"/>
                <w:szCs w:val="21"/>
              </w:rPr>
            </w:pPr>
            <w:r>
              <w:rPr>
                <w:rFonts w:hint="eastAsia" w:ascii="宋体" w:hAnsi="宋体"/>
                <w:szCs w:val="21"/>
              </w:rPr>
              <w:t>2</w:t>
            </w:r>
          </w:p>
        </w:tc>
        <w:tc>
          <w:tcPr>
            <w:tcW w:w="2906" w:type="dxa"/>
            <w:vAlign w:val="center"/>
          </w:tcPr>
          <w:p>
            <w:pPr>
              <w:spacing w:line="240" w:lineRule="exact"/>
              <w:rPr>
                <w:rFonts w:hint="eastAsia" w:ascii="宋体" w:hAnsi="宋体"/>
                <w:szCs w:val="21"/>
              </w:rPr>
            </w:pPr>
            <w:r>
              <w:rPr>
                <w:rFonts w:hint="eastAsia" w:ascii="宋体" w:hAnsi="宋体" w:cs="宋体"/>
                <w:bCs/>
                <w:color w:val="000000"/>
                <w:kern w:val="0"/>
                <w:szCs w:val="21"/>
              </w:rPr>
              <w:t>国家级行业协会先进单位</w:t>
            </w:r>
          </w:p>
        </w:tc>
        <w:tc>
          <w:tcPr>
            <w:tcW w:w="807" w:type="dxa"/>
            <w:vAlign w:val="center"/>
          </w:tcPr>
          <w:p>
            <w:pPr>
              <w:spacing w:line="240" w:lineRule="exact"/>
              <w:jc w:val="center"/>
              <w:rPr>
                <w:rFonts w:hint="eastAsia" w:ascii="宋体" w:hAnsi="宋体"/>
                <w:szCs w:val="21"/>
              </w:rPr>
            </w:pPr>
            <w:r>
              <w:rPr>
                <w:rFonts w:hint="eastAsia" w:ascii="宋体" w:hAnsi="宋体"/>
                <w:szCs w:val="21"/>
              </w:rPr>
              <w:t>2分</w:t>
            </w:r>
          </w:p>
        </w:tc>
        <w:tc>
          <w:tcPr>
            <w:tcW w:w="1141" w:type="dxa"/>
            <w:vMerge w:val="continue"/>
            <w:vAlign w:val="top"/>
          </w:tcPr>
          <w:p>
            <w:pPr>
              <w:spacing w:line="240" w:lineRule="exact"/>
              <w:rPr>
                <w:rFonts w:hint="eastAsia" w:ascii="宋体" w:hAnsi="宋体"/>
                <w:szCs w:val="21"/>
              </w:rPr>
            </w:pPr>
          </w:p>
        </w:tc>
        <w:tc>
          <w:tcPr>
            <w:tcW w:w="1182" w:type="dxa"/>
            <w:vMerge w:val="continue"/>
            <w:vAlign w:val="top"/>
          </w:tcPr>
          <w:p>
            <w:pPr>
              <w:spacing w:line="240" w:lineRule="exact"/>
              <w:rPr>
                <w:rFonts w:hint="eastAsia" w:ascii="宋体" w:hAnsi="宋体"/>
                <w:szCs w:val="21"/>
              </w:rPr>
            </w:pPr>
          </w:p>
        </w:tc>
        <w:tc>
          <w:tcPr>
            <w:tcW w:w="1386" w:type="dxa"/>
            <w:vMerge w:val="continue"/>
            <w:vAlign w:val="top"/>
          </w:tcPr>
          <w:p>
            <w:pPr>
              <w:spacing w:line="24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2" w:type="dxa"/>
            <w:vMerge w:val="continue"/>
            <w:vAlign w:val="center"/>
          </w:tcPr>
          <w:p>
            <w:pPr>
              <w:spacing w:line="240" w:lineRule="exact"/>
              <w:jc w:val="center"/>
              <w:rPr>
                <w:rFonts w:hint="eastAsia" w:ascii="宋体" w:hAnsi="宋体"/>
                <w:b/>
                <w:szCs w:val="21"/>
              </w:rPr>
            </w:pPr>
          </w:p>
        </w:tc>
        <w:tc>
          <w:tcPr>
            <w:tcW w:w="738" w:type="dxa"/>
            <w:vAlign w:val="center"/>
          </w:tcPr>
          <w:p>
            <w:pPr>
              <w:spacing w:line="240" w:lineRule="exact"/>
              <w:jc w:val="center"/>
              <w:rPr>
                <w:rFonts w:hint="eastAsia" w:ascii="宋体" w:hAnsi="宋体"/>
                <w:szCs w:val="21"/>
              </w:rPr>
            </w:pPr>
            <w:r>
              <w:rPr>
                <w:rFonts w:hint="eastAsia" w:ascii="宋体" w:hAnsi="宋体"/>
                <w:szCs w:val="21"/>
              </w:rPr>
              <w:t>3</w:t>
            </w:r>
          </w:p>
        </w:tc>
        <w:tc>
          <w:tcPr>
            <w:tcW w:w="2906" w:type="dxa"/>
            <w:vAlign w:val="center"/>
          </w:tcPr>
          <w:p>
            <w:pPr>
              <w:spacing w:line="240" w:lineRule="exact"/>
              <w:rPr>
                <w:rFonts w:hint="eastAsia" w:ascii="宋体" w:hAnsi="宋体"/>
                <w:szCs w:val="21"/>
              </w:rPr>
            </w:pPr>
            <w:r>
              <w:rPr>
                <w:rFonts w:hint="eastAsia" w:ascii="宋体" w:hAnsi="宋体" w:cs="宋体"/>
                <w:bCs/>
                <w:color w:val="000000"/>
                <w:kern w:val="0"/>
                <w:szCs w:val="21"/>
              </w:rPr>
              <w:t>省级政府部门先进单位</w:t>
            </w:r>
          </w:p>
        </w:tc>
        <w:tc>
          <w:tcPr>
            <w:tcW w:w="807" w:type="dxa"/>
            <w:vAlign w:val="center"/>
          </w:tcPr>
          <w:p>
            <w:pPr>
              <w:spacing w:line="240" w:lineRule="exact"/>
              <w:jc w:val="center"/>
              <w:rPr>
                <w:rFonts w:hint="eastAsia" w:ascii="宋体" w:hAnsi="宋体"/>
                <w:szCs w:val="21"/>
              </w:rPr>
            </w:pPr>
            <w:r>
              <w:rPr>
                <w:rFonts w:hint="eastAsia" w:ascii="宋体" w:hAnsi="宋体"/>
                <w:szCs w:val="21"/>
              </w:rPr>
              <w:t>2分</w:t>
            </w:r>
          </w:p>
        </w:tc>
        <w:tc>
          <w:tcPr>
            <w:tcW w:w="1141" w:type="dxa"/>
            <w:vMerge w:val="continue"/>
            <w:vAlign w:val="top"/>
          </w:tcPr>
          <w:p>
            <w:pPr>
              <w:spacing w:line="240" w:lineRule="exact"/>
              <w:rPr>
                <w:rFonts w:hint="eastAsia" w:ascii="宋体" w:hAnsi="宋体"/>
                <w:szCs w:val="21"/>
              </w:rPr>
            </w:pPr>
          </w:p>
        </w:tc>
        <w:tc>
          <w:tcPr>
            <w:tcW w:w="1182" w:type="dxa"/>
            <w:vMerge w:val="continue"/>
            <w:vAlign w:val="top"/>
          </w:tcPr>
          <w:p>
            <w:pPr>
              <w:spacing w:line="240" w:lineRule="exact"/>
              <w:rPr>
                <w:rFonts w:hint="eastAsia" w:ascii="宋体" w:hAnsi="宋体"/>
                <w:szCs w:val="21"/>
              </w:rPr>
            </w:pPr>
          </w:p>
        </w:tc>
        <w:tc>
          <w:tcPr>
            <w:tcW w:w="1386" w:type="dxa"/>
            <w:vMerge w:val="continue"/>
            <w:vAlign w:val="top"/>
          </w:tcPr>
          <w:p>
            <w:pPr>
              <w:spacing w:line="24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2" w:type="dxa"/>
            <w:vMerge w:val="continue"/>
            <w:vAlign w:val="center"/>
          </w:tcPr>
          <w:p>
            <w:pPr>
              <w:spacing w:line="240" w:lineRule="exact"/>
              <w:jc w:val="center"/>
              <w:rPr>
                <w:rFonts w:hint="eastAsia" w:ascii="宋体" w:hAnsi="宋体"/>
                <w:b/>
                <w:szCs w:val="21"/>
              </w:rPr>
            </w:pPr>
          </w:p>
        </w:tc>
        <w:tc>
          <w:tcPr>
            <w:tcW w:w="738" w:type="dxa"/>
            <w:vAlign w:val="center"/>
          </w:tcPr>
          <w:p>
            <w:pPr>
              <w:spacing w:line="240" w:lineRule="exact"/>
              <w:jc w:val="center"/>
              <w:rPr>
                <w:rFonts w:hint="eastAsia" w:ascii="宋体" w:hAnsi="宋体"/>
                <w:szCs w:val="21"/>
              </w:rPr>
            </w:pPr>
            <w:r>
              <w:rPr>
                <w:rFonts w:hint="eastAsia" w:ascii="宋体" w:hAnsi="宋体"/>
                <w:szCs w:val="21"/>
              </w:rPr>
              <w:t>4</w:t>
            </w:r>
          </w:p>
        </w:tc>
        <w:tc>
          <w:tcPr>
            <w:tcW w:w="2906" w:type="dxa"/>
            <w:vAlign w:val="center"/>
          </w:tcPr>
          <w:p>
            <w:pPr>
              <w:spacing w:line="240" w:lineRule="exact"/>
              <w:rPr>
                <w:rFonts w:hint="eastAsia" w:ascii="宋体" w:hAnsi="宋体"/>
                <w:szCs w:val="21"/>
              </w:rPr>
            </w:pPr>
            <w:r>
              <w:rPr>
                <w:rFonts w:hint="eastAsia" w:ascii="宋体" w:hAnsi="宋体" w:cs="宋体"/>
                <w:bCs/>
                <w:color w:val="000000"/>
                <w:kern w:val="0"/>
                <w:szCs w:val="21"/>
              </w:rPr>
              <w:t>省级行业协会先进单位</w:t>
            </w:r>
          </w:p>
        </w:tc>
        <w:tc>
          <w:tcPr>
            <w:tcW w:w="807" w:type="dxa"/>
            <w:vAlign w:val="center"/>
          </w:tcPr>
          <w:p>
            <w:pPr>
              <w:spacing w:line="240" w:lineRule="exact"/>
              <w:jc w:val="center"/>
              <w:rPr>
                <w:rFonts w:hint="eastAsia" w:ascii="宋体" w:hAnsi="宋体"/>
                <w:szCs w:val="21"/>
              </w:rPr>
            </w:pPr>
            <w:r>
              <w:rPr>
                <w:rFonts w:hint="eastAsia" w:ascii="宋体" w:hAnsi="宋体"/>
                <w:szCs w:val="21"/>
              </w:rPr>
              <w:t>1分</w:t>
            </w:r>
          </w:p>
        </w:tc>
        <w:tc>
          <w:tcPr>
            <w:tcW w:w="1141" w:type="dxa"/>
            <w:vMerge w:val="continue"/>
            <w:vAlign w:val="top"/>
          </w:tcPr>
          <w:p>
            <w:pPr>
              <w:spacing w:line="240" w:lineRule="exact"/>
              <w:rPr>
                <w:rFonts w:hint="eastAsia" w:ascii="宋体" w:hAnsi="宋体"/>
                <w:szCs w:val="21"/>
              </w:rPr>
            </w:pPr>
          </w:p>
        </w:tc>
        <w:tc>
          <w:tcPr>
            <w:tcW w:w="1182" w:type="dxa"/>
            <w:vMerge w:val="continue"/>
            <w:vAlign w:val="top"/>
          </w:tcPr>
          <w:p>
            <w:pPr>
              <w:spacing w:line="240" w:lineRule="exact"/>
              <w:rPr>
                <w:rFonts w:hint="eastAsia" w:ascii="宋体" w:hAnsi="宋体"/>
                <w:szCs w:val="21"/>
              </w:rPr>
            </w:pPr>
          </w:p>
        </w:tc>
        <w:tc>
          <w:tcPr>
            <w:tcW w:w="1386" w:type="dxa"/>
            <w:vMerge w:val="continue"/>
            <w:vAlign w:val="top"/>
          </w:tcPr>
          <w:p>
            <w:pPr>
              <w:spacing w:line="24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2" w:type="dxa"/>
            <w:vMerge w:val="continue"/>
            <w:vAlign w:val="center"/>
          </w:tcPr>
          <w:p>
            <w:pPr>
              <w:spacing w:line="240" w:lineRule="exact"/>
              <w:jc w:val="center"/>
              <w:rPr>
                <w:rFonts w:hint="eastAsia" w:ascii="宋体" w:hAnsi="宋体"/>
                <w:b/>
                <w:szCs w:val="21"/>
              </w:rPr>
            </w:pPr>
          </w:p>
        </w:tc>
        <w:tc>
          <w:tcPr>
            <w:tcW w:w="738" w:type="dxa"/>
            <w:vAlign w:val="center"/>
          </w:tcPr>
          <w:p>
            <w:pPr>
              <w:spacing w:line="240" w:lineRule="exact"/>
              <w:jc w:val="center"/>
              <w:rPr>
                <w:rFonts w:hint="eastAsia" w:ascii="宋体" w:hAnsi="宋体"/>
                <w:szCs w:val="21"/>
              </w:rPr>
            </w:pPr>
            <w:r>
              <w:rPr>
                <w:rFonts w:hint="eastAsia" w:ascii="宋体" w:hAnsi="宋体"/>
                <w:szCs w:val="21"/>
              </w:rPr>
              <w:t>6</w:t>
            </w:r>
          </w:p>
        </w:tc>
        <w:tc>
          <w:tcPr>
            <w:tcW w:w="2906" w:type="dxa"/>
            <w:vAlign w:val="center"/>
          </w:tcPr>
          <w:p>
            <w:pPr>
              <w:widowControl/>
              <w:spacing w:line="240" w:lineRule="exact"/>
              <w:rPr>
                <w:rFonts w:hint="eastAsia" w:ascii="宋体" w:hAnsi="宋体" w:cs="宋体"/>
                <w:bCs/>
                <w:color w:val="000000"/>
                <w:kern w:val="0"/>
                <w:szCs w:val="21"/>
              </w:rPr>
            </w:pPr>
            <w:r>
              <w:rPr>
                <w:rFonts w:hint="eastAsia" w:ascii="宋体" w:hAnsi="宋体" w:cs="宋体"/>
                <w:bCs/>
                <w:color w:val="000000"/>
                <w:kern w:val="0"/>
                <w:szCs w:val="21"/>
              </w:rPr>
              <w:t>省级（含）以上政府部门竞赛集体一等奖或个人第一名</w:t>
            </w:r>
          </w:p>
        </w:tc>
        <w:tc>
          <w:tcPr>
            <w:tcW w:w="807" w:type="dxa"/>
            <w:vAlign w:val="center"/>
          </w:tcPr>
          <w:p>
            <w:pPr>
              <w:spacing w:line="240" w:lineRule="exact"/>
              <w:jc w:val="center"/>
              <w:rPr>
                <w:rFonts w:hint="eastAsia" w:ascii="宋体" w:hAnsi="宋体"/>
                <w:szCs w:val="21"/>
              </w:rPr>
            </w:pPr>
            <w:r>
              <w:rPr>
                <w:rFonts w:hint="eastAsia" w:ascii="宋体" w:hAnsi="宋体"/>
                <w:szCs w:val="21"/>
              </w:rPr>
              <w:t>3分</w:t>
            </w:r>
          </w:p>
        </w:tc>
        <w:tc>
          <w:tcPr>
            <w:tcW w:w="1141" w:type="dxa"/>
            <w:vMerge w:val="continue"/>
            <w:vAlign w:val="top"/>
          </w:tcPr>
          <w:p>
            <w:pPr>
              <w:spacing w:line="240" w:lineRule="exact"/>
              <w:rPr>
                <w:rFonts w:hint="eastAsia" w:ascii="宋体" w:hAnsi="宋体"/>
                <w:szCs w:val="21"/>
              </w:rPr>
            </w:pPr>
          </w:p>
        </w:tc>
        <w:tc>
          <w:tcPr>
            <w:tcW w:w="1182" w:type="dxa"/>
            <w:vMerge w:val="continue"/>
            <w:vAlign w:val="top"/>
          </w:tcPr>
          <w:p>
            <w:pPr>
              <w:spacing w:line="240" w:lineRule="exact"/>
              <w:rPr>
                <w:rFonts w:hint="eastAsia" w:ascii="宋体" w:hAnsi="宋体"/>
                <w:szCs w:val="21"/>
              </w:rPr>
            </w:pPr>
          </w:p>
        </w:tc>
        <w:tc>
          <w:tcPr>
            <w:tcW w:w="1386" w:type="dxa"/>
            <w:vMerge w:val="continue"/>
            <w:vAlign w:val="top"/>
          </w:tcPr>
          <w:p>
            <w:pPr>
              <w:spacing w:line="24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2" w:type="dxa"/>
            <w:vMerge w:val="continue"/>
            <w:vAlign w:val="center"/>
          </w:tcPr>
          <w:p>
            <w:pPr>
              <w:spacing w:line="240" w:lineRule="exact"/>
              <w:jc w:val="center"/>
              <w:rPr>
                <w:rFonts w:hint="eastAsia" w:ascii="宋体" w:hAnsi="宋体"/>
                <w:b/>
                <w:szCs w:val="21"/>
              </w:rPr>
            </w:pPr>
          </w:p>
        </w:tc>
        <w:tc>
          <w:tcPr>
            <w:tcW w:w="738" w:type="dxa"/>
            <w:vAlign w:val="center"/>
          </w:tcPr>
          <w:p>
            <w:pPr>
              <w:spacing w:line="240" w:lineRule="exact"/>
              <w:jc w:val="center"/>
              <w:rPr>
                <w:rFonts w:hint="eastAsia" w:ascii="宋体" w:hAnsi="宋体"/>
                <w:szCs w:val="21"/>
              </w:rPr>
            </w:pPr>
            <w:r>
              <w:rPr>
                <w:rFonts w:hint="eastAsia" w:ascii="宋体" w:hAnsi="宋体"/>
                <w:szCs w:val="21"/>
              </w:rPr>
              <w:t>7</w:t>
            </w:r>
          </w:p>
        </w:tc>
        <w:tc>
          <w:tcPr>
            <w:tcW w:w="2906" w:type="dxa"/>
            <w:vAlign w:val="center"/>
          </w:tcPr>
          <w:p>
            <w:pPr>
              <w:spacing w:line="240" w:lineRule="exact"/>
              <w:rPr>
                <w:rFonts w:hint="eastAsia" w:ascii="宋体" w:hAnsi="宋体" w:cs="宋体"/>
                <w:bCs/>
                <w:color w:val="000000"/>
                <w:kern w:val="0"/>
                <w:szCs w:val="21"/>
              </w:rPr>
            </w:pPr>
            <w:r>
              <w:rPr>
                <w:rFonts w:hint="eastAsia" w:ascii="宋体" w:hAnsi="宋体" w:cs="宋体"/>
                <w:bCs/>
                <w:color w:val="000000"/>
                <w:kern w:val="0"/>
                <w:szCs w:val="21"/>
              </w:rPr>
              <w:t>省级（含）以上政府部门竞赛集体二等奖或个人第二名</w:t>
            </w:r>
          </w:p>
        </w:tc>
        <w:tc>
          <w:tcPr>
            <w:tcW w:w="807" w:type="dxa"/>
            <w:vAlign w:val="center"/>
          </w:tcPr>
          <w:p>
            <w:pPr>
              <w:spacing w:line="240" w:lineRule="exact"/>
              <w:jc w:val="center"/>
              <w:rPr>
                <w:rFonts w:hint="eastAsia" w:ascii="宋体" w:hAnsi="宋体"/>
                <w:szCs w:val="21"/>
              </w:rPr>
            </w:pPr>
            <w:r>
              <w:rPr>
                <w:rFonts w:hint="eastAsia" w:ascii="宋体" w:hAnsi="宋体"/>
                <w:szCs w:val="21"/>
              </w:rPr>
              <w:t>2分</w:t>
            </w:r>
          </w:p>
        </w:tc>
        <w:tc>
          <w:tcPr>
            <w:tcW w:w="1141" w:type="dxa"/>
            <w:vMerge w:val="continue"/>
            <w:vAlign w:val="top"/>
          </w:tcPr>
          <w:p>
            <w:pPr>
              <w:spacing w:line="240" w:lineRule="exact"/>
              <w:rPr>
                <w:rFonts w:hint="eastAsia" w:ascii="宋体" w:hAnsi="宋体"/>
                <w:szCs w:val="21"/>
              </w:rPr>
            </w:pPr>
          </w:p>
        </w:tc>
        <w:tc>
          <w:tcPr>
            <w:tcW w:w="1182" w:type="dxa"/>
            <w:vMerge w:val="continue"/>
            <w:vAlign w:val="top"/>
          </w:tcPr>
          <w:p>
            <w:pPr>
              <w:spacing w:line="240" w:lineRule="exact"/>
              <w:rPr>
                <w:rFonts w:hint="eastAsia" w:ascii="宋体" w:hAnsi="宋体"/>
                <w:szCs w:val="21"/>
              </w:rPr>
            </w:pPr>
          </w:p>
        </w:tc>
        <w:tc>
          <w:tcPr>
            <w:tcW w:w="1386" w:type="dxa"/>
            <w:vMerge w:val="continue"/>
            <w:vAlign w:val="top"/>
          </w:tcPr>
          <w:p>
            <w:pPr>
              <w:spacing w:line="24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2" w:type="dxa"/>
            <w:vMerge w:val="continue"/>
            <w:vAlign w:val="center"/>
          </w:tcPr>
          <w:p>
            <w:pPr>
              <w:spacing w:line="240" w:lineRule="exact"/>
              <w:jc w:val="center"/>
              <w:rPr>
                <w:rFonts w:hint="eastAsia" w:ascii="宋体" w:hAnsi="宋体"/>
                <w:b/>
                <w:szCs w:val="21"/>
              </w:rPr>
            </w:pPr>
          </w:p>
        </w:tc>
        <w:tc>
          <w:tcPr>
            <w:tcW w:w="738" w:type="dxa"/>
            <w:vAlign w:val="center"/>
          </w:tcPr>
          <w:p>
            <w:pPr>
              <w:spacing w:line="240" w:lineRule="exact"/>
              <w:jc w:val="center"/>
              <w:rPr>
                <w:rFonts w:hint="eastAsia" w:ascii="宋体" w:hAnsi="宋体"/>
                <w:szCs w:val="21"/>
              </w:rPr>
            </w:pPr>
            <w:r>
              <w:rPr>
                <w:rFonts w:hint="eastAsia" w:ascii="宋体" w:hAnsi="宋体"/>
                <w:szCs w:val="21"/>
              </w:rPr>
              <w:t>8</w:t>
            </w:r>
          </w:p>
        </w:tc>
        <w:tc>
          <w:tcPr>
            <w:tcW w:w="2906" w:type="dxa"/>
            <w:vAlign w:val="center"/>
          </w:tcPr>
          <w:p>
            <w:pPr>
              <w:spacing w:line="240" w:lineRule="exact"/>
              <w:rPr>
                <w:rFonts w:hint="eastAsia" w:ascii="宋体" w:hAnsi="宋体" w:cs="宋体"/>
                <w:bCs/>
                <w:color w:val="000000"/>
                <w:kern w:val="0"/>
                <w:szCs w:val="21"/>
              </w:rPr>
            </w:pPr>
            <w:r>
              <w:rPr>
                <w:rFonts w:hint="eastAsia" w:ascii="宋体" w:hAnsi="宋体" w:cs="宋体"/>
                <w:bCs/>
                <w:color w:val="000000"/>
                <w:kern w:val="0"/>
                <w:szCs w:val="21"/>
              </w:rPr>
              <w:t>省级（含）以上政府部门竞赛集体三等奖或个人第三名</w:t>
            </w:r>
          </w:p>
        </w:tc>
        <w:tc>
          <w:tcPr>
            <w:tcW w:w="807" w:type="dxa"/>
            <w:vAlign w:val="center"/>
          </w:tcPr>
          <w:p>
            <w:pPr>
              <w:spacing w:line="240" w:lineRule="exact"/>
              <w:jc w:val="center"/>
              <w:rPr>
                <w:rFonts w:hint="eastAsia" w:ascii="宋体" w:hAnsi="宋体"/>
                <w:szCs w:val="21"/>
              </w:rPr>
            </w:pPr>
            <w:r>
              <w:rPr>
                <w:rFonts w:hint="eastAsia" w:ascii="宋体" w:hAnsi="宋体"/>
                <w:szCs w:val="21"/>
              </w:rPr>
              <w:t>1分</w:t>
            </w:r>
          </w:p>
        </w:tc>
        <w:tc>
          <w:tcPr>
            <w:tcW w:w="1141" w:type="dxa"/>
            <w:vMerge w:val="continue"/>
            <w:vAlign w:val="top"/>
          </w:tcPr>
          <w:p>
            <w:pPr>
              <w:spacing w:line="240" w:lineRule="exact"/>
              <w:rPr>
                <w:rFonts w:hint="eastAsia" w:ascii="宋体" w:hAnsi="宋体"/>
                <w:szCs w:val="21"/>
              </w:rPr>
            </w:pPr>
          </w:p>
        </w:tc>
        <w:tc>
          <w:tcPr>
            <w:tcW w:w="1182" w:type="dxa"/>
            <w:vMerge w:val="continue"/>
            <w:vAlign w:val="top"/>
          </w:tcPr>
          <w:p>
            <w:pPr>
              <w:spacing w:line="240" w:lineRule="exact"/>
              <w:rPr>
                <w:rFonts w:hint="eastAsia" w:ascii="宋体" w:hAnsi="宋体"/>
                <w:szCs w:val="21"/>
              </w:rPr>
            </w:pPr>
          </w:p>
        </w:tc>
        <w:tc>
          <w:tcPr>
            <w:tcW w:w="1386" w:type="dxa"/>
            <w:vMerge w:val="continue"/>
            <w:vAlign w:val="top"/>
          </w:tcPr>
          <w:p>
            <w:pPr>
              <w:spacing w:line="24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2" w:type="dxa"/>
            <w:vMerge w:val="continue"/>
            <w:vAlign w:val="center"/>
          </w:tcPr>
          <w:p>
            <w:pPr>
              <w:spacing w:line="240" w:lineRule="exact"/>
              <w:jc w:val="center"/>
              <w:rPr>
                <w:rFonts w:hint="eastAsia" w:ascii="宋体" w:hAnsi="宋体"/>
                <w:b/>
                <w:szCs w:val="21"/>
              </w:rPr>
            </w:pPr>
          </w:p>
        </w:tc>
        <w:tc>
          <w:tcPr>
            <w:tcW w:w="738" w:type="dxa"/>
            <w:vAlign w:val="center"/>
          </w:tcPr>
          <w:p>
            <w:pPr>
              <w:spacing w:line="240" w:lineRule="exact"/>
              <w:jc w:val="center"/>
              <w:rPr>
                <w:rFonts w:hint="eastAsia" w:ascii="宋体" w:hAnsi="宋体"/>
                <w:szCs w:val="21"/>
              </w:rPr>
            </w:pPr>
            <w:r>
              <w:rPr>
                <w:rFonts w:hint="eastAsia" w:ascii="宋体" w:hAnsi="宋体"/>
                <w:szCs w:val="21"/>
              </w:rPr>
              <w:t>9</w:t>
            </w:r>
          </w:p>
        </w:tc>
        <w:tc>
          <w:tcPr>
            <w:tcW w:w="2906" w:type="dxa"/>
            <w:vAlign w:val="center"/>
          </w:tcPr>
          <w:p>
            <w:pPr>
              <w:spacing w:line="240" w:lineRule="exact"/>
              <w:rPr>
                <w:rFonts w:hint="eastAsia" w:ascii="宋体" w:hAnsi="宋体" w:cs="宋体"/>
                <w:bCs/>
                <w:color w:val="000000"/>
                <w:kern w:val="0"/>
                <w:szCs w:val="21"/>
              </w:rPr>
            </w:pPr>
            <w:r>
              <w:rPr>
                <w:rFonts w:hint="eastAsia" w:ascii="宋体" w:hAnsi="宋体" w:cs="宋体"/>
                <w:bCs/>
                <w:color w:val="000000"/>
                <w:kern w:val="0"/>
                <w:szCs w:val="21"/>
              </w:rPr>
              <w:t>省级（含）以上政府部门通报表扬</w:t>
            </w:r>
          </w:p>
        </w:tc>
        <w:tc>
          <w:tcPr>
            <w:tcW w:w="807" w:type="dxa"/>
            <w:vAlign w:val="center"/>
          </w:tcPr>
          <w:p>
            <w:pPr>
              <w:spacing w:line="240" w:lineRule="exact"/>
              <w:jc w:val="center"/>
              <w:rPr>
                <w:rFonts w:hint="eastAsia" w:ascii="宋体" w:hAnsi="宋体"/>
                <w:szCs w:val="21"/>
              </w:rPr>
            </w:pPr>
            <w:r>
              <w:rPr>
                <w:rFonts w:hint="eastAsia" w:ascii="宋体" w:hAnsi="宋体"/>
                <w:szCs w:val="21"/>
              </w:rPr>
              <w:t>3分</w:t>
            </w:r>
          </w:p>
        </w:tc>
        <w:tc>
          <w:tcPr>
            <w:tcW w:w="1141" w:type="dxa"/>
            <w:vMerge w:val="continue"/>
            <w:vAlign w:val="top"/>
          </w:tcPr>
          <w:p>
            <w:pPr>
              <w:spacing w:line="240" w:lineRule="exact"/>
              <w:rPr>
                <w:rFonts w:hint="eastAsia" w:ascii="宋体" w:hAnsi="宋体"/>
                <w:szCs w:val="21"/>
              </w:rPr>
            </w:pPr>
          </w:p>
        </w:tc>
        <w:tc>
          <w:tcPr>
            <w:tcW w:w="1182" w:type="dxa"/>
            <w:vMerge w:val="continue"/>
            <w:vAlign w:val="top"/>
          </w:tcPr>
          <w:p>
            <w:pPr>
              <w:spacing w:line="240" w:lineRule="exact"/>
              <w:rPr>
                <w:rFonts w:hint="eastAsia" w:ascii="宋体" w:hAnsi="宋体"/>
                <w:szCs w:val="21"/>
              </w:rPr>
            </w:pPr>
          </w:p>
        </w:tc>
        <w:tc>
          <w:tcPr>
            <w:tcW w:w="1386" w:type="dxa"/>
            <w:vMerge w:val="continue"/>
            <w:vAlign w:val="top"/>
          </w:tcPr>
          <w:p>
            <w:pPr>
              <w:spacing w:line="240" w:lineRule="exact"/>
              <w:rPr>
                <w:rFonts w:hint="eastAsia" w:ascii="宋体" w:hAnsi="宋体"/>
                <w:szCs w:val="21"/>
              </w:rPr>
            </w:pPr>
          </w:p>
        </w:tc>
      </w:tr>
    </w:tbl>
    <w:p>
      <w:pPr>
        <w:spacing w:line="520" w:lineRule="exact"/>
        <w:rPr>
          <w:rFonts w:hint="eastAsia" w:ascii="仿宋_GB2312" w:hAnsi="宋体" w:eastAsia="仿宋_GB2312"/>
          <w:bCs/>
          <w:color w:val="000000"/>
          <w:sz w:val="32"/>
          <w:szCs w:val="32"/>
        </w:rPr>
      </w:pPr>
    </w:p>
    <w:p>
      <w:pPr>
        <w:spacing w:line="580" w:lineRule="exact"/>
        <w:rPr>
          <w:rFonts w:hint="eastAsia" w:ascii="仿宋_GB2312" w:hAnsi="宋体" w:eastAsia="仿宋_GB2312"/>
          <w:bCs/>
          <w:color w:val="000000"/>
          <w:sz w:val="32"/>
          <w:szCs w:val="32"/>
        </w:rPr>
      </w:pPr>
    </w:p>
    <w:p>
      <w:pPr>
        <w:spacing w:line="580" w:lineRule="exact"/>
        <w:rPr>
          <w:rFonts w:hint="eastAsia" w:ascii="仿宋_GB2312" w:hAnsi="宋体" w:eastAsia="仿宋_GB2312"/>
          <w:bCs/>
          <w:color w:val="000000"/>
          <w:sz w:val="32"/>
          <w:szCs w:val="32"/>
        </w:rPr>
      </w:pPr>
    </w:p>
    <w:p>
      <w:pPr>
        <w:spacing w:line="580" w:lineRule="exact"/>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4.3 不良信用（扣分）</w:t>
      </w:r>
    </w:p>
    <w:tbl>
      <w:tblPr>
        <w:tblStyle w:val="3"/>
        <w:tblpPr w:leftFromText="180" w:rightFromText="180" w:vertAnchor="text" w:horzAnchor="margin" w:tblpXSpec="center" w:tblpY="282"/>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842"/>
        <w:gridCol w:w="2815"/>
        <w:gridCol w:w="1387"/>
        <w:gridCol w:w="956"/>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612" w:type="dxa"/>
            <w:vMerge w:val="restart"/>
            <w:vAlign w:val="center"/>
          </w:tcPr>
          <w:p>
            <w:pPr>
              <w:spacing w:line="240" w:lineRule="exact"/>
              <w:jc w:val="center"/>
              <w:rPr>
                <w:rFonts w:hint="eastAsia" w:ascii="宋体" w:hAnsi="宋体"/>
                <w:b/>
                <w:bCs/>
                <w:color w:val="000000"/>
                <w:sz w:val="24"/>
              </w:rPr>
            </w:pPr>
            <w:r>
              <w:rPr>
                <w:rFonts w:hint="eastAsia" w:ascii="宋体" w:hAnsi="宋体"/>
                <w:b/>
                <w:bCs/>
                <w:color w:val="000000"/>
                <w:sz w:val="24"/>
              </w:rPr>
              <w:t>序号</w:t>
            </w:r>
          </w:p>
        </w:tc>
        <w:tc>
          <w:tcPr>
            <w:tcW w:w="842" w:type="dxa"/>
            <w:vMerge w:val="restart"/>
            <w:vAlign w:val="center"/>
          </w:tcPr>
          <w:p>
            <w:pPr>
              <w:spacing w:line="240" w:lineRule="exact"/>
              <w:jc w:val="center"/>
              <w:rPr>
                <w:rFonts w:hint="eastAsia" w:ascii="宋体" w:hAnsi="宋体"/>
                <w:b/>
                <w:bCs/>
                <w:color w:val="000000"/>
                <w:sz w:val="24"/>
              </w:rPr>
            </w:pPr>
            <w:r>
              <w:rPr>
                <w:rFonts w:hint="eastAsia" w:ascii="宋体" w:hAnsi="宋体"/>
                <w:b/>
                <w:bCs/>
                <w:color w:val="000000"/>
                <w:sz w:val="24"/>
              </w:rPr>
              <w:t>评价项目</w:t>
            </w:r>
          </w:p>
        </w:tc>
        <w:tc>
          <w:tcPr>
            <w:tcW w:w="7618" w:type="dxa"/>
            <w:gridSpan w:val="4"/>
            <w:vAlign w:val="center"/>
          </w:tcPr>
          <w:p>
            <w:pPr>
              <w:spacing w:line="240" w:lineRule="exact"/>
              <w:jc w:val="center"/>
              <w:rPr>
                <w:rFonts w:hint="eastAsia" w:ascii="宋体" w:hAnsi="宋体"/>
                <w:b/>
                <w:bCs/>
                <w:color w:val="000000"/>
                <w:sz w:val="24"/>
              </w:rPr>
            </w:pPr>
            <w:r>
              <w:rPr>
                <w:rFonts w:hint="eastAsia" w:ascii="宋体" w:hAnsi="宋体"/>
                <w:b/>
                <w:bCs/>
                <w:color w:val="00000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612" w:type="dxa"/>
            <w:vMerge w:val="continue"/>
            <w:vAlign w:val="center"/>
          </w:tcPr>
          <w:p>
            <w:pPr>
              <w:spacing w:line="240" w:lineRule="exact"/>
              <w:jc w:val="center"/>
              <w:rPr>
                <w:rFonts w:hint="eastAsia" w:ascii="宋体" w:hAnsi="宋体"/>
                <w:b/>
                <w:bCs/>
                <w:color w:val="000000"/>
                <w:sz w:val="24"/>
              </w:rPr>
            </w:pPr>
          </w:p>
        </w:tc>
        <w:tc>
          <w:tcPr>
            <w:tcW w:w="842" w:type="dxa"/>
            <w:vMerge w:val="continue"/>
            <w:vAlign w:val="center"/>
          </w:tcPr>
          <w:p>
            <w:pPr>
              <w:spacing w:line="240" w:lineRule="exact"/>
              <w:jc w:val="center"/>
              <w:rPr>
                <w:rFonts w:hint="eastAsia" w:ascii="宋体" w:hAnsi="宋体"/>
                <w:b/>
                <w:bCs/>
                <w:color w:val="000000"/>
                <w:sz w:val="24"/>
              </w:rPr>
            </w:pPr>
          </w:p>
        </w:tc>
        <w:tc>
          <w:tcPr>
            <w:tcW w:w="4202" w:type="dxa"/>
            <w:gridSpan w:val="2"/>
            <w:vAlign w:val="center"/>
          </w:tcPr>
          <w:p>
            <w:pPr>
              <w:spacing w:line="240" w:lineRule="exact"/>
              <w:jc w:val="center"/>
              <w:rPr>
                <w:rFonts w:hint="eastAsia" w:ascii="宋体" w:hAnsi="宋体"/>
                <w:b/>
                <w:bCs/>
                <w:color w:val="000000"/>
                <w:sz w:val="24"/>
              </w:rPr>
            </w:pPr>
            <w:r>
              <w:rPr>
                <w:rFonts w:hint="eastAsia" w:ascii="宋体" w:hAnsi="宋体"/>
                <w:b/>
                <w:bCs/>
                <w:color w:val="000000"/>
                <w:sz w:val="24"/>
              </w:rPr>
              <w:t>分值</w:t>
            </w:r>
          </w:p>
        </w:tc>
        <w:tc>
          <w:tcPr>
            <w:tcW w:w="956" w:type="dxa"/>
            <w:vAlign w:val="center"/>
          </w:tcPr>
          <w:p>
            <w:pPr>
              <w:spacing w:line="240" w:lineRule="exact"/>
              <w:jc w:val="center"/>
              <w:rPr>
                <w:rFonts w:hint="eastAsia" w:ascii="宋体" w:hAnsi="宋体"/>
                <w:b/>
                <w:bCs/>
                <w:color w:val="000000"/>
                <w:sz w:val="24"/>
              </w:rPr>
            </w:pPr>
            <w:r>
              <w:rPr>
                <w:rFonts w:hint="eastAsia" w:ascii="宋体" w:hAnsi="宋体"/>
                <w:b/>
                <w:bCs/>
                <w:color w:val="000000"/>
                <w:sz w:val="24"/>
              </w:rPr>
              <w:t>最高分</w:t>
            </w:r>
          </w:p>
        </w:tc>
        <w:tc>
          <w:tcPr>
            <w:tcW w:w="2460" w:type="dxa"/>
            <w:vAlign w:val="center"/>
          </w:tcPr>
          <w:p>
            <w:pPr>
              <w:spacing w:line="240" w:lineRule="exact"/>
              <w:jc w:val="center"/>
              <w:rPr>
                <w:rFonts w:hint="eastAsia" w:ascii="宋体" w:hAnsi="宋体"/>
                <w:b/>
                <w:bCs/>
                <w:color w:val="000000"/>
                <w:sz w:val="24"/>
              </w:rPr>
            </w:pPr>
            <w:r>
              <w:rPr>
                <w:rFonts w:hint="eastAsia" w:ascii="宋体" w:hAnsi="宋体"/>
                <w:b/>
                <w:bCs/>
                <w:color w:val="000000"/>
                <w:sz w:val="24"/>
              </w:rPr>
              <w:t>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2" w:type="dxa"/>
            <w:vAlign w:val="center"/>
          </w:tcPr>
          <w:p>
            <w:pPr>
              <w:spacing w:line="240" w:lineRule="exact"/>
              <w:jc w:val="center"/>
              <w:rPr>
                <w:rFonts w:hint="eastAsia" w:ascii="宋体" w:hAnsi="宋体"/>
                <w:b/>
                <w:bCs/>
                <w:color w:val="000000"/>
                <w:szCs w:val="21"/>
              </w:rPr>
            </w:pPr>
            <w:r>
              <w:rPr>
                <w:rFonts w:hint="eastAsia" w:ascii="宋体" w:hAnsi="宋体"/>
                <w:b/>
                <w:bCs/>
                <w:color w:val="000000"/>
                <w:szCs w:val="21"/>
              </w:rPr>
              <w:t>1</w:t>
            </w:r>
          </w:p>
        </w:tc>
        <w:tc>
          <w:tcPr>
            <w:tcW w:w="842" w:type="dxa"/>
            <w:vAlign w:val="center"/>
          </w:tcPr>
          <w:p>
            <w:pPr>
              <w:pStyle w:val="4"/>
              <w:widowControl w:val="0"/>
              <w:spacing w:line="240" w:lineRule="exact"/>
              <w:jc w:val="center"/>
              <w:rPr>
                <w:rFonts w:hint="eastAsia"/>
                <w:color w:val="000000"/>
              </w:rPr>
            </w:pPr>
            <w:r>
              <w:rPr>
                <w:rFonts w:hint="eastAsia"/>
                <w:color w:val="000000"/>
              </w:rPr>
              <w:t>执法检查信息</w:t>
            </w:r>
          </w:p>
        </w:tc>
        <w:tc>
          <w:tcPr>
            <w:tcW w:w="2815" w:type="dxa"/>
            <w:vAlign w:val="center"/>
          </w:tcPr>
          <w:p>
            <w:pPr>
              <w:spacing w:line="220" w:lineRule="exact"/>
              <w:rPr>
                <w:rFonts w:hint="eastAsia" w:ascii="宋体" w:hAnsi="宋体"/>
                <w:bCs/>
                <w:color w:val="000000"/>
                <w:szCs w:val="21"/>
              </w:rPr>
            </w:pPr>
            <w:r>
              <w:rPr>
                <w:rFonts w:hint="eastAsia" w:ascii="宋体" w:hAnsi="宋体"/>
                <w:bCs/>
                <w:color w:val="000000"/>
                <w:szCs w:val="21"/>
              </w:rPr>
              <w:t>在现场执法检查中，违反《建筑起重机械安全监督管理规定》第二十八条规定，处以罚款的，一次扣2分。</w:t>
            </w:r>
          </w:p>
          <w:p>
            <w:pPr>
              <w:spacing w:line="220" w:lineRule="exact"/>
              <w:rPr>
                <w:rFonts w:hint="eastAsia" w:ascii="宋体" w:hAnsi="宋体"/>
                <w:bCs/>
                <w:color w:val="000000"/>
                <w:szCs w:val="21"/>
              </w:rPr>
            </w:pPr>
          </w:p>
          <w:p>
            <w:pPr>
              <w:spacing w:line="220" w:lineRule="exact"/>
              <w:rPr>
                <w:rFonts w:hint="eastAsia" w:ascii="宋体" w:hAnsi="宋体"/>
                <w:bCs/>
                <w:color w:val="000000"/>
                <w:szCs w:val="21"/>
              </w:rPr>
            </w:pPr>
            <w:r>
              <w:rPr>
                <w:rFonts w:hint="eastAsia" w:ascii="宋体" w:hAnsi="宋体"/>
                <w:bCs/>
                <w:color w:val="000000"/>
                <w:szCs w:val="21"/>
              </w:rPr>
              <w:t>在现场执法检查中，违反相关法律、法规、标准、规范、规程的，被责令整改后仍不合格的，一次扣1分。</w:t>
            </w:r>
          </w:p>
          <w:p>
            <w:pPr>
              <w:spacing w:line="220" w:lineRule="exact"/>
              <w:rPr>
                <w:rFonts w:hint="eastAsia" w:ascii="宋体" w:hAnsi="宋体"/>
                <w:bCs/>
                <w:color w:val="000000"/>
                <w:szCs w:val="21"/>
              </w:rPr>
            </w:pPr>
          </w:p>
          <w:p>
            <w:pPr>
              <w:spacing w:line="220" w:lineRule="exact"/>
              <w:rPr>
                <w:rFonts w:hint="eastAsia" w:ascii="宋体" w:hAnsi="宋体"/>
                <w:bCs/>
                <w:color w:val="000000"/>
                <w:szCs w:val="21"/>
              </w:rPr>
            </w:pPr>
            <w:r>
              <w:rPr>
                <w:rFonts w:hint="eastAsia" w:ascii="宋体" w:hAnsi="宋体"/>
                <w:bCs/>
                <w:color w:val="000000"/>
                <w:szCs w:val="21"/>
              </w:rPr>
              <w:t>在现场执法检查中，委托第三方检测机构对设备进行实体检查，</w:t>
            </w:r>
            <w:r>
              <w:rPr>
                <w:rFonts w:hint="eastAsia" w:ascii="宋体" w:hAnsi="宋体"/>
                <w:szCs w:val="21"/>
              </w:rPr>
              <w:t>一年内本企业被抽查设备</w:t>
            </w:r>
            <w:r>
              <w:rPr>
                <w:rFonts w:hint="eastAsia" w:ascii="宋体" w:hAnsi="宋体"/>
                <w:bCs/>
                <w:szCs w:val="21"/>
              </w:rPr>
              <w:t>3台及以上，且整机合格率低于60%的，扣2分。</w:t>
            </w:r>
          </w:p>
        </w:tc>
        <w:tc>
          <w:tcPr>
            <w:tcW w:w="1387" w:type="dxa"/>
            <w:vMerge w:val="restart"/>
            <w:vAlign w:val="center"/>
          </w:tcPr>
          <w:p>
            <w:pPr>
              <w:spacing w:line="220" w:lineRule="exact"/>
              <w:rPr>
                <w:rFonts w:hint="eastAsia" w:ascii="宋体" w:hAnsi="宋体"/>
                <w:bCs/>
                <w:color w:val="000000"/>
                <w:szCs w:val="21"/>
              </w:rPr>
            </w:pPr>
            <w:r>
              <w:rPr>
                <w:rFonts w:hint="eastAsia" w:ascii="宋体" w:hAnsi="宋体"/>
                <w:szCs w:val="21"/>
              </w:rPr>
              <w:t>以不良信用信息录入之日起1年内为有效扣分期，超过1年，不再予以扣分。</w:t>
            </w:r>
          </w:p>
        </w:tc>
        <w:tc>
          <w:tcPr>
            <w:tcW w:w="956" w:type="dxa"/>
            <w:vMerge w:val="restart"/>
            <w:vAlign w:val="center"/>
          </w:tcPr>
          <w:p>
            <w:pPr>
              <w:spacing w:line="220" w:lineRule="exact"/>
              <w:jc w:val="center"/>
              <w:rPr>
                <w:rFonts w:hint="eastAsia" w:ascii="宋体" w:hAnsi="宋体"/>
                <w:bCs/>
                <w:color w:val="000000"/>
                <w:szCs w:val="21"/>
              </w:rPr>
            </w:pPr>
            <w:r>
              <w:rPr>
                <w:rFonts w:hint="eastAsia" w:ascii="宋体" w:hAnsi="宋体"/>
                <w:bCs/>
                <w:color w:val="000000"/>
                <w:szCs w:val="21"/>
              </w:rPr>
              <w:t>不设上限。</w:t>
            </w:r>
          </w:p>
        </w:tc>
        <w:tc>
          <w:tcPr>
            <w:tcW w:w="2460" w:type="dxa"/>
            <w:vAlign w:val="center"/>
          </w:tcPr>
          <w:p>
            <w:pPr>
              <w:spacing w:line="220" w:lineRule="exact"/>
              <w:rPr>
                <w:rFonts w:hint="eastAsia" w:ascii="宋体" w:hAnsi="宋体"/>
                <w:bCs/>
                <w:color w:val="000000"/>
                <w:szCs w:val="21"/>
              </w:rPr>
            </w:pPr>
            <w:r>
              <w:rPr>
                <w:rFonts w:hint="eastAsia" w:ascii="宋体" w:hAnsi="宋体"/>
                <w:bCs/>
                <w:color w:val="000000"/>
                <w:szCs w:val="21"/>
              </w:rPr>
              <w:t>应当为本市市、区住房城乡建设委的执法检查信息。行政处罚信息从市住房城乡建设委执法平台获取，责令整改信息以市、区住房城乡建设委在施工现场形成的抽查记录为准。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12" w:type="dxa"/>
            <w:vAlign w:val="center"/>
          </w:tcPr>
          <w:p>
            <w:pPr>
              <w:spacing w:line="240" w:lineRule="exact"/>
              <w:jc w:val="center"/>
              <w:rPr>
                <w:rFonts w:hint="eastAsia" w:ascii="宋体" w:hAnsi="宋体"/>
                <w:b/>
                <w:bCs/>
                <w:color w:val="000000"/>
                <w:szCs w:val="21"/>
              </w:rPr>
            </w:pPr>
            <w:r>
              <w:rPr>
                <w:rFonts w:hint="eastAsia" w:ascii="宋体" w:hAnsi="宋体"/>
                <w:b/>
                <w:bCs/>
                <w:color w:val="000000"/>
                <w:szCs w:val="21"/>
              </w:rPr>
              <w:t>2</w:t>
            </w:r>
          </w:p>
        </w:tc>
        <w:tc>
          <w:tcPr>
            <w:tcW w:w="842" w:type="dxa"/>
            <w:vAlign w:val="center"/>
          </w:tcPr>
          <w:p>
            <w:pPr>
              <w:pStyle w:val="4"/>
              <w:widowControl w:val="0"/>
              <w:spacing w:line="240" w:lineRule="exact"/>
              <w:jc w:val="center"/>
              <w:rPr>
                <w:rFonts w:hint="eastAsia"/>
                <w:color w:val="000000"/>
              </w:rPr>
            </w:pPr>
            <w:r>
              <w:rPr>
                <w:rFonts w:hint="eastAsia"/>
                <w:color w:val="000000"/>
              </w:rPr>
              <w:t>通报批评信息</w:t>
            </w:r>
          </w:p>
        </w:tc>
        <w:tc>
          <w:tcPr>
            <w:tcW w:w="2815" w:type="dxa"/>
            <w:vAlign w:val="center"/>
          </w:tcPr>
          <w:p>
            <w:pPr>
              <w:spacing w:line="220" w:lineRule="exact"/>
              <w:rPr>
                <w:rFonts w:hint="eastAsia" w:ascii="宋体" w:hAnsi="宋体"/>
                <w:bCs/>
                <w:color w:val="000000"/>
                <w:szCs w:val="21"/>
              </w:rPr>
            </w:pPr>
            <w:r>
              <w:rPr>
                <w:rFonts w:hint="eastAsia" w:ascii="宋体" w:hAnsi="宋体"/>
                <w:bCs/>
                <w:color w:val="000000"/>
                <w:szCs w:val="21"/>
              </w:rPr>
              <w:t>被住房城乡建设部通报批评的，扣3分。</w:t>
            </w:r>
          </w:p>
          <w:p>
            <w:pPr>
              <w:spacing w:line="220" w:lineRule="exact"/>
              <w:rPr>
                <w:rFonts w:hint="eastAsia" w:ascii="宋体" w:hAnsi="宋体"/>
                <w:bCs/>
                <w:color w:val="000000"/>
                <w:szCs w:val="21"/>
              </w:rPr>
            </w:pPr>
            <w:r>
              <w:rPr>
                <w:rFonts w:hint="eastAsia" w:ascii="宋体" w:hAnsi="宋体"/>
                <w:bCs/>
                <w:color w:val="000000"/>
                <w:szCs w:val="21"/>
              </w:rPr>
              <w:t>被省级政府部门通报批评的，扣2分。</w:t>
            </w:r>
          </w:p>
          <w:p>
            <w:pPr>
              <w:spacing w:line="220" w:lineRule="exact"/>
              <w:rPr>
                <w:rFonts w:hint="eastAsia" w:ascii="宋体" w:hAnsi="宋体"/>
                <w:bCs/>
                <w:color w:val="000000"/>
                <w:szCs w:val="21"/>
              </w:rPr>
            </w:pPr>
            <w:r>
              <w:rPr>
                <w:rFonts w:hint="eastAsia" w:ascii="宋体" w:hAnsi="宋体"/>
                <w:bCs/>
                <w:color w:val="000000"/>
                <w:szCs w:val="21"/>
              </w:rPr>
              <w:t>被地级市政府部门通报批评的，扣1分。</w:t>
            </w:r>
          </w:p>
        </w:tc>
        <w:tc>
          <w:tcPr>
            <w:tcW w:w="1387" w:type="dxa"/>
            <w:vMerge w:val="continue"/>
            <w:vAlign w:val="top"/>
          </w:tcPr>
          <w:p>
            <w:pPr>
              <w:spacing w:line="220" w:lineRule="exact"/>
              <w:rPr>
                <w:rFonts w:hint="eastAsia" w:ascii="宋体" w:hAnsi="宋体"/>
                <w:bCs/>
                <w:color w:val="000000"/>
                <w:szCs w:val="21"/>
              </w:rPr>
            </w:pPr>
          </w:p>
        </w:tc>
        <w:tc>
          <w:tcPr>
            <w:tcW w:w="956" w:type="dxa"/>
            <w:vMerge w:val="continue"/>
            <w:vAlign w:val="top"/>
          </w:tcPr>
          <w:p>
            <w:pPr>
              <w:spacing w:line="220" w:lineRule="exact"/>
              <w:rPr>
                <w:rFonts w:hint="eastAsia" w:ascii="宋体" w:hAnsi="宋体"/>
                <w:bCs/>
                <w:color w:val="000000"/>
                <w:szCs w:val="21"/>
              </w:rPr>
            </w:pPr>
          </w:p>
        </w:tc>
        <w:tc>
          <w:tcPr>
            <w:tcW w:w="2460" w:type="dxa"/>
            <w:vAlign w:val="center"/>
          </w:tcPr>
          <w:p>
            <w:pPr>
              <w:spacing w:line="220" w:lineRule="exact"/>
              <w:rPr>
                <w:rFonts w:hint="eastAsia" w:ascii="宋体" w:hAnsi="宋体"/>
                <w:bCs/>
                <w:color w:val="000000"/>
                <w:szCs w:val="21"/>
              </w:rPr>
            </w:pPr>
            <w:r>
              <w:rPr>
                <w:rFonts w:hint="eastAsia" w:ascii="宋体" w:hAnsi="宋体"/>
                <w:bCs/>
                <w:color w:val="000000"/>
                <w:szCs w:val="21"/>
              </w:rPr>
              <w:t>应当为住房城乡建设部、本市市、区住房城乡建设委、本市其他市级监管部门、外地省级、地市级建设行政主管部门的通报批评信息，以通报、通知等正式文件为准。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trPr>
        <w:tc>
          <w:tcPr>
            <w:tcW w:w="612" w:type="dxa"/>
            <w:vAlign w:val="center"/>
          </w:tcPr>
          <w:p>
            <w:pPr>
              <w:spacing w:line="240" w:lineRule="exact"/>
              <w:jc w:val="center"/>
              <w:rPr>
                <w:rFonts w:hint="eastAsia" w:ascii="宋体" w:hAnsi="宋体"/>
                <w:b/>
                <w:bCs/>
                <w:color w:val="000000"/>
                <w:szCs w:val="21"/>
              </w:rPr>
            </w:pPr>
            <w:r>
              <w:rPr>
                <w:rFonts w:hint="eastAsia" w:ascii="宋体" w:hAnsi="宋体"/>
                <w:b/>
                <w:bCs/>
                <w:color w:val="000000"/>
                <w:szCs w:val="21"/>
              </w:rPr>
              <w:t>3</w:t>
            </w:r>
          </w:p>
        </w:tc>
        <w:tc>
          <w:tcPr>
            <w:tcW w:w="842" w:type="dxa"/>
            <w:vAlign w:val="center"/>
          </w:tcPr>
          <w:p>
            <w:pPr>
              <w:pStyle w:val="4"/>
              <w:widowControl w:val="0"/>
              <w:spacing w:line="240" w:lineRule="exact"/>
              <w:jc w:val="center"/>
              <w:rPr>
                <w:rFonts w:hint="eastAsia"/>
                <w:color w:val="000000"/>
              </w:rPr>
            </w:pPr>
            <w:r>
              <w:rPr>
                <w:rFonts w:hint="eastAsia"/>
                <w:color w:val="000000"/>
              </w:rPr>
              <w:t>责任事故信息</w:t>
            </w:r>
          </w:p>
        </w:tc>
        <w:tc>
          <w:tcPr>
            <w:tcW w:w="2815" w:type="dxa"/>
            <w:vAlign w:val="center"/>
          </w:tcPr>
          <w:p>
            <w:pPr>
              <w:spacing w:line="220" w:lineRule="exact"/>
              <w:rPr>
                <w:rFonts w:hint="eastAsia" w:ascii="宋体" w:hAnsi="宋体"/>
                <w:bCs/>
                <w:color w:val="000000"/>
                <w:szCs w:val="21"/>
              </w:rPr>
            </w:pPr>
            <w:r>
              <w:rPr>
                <w:rFonts w:hint="eastAsia" w:ascii="宋体" w:hAnsi="宋体"/>
                <w:bCs/>
                <w:color w:val="000000"/>
                <w:szCs w:val="21"/>
              </w:rPr>
              <w:t>发生一般生产安全事故，在建筑起重机械管理方面负有责任的，一次扣5分。</w:t>
            </w:r>
          </w:p>
          <w:p>
            <w:pPr>
              <w:spacing w:line="220" w:lineRule="exact"/>
              <w:rPr>
                <w:rFonts w:hint="eastAsia" w:ascii="宋体" w:hAnsi="宋体"/>
                <w:bCs/>
                <w:color w:val="000000"/>
                <w:szCs w:val="21"/>
              </w:rPr>
            </w:pPr>
            <w:r>
              <w:rPr>
                <w:rFonts w:hint="eastAsia" w:ascii="宋体" w:hAnsi="宋体"/>
                <w:bCs/>
                <w:color w:val="000000"/>
                <w:szCs w:val="21"/>
              </w:rPr>
              <w:t>发生较大及以上生产安全事故，在建筑起重机械管理方面负有责任的，一次扣10分。</w:t>
            </w:r>
          </w:p>
        </w:tc>
        <w:tc>
          <w:tcPr>
            <w:tcW w:w="1387" w:type="dxa"/>
            <w:vMerge w:val="continue"/>
            <w:vAlign w:val="top"/>
          </w:tcPr>
          <w:p>
            <w:pPr>
              <w:spacing w:line="220" w:lineRule="exact"/>
              <w:rPr>
                <w:rFonts w:hint="eastAsia" w:ascii="宋体" w:hAnsi="宋体"/>
                <w:bCs/>
                <w:color w:val="000000"/>
                <w:szCs w:val="21"/>
              </w:rPr>
            </w:pPr>
          </w:p>
        </w:tc>
        <w:tc>
          <w:tcPr>
            <w:tcW w:w="956" w:type="dxa"/>
            <w:vMerge w:val="continue"/>
            <w:vAlign w:val="top"/>
          </w:tcPr>
          <w:p>
            <w:pPr>
              <w:spacing w:line="220" w:lineRule="exact"/>
              <w:rPr>
                <w:rFonts w:hint="eastAsia" w:ascii="宋体" w:hAnsi="宋体"/>
                <w:bCs/>
                <w:color w:val="000000"/>
                <w:szCs w:val="21"/>
              </w:rPr>
            </w:pPr>
          </w:p>
        </w:tc>
        <w:tc>
          <w:tcPr>
            <w:tcW w:w="2460" w:type="dxa"/>
            <w:vAlign w:val="center"/>
          </w:tcPr>
          <w:p>
            <w:pPr>
              <w:spacing w:line="220" w:lineRule="exact"/>
              <w:rPr>
                <w:rFonts w:hint="eastAsia" w:ascii="宋体" w:hAnsi="宋体"/>
                <w:bCs/>
                <w:color w:val="000000"/>
                <w:szCs w:val="21"/>
              </w:rPr>
            </w:pPr>
            <w:r>
              <w:rPr>
                <w:rFonts w:hint="eastAsia" w:ascii="宋体" w:hAnsi="宋体"/>
                <w:bCs/>
                <w:color w:val="000000"/>
                <w:szCs w:val="21"/>
              </w:rPr>
              <w:t>应当为本市和外地发生的建设工程生产安全责任事故，且在建筑起重机械管理方面负有责任。在外地发生事故，以事故发生地建设行政主管部门主送或抄送到市住房城乡建设委的公函、通报通知等正式文件为准。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2" w:type="dxa"/>
            <w:vAlign w:val="center"/>
          </w:tcPr>
          <w:p>
            <w:pPr>
              <w:spacing w:line="240" w:lineRule="exact"/>
              <w:jc w:val="center"/>
              <w:rPr>
                <w:rFonts w:hint="eastAsia" w:ascii="宋体" w:hAnsi="宋体"/>
                <w:b/>
                <w:bCs/>
                <w:color w:val="000000"/>
                <w:szCs w:val="21"/>
              </w:rPr>
            </w:pPr>
            <w:r>
              <w:rPr>
                <w:rFonts w:hint="eastAsia" w:ascii="宋体" w:hAnsi="宋体"/>
                <w:b/>
                <w:bCs/>
                <w:color w:val="000000"/>
                <w:szCs w:val="21"/>
              </w:rPr>
              <w:t>4</w:t>
            </w:r>
          </w:p>
        </w:tc>
        <w:tc>
          <w:tcPr>
            <w:tcW w:w="842" w:type="dxa"/>
            <w:vAlign w:val="center"/>
          </w:tcPr>
          <w:p>
            <w:pPr>
              <w:pStyle w:val="4"/>
              <w:widowControl w:val="0"/>
              <w:spacing w:line="240" w:lineRule="exact"/>
              <w:jc w:val="center"/>
              <w:rPr>
                <w:rFonts w:hint="eastAsia"/>
                <w:color w:val="000000"/>
              </w:rPr>
            </w:pPr>
            <w:r>
              <w:rPr>
                <w:rFonts w:hint="eastAsia"/>
                <w:color w:val="000000"/>
              </w:rPr>
              <w:t>失信行为信息</w:t>
            </w:r>
          </w:p>
        </w:tc>
        <w:tc>
          <w:tcPr>
            <w:tcW w:w="2815" w:type="dxa"/>
            <w:vAlign w:val="top"/>
          </w:tcPr>
          <w:p>
            <w:pPr>
              <w:spacing w:line="220" w:lineRule="exact"/>
              <w:rPr>
                <w:rFonts w:hint="eastAsia" w:ascii="宋体" w:hAnsi="宋体"/>
                <w:bCs/>
                <w:color w:val="000000"/>
                <w:szCs w:val="21"/>
              </w:rPr>
            </w:pPr>
            <w:r>
              <w:rPr>
                <w:rFonts w:hint="eastAsia" w:ascii="宋体" w:hAnsi="宋体"/>
                <w:bCs/>
                <w:color w:val="000000"/>
                <w:szCs w:val="21"/>
              </w:rPr>
              <w:t>在办理设备登记编号、安装拆卸告知备案、使用登记备案时，提供虚假资料的，一次扣2分。</w:t>
            </w:r>
          </w:p>
          <w:p>
            <w:pPr>
              <w:spacing w:line="220" w:lineRule="exact"/>
              <w:rPr>
                <w:rFonts w:hint="eastAsia" w:ascii="宋体" w:hAnsi="宋体"/>
                <w:bCs/>
                <w:color w:val="000000"/>
                <w:szCs w:val="21"/>
              </w:rPr>
            </w:pPr>
          </w:p>
          <w:p>
            <w:pPr>
              <w:spacing w:line="220" w:lineRule="exact"/>
              <w:rPr>
                <w:rFonts w:hint="eastAsia" w:ascii="宋体" w:hAnsi="宋体"/>
                <w:bCs/>
                <w:color w:val="000000"/>
                <w:szCs w:val="21"/>
              </w:rPr>
            </w:pPr>
            <w:r>
              <w:rPr>
                <w:rFonts w:hint="eastAsia" w:ascii="宋体" w:hAnsi="宋体"/>
                <w:bCs/>
                <w:color w:val="000000"/>
                <w:szCs w:val="21"/>
              </w:rPr>
              <w:t>伪造检测报告或防坠安全器标定报告的，一次扣2分。</w:t>
            </w:r>
          </w:p>
          <w:p>
            <w:pPr>
              <w:spacing w:line="220" w:lineRule="exact"/>
              <w:rPr>
                <w:rFonts w:hint="eastAsia" w:ascii="宋体" w:hAnsi="宋体"/>
                <w:bCs/>
                <w:color w:val="000000"/>
                <w:szCs w:val="21"/>
              </w:rPr>
            </w:pPr>
          </w:p>
          <w:p>
            <w:pPr>
              <w:spacing w:line="220" w:lineRule="exact"/>
              <w:rPr>
                <w:rFonts w:hint="eastAsia" w:ascii="宋体" w:hAnsi="宋体"/>
                <w:bCs/>
                <w:color w:val="000000"/>
                <w:szCs w:val="21"/>
              </w:rPr>
            </w:pPr>
          </w:p>
          <w:p>
            <w:pPr>
              <w:spacing w:line="220" w:lineRule="exact"/>
              <w:rPr>
                <w:rFonts w:hint="eastAsia" w:ascii="宋体" w:hAnsi="宋体"/>
                <w:bCs/>
                <w:color w:val="000000"/>
                <w:szCs w:val="21"/>
              </w:rPr>
            </w:pPr>
          </w:p>
          <w:p>
            <w:pPr>
              <w:spacing w:line="220" w:lineRule="exact"/>
              <w:rPr>
                <w:rFonts w:hint="eastAsia" w:ascii="宋体" w:hAnsi="宋体"/>
                <w:bCs/>
                <w:color w:val="000000"/>
                <w:szCs w:val="21"/>
              </w:rPr>
            </w:pPr>
            <w:r>
              <w:rPr>
                <w:rFonts w:hint="eastAsia" w:ascii="宋体" w:hAnsi="宋体"/>
                <w:bCs/>
                <w:color w:val="000000"/>
                <w:szCs w:val="21"/>
              </w:rPr>
              <w:t>在办理企业信息注册（包括企业基本信息、人员信息）、信用评价时，提供虚假资料的，一次扣2分。</w:t>
            </w:r>
          </w:p>
        </w:tc>
        <w:tc>
          <w:tcPr>
            <w:tcW w:w="1387" w:type="dxa"/>
            <w:vMerge w:val="continue"/>
            <w:vAlign w:val="top"/>
          </w:tcPr>
          <w:p>
            <w:pPr>
              <w:spacing w:line="220" w:lineRule="exact"/>
              <w:rPr>
                <w:rFonts w:hint="eastAsia" w:ascii="宋体" w:hAnsi="宋体"/>
                <w:bCs/>
                <w:color w:val="000000"/>
                <w:szCs w:val="21"/>
              </w:rPr>
            </w:pPr>
          </w:p>
        </w:tc>
        <w:tc>
          <w:tcPr>
            <w:tcW w:w="956" w:type="dxa"/>
            <w:vMerge w:val="continue"/>
            <w:vAlign w:val="top"/>
          </w:tcPr>
          <w:p>
            <w:pPr>
              <w:spacing w:line="220" w:lineRule="exact"/>
              <w:rPr>
                <w:rFonts w:hint="eastAsia" w:ascii="宋体" w:hAnsi="宋体"/>
                <w:bCs/>
                <w:color w:val="000000"/>
                <w:szCs w:val="21"/>
              </w:rPr>
            </w:pPr>
          </w:p>
        </w:tc>
        <w:tc>
          <w:tcPr>
            <w:tcW w:w="2460" w:type="dxa"/>
            <w:vAlign w:val="top"/>
          </w:tcPr>
          <w:p>
            <w:pPr>
              <w:spacing w:line="220" w:lineRule="exact"/>
              <w:rPr>
                <w:rFonts w:hint="eastAsia" w:ascii="宋体" w:hAnsi="宋体"/>
                <w:bCs/>
                <w:color w:val="000000"/>
                <w:szCs w:val="21"/>
              </w:rPr>
            </w:pPr>
            <w:r>
              <w:rPr>
                <w:rFonts w:hint="eastAsia" w:ascii="宋体" w:hAnsi="宋体"/>
                <w:bCs/>
                <w:color w:val="000000"/>
                <w:szCs w:val="21"/>
              </w:rPr>
              <w:t xml:space="preserve">应当由区住房城乡建设委提供证明材料，经市住房城乡建设委核定属实，予以认定。 </w:t>
            </w:r>
          </w:p>
          <w:p>
            <w:pPr>
              <w:spacing w:line="220" w:lineRule="exact"/>
              <w:rPr>
                <w:rFonts w:hint="eastAsia" w:ascii="宋体" w:hAnsi="宋体"/>
                <w:bCs/>
                <w:color w:val="000000"/>
                <w:szCs w:val="21"/>
              </w:rPr>
            </w:pPr>
          </w:p>
          <w:p>
            <w:pPr>
              <w:spacing w:line="220" w:lineRule="exact"/>
              <w:rPr>
                <w:rFonts w:hint="eastAsia" w:ascii="宋体" w:hAnsi="宋体"/>
                <w:bCs/>
                <w:color w:val="000000"/>
                <w:szCs w:val="21"/>
              </w:rPr>
            </w:pPr>
            <w:r>
              <w:rPr>
                <w:rFonts w:hint="eastAsia" w:ascii="宋体" w:hAnsi="宋体"/>
                <w:bCs/>
                <w:color w:val="000000"/>
                <w:szCs w:val="21"/>
              </w:rPr>
              <w:t>应当由检测机构提供证明材料，经市住房城乡建设委核定属实，予以认定。</w:t>
            </w:r>
          </w:p>
          <w:p>
            <w:pPr>
              <w:spacing w:line="220" w:lineRule="exact"/>
              <w:rPr>
                <w:rFonts w:hint="eastAsia" w:ascii="宋体" w:hAnsi="宋体"/>
                <w:bCs/>
                <w:color w:val="000000"/>
                <w:szCs w:val="21"/>
              </w:rPr>
            </w:pPr>
          </w:p>
          <w:p>
            <w:pPr>
              <w:spacing w:line="220" w:lineRule="exact"/>
              <w:rPr>
                <w:rFonts w:hint="eastAsia" w:ascii="宋体" w:hAnsi="宋体"/>
                <w:bCs/>
                <w:color w:val="000000"/>
                <w:szCs w:val="21"/>
              </w:rPr>
            </w:pPr>
            <w:r>
              <w:rPr>
                <w:rFonts w:hint="eastAsia" w:ascii="宋体" w:hAnsi="宋体"/>
                <w:bCs/>
                <w:color w:val="000000"/>
                <w:szCs w:val="21"/>
              </w:rPr>
              <w:t>应当由市建机分会提供证明材料，经市住房城乡建设委核定属实，予以认定。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2" w:type="dxa"/>
            <w:vAlign w:val="center"/>
          </w:tcPr>
          <w:p>
            <w:pPr>
              <w:spacing w:line="240" w:lineRule="exact"/>
              <w:jc w:val="center"/>
              <w:rPr>
                <w:rFonts w:hint="eastAsia" w:ascii="宋体" w:hAnsi="宋体"/>
                <w:b/>
                <w:bCs/>
                <w:color w:val="000000"/>
                <w:szCs w:val="21"/>
              </w:rPr>
            </w:pPr>
            <w:r>
              <w:rPr>
                <w:rFonts w:hint="eastAsia" w:ascii="宋体" w:hAnsi="宋体"/>
                <w:b/>
                <w:bCs/>
                <w:color w:val="000000"/>
                <w:szCs w:val="21"/>
              </w:rPr>
              <w:t>5</w:t>
            </w:r>
          </w:p>
        </w:tc>
        <w:tc>
          <w:tcPr>
            <w:tcW w:w="842" w:type="dxa"/>
            <w:vAlign w:val="center"/>
          </w:tcPr>
          <w:p>
            <w:pPr>
              <w:pStyle w:val="4"/>
              <w:widowControl w:val="0"/>
              <w:spacing w:line="240" w:lineRule="exact"/>
              <w:jc w:val="center"/>
              <w:rPr>
                <w:rFonts w:hint="eastAsia"/>
                <w:color w:val="000000"/>
              </w:rPr>
            </w:pPr>
            <w:r>
              <w:rPr>
                <w:rFonts w:hint="eastAsia"/>
                <w:color w:val="000000"/>
              </w:rPr>
              <w:t>其他不良信用信息</w:t>
            </w:r>
          </w:p>
        </w:tc>
        <w:tc>
          <w:tcPr>
            <w:tcW w:w="2815" w:type="dxa"/>
            <w:vAlign w:val="center"/>
          </w:tcPr>
          <w:p>
            <w:pPr>
              <w:spacing w:line="220" w:lineRule="exact"/>
              <w:rPr>
                <w:rFonts w:hint="eastAsia" w:ascii="宋体" w:hAnsi="宋体"/>
                <w:bCs/>
                <w:color w:val="000000"/>
                <w:szCs w:val="21"/>
              </w:rPr>
            </w:pPr>
            <w:r>
              <w:rPr>
                <w:rFonts w:hint="eastAsia" w:ascii="宋体" w:hAnsi="宋体"/>
                <w:bCs/>
                <w:color w:val="000000"/>
                <w:szCs w:val="21"/>
              </w:rPr>
              <w:t>其他不良信息，一次扣不超过2分。</w:t>
            </w:r>
          </w:p>
        </w:tc>
        <w:tc>
          <w:tcPr>
            <w:tcW w:w="1387" w:type="dxa"/>
            <w:vMerge w:val="continue"/>
            <w:vAlign w:val="top"/>
          </w:tcPr>
          <w:p>
            <w:pPr>
              <w:spacing w:line="220" w:lineRule="exact"/>
              <w:rPr>
                <w:rFonts w:hint="eastAsia" w:ascii="宋体" w:hAnsi="宋体"/>
                <w:bCs/>
                <w:color w:val="000000"/>
                <w:szCs w:val="21"/>
              </w:rPr>
            </w:pPr>
          </w:p>
        </w:tc>
        <w:tc>
          <w:tcPr>
            <w:tcW w:w="956" w:type="dxa"/>
            <w:vMerge w:val="continue"/>
            <w:vAlign w:val="top"/>
          </w:tcPr>
          <w:p>
            <w:pPr>
              <w:spacing w:line="220" w:lineRule="exact"/>
              <w:rPr>
                <w:rFonts w:hint="eastAsia" w:ascii="宋体" w:hAnsi="宋体"/>
                <w:bCs/>
                <w:color w:val="000000"/>
                <w:szCs w:val="21"/>
              </w:rPr>
            </w:pPr>
          </w:p>
        </w:tc>
        <w:tc>
          <w:tcPr>
            <w:tcW w:w="2460" w:type="dxa"/>
            <w:vAlign w:val="center"/>
          </w:tcPr>
          <w:p>
            <w:pPr>
              <w:spacing w:line="220" w:lineRule="exact"/>
              <w:rPr>
                <w:rFonts w:hint="eastAsia" w:ascii="宋体" w:hAnsi="宋体"/>
                <w:bCs/>
                <w:color w:val="000000"/>
                <w:szCs w:val="21"/>
              </w:rPr>
            </w:pPr>
            <w:r>
              <w:rPr>
                <w:rFonts w:hint="eastAsia" w:ascii="宋体" w:hAnsi="宋体"/>
                <w:bCs/>
                <w:color w:val="000000"/>
                <w:szCs w:val="21"/>
              </w:rPr>
              <w:t>经市住房城乡建设委认定的其他不良信用信息。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2" w:type="dxa"/>
            <w:gridSpan w:val="6"/>
            <w:vAlign w:val="center"/>
          </w:tcPr>
          <w:p>
            <w:pPr>
              <w:spacing w:line="220" w:lineRule="exact"/>
              <w:rPr>
                <w:rFonts w:hint="eastAsia" w:ascii="宋体" w:hAnsi="宋体"/>
                <w:bCs/>
                <w:szCs w:val="21"/>
              </w:rPr>
            </w:pPr>
            <w:r>
              <w:rPr>
                <w:rFonts w:hint="eastAsia" w:ascii="宋体" w:hAnsi="宋体"/>
                <w:bCs/>
                <w:szCs w:val="21"/>
              </w:rPr>
              <w:t>备注：租赁企业因同一不良信用行为满足多个扣分项的，按照最高分值的扣分项进行一次性扣分，不重复扣分。</w:t>
            </w:r>
          </w:p>
        </w:tc>
      </w:tr>
    </w:tbl>
    <w:p>
      <w:pPr>
        <w:spacing w:line="580" w:lineRule="exact"/>
        <w:rPr>
          <w:rFonts w:hint="eastAsia" w:ascii="仿宋_GB2312" w:hAnsi="宋体" w:eastAsia="仿宋_GB2312"/>
          <w:b/>
          <w:bCs/>
          <w:color w:val="000000"/>
          <w:sz w:val="32"/>
          <w:szCs w:val="32"/>
        </w:rPr>
      </w:pPr>
    </w:p>
    <w:p>
      <w:pPr>
        <w:spacing w:line="580" w:lineRule="exac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5.信用评价结果</w:t>
      </w:r>
    </w:p>
    <w:p>
      <w:pPr>
        <w:spacing w:line="580" w:lineRule="exact"/>
        <w:ind w:firstLine="640" w:firstLineChars="200"/>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根据信用评价得分，租赁企业分为四个信用评价等级，用星级标记。</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（一）信用评价得分在70分以上（含70分）的，信用评价等级为“三星级”；</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（二）信用评价得分在50分（含50分）至70分（不含70分）的，信用评价等级为“二星级”；</w:t>
      </w:r>
    </w:p>
    <w:p>
      <w:pPr>
        <w:ind w:firstLine="640" w:firstLineChars="200"/>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（三）信用评价得分在40分（含40分）至50分（不含50分）的，信用评价等级为“一星级”；</w:t>
      </w:r>
    </w:p>
    <w:p>
      <w:pPr>
        <w:ind w:firstLine="640" w:firstLineChars="200"/>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（四）信用评价得分在40分以下（不含40分）的，信用评价等级为“无星级”。</w:t>
      </w:r>
    </w:p>
    <w:p>
      <w:pPr>
        <w:ind w:firstLine="640" w:firstLineChars="200"/>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信用评价等级为“三星级”、“二星级”、“一星级”的企业为租赁信用良好的租赁企业。信用评价等级为“无星级”的企业在系统中亮红灯予以提示。</w:t>
      </w:r>
    </w:p>
    <w:p>
      <w:pPr>
        <w:ind w:firstLine="640" w:firstLineChars="200"/>
        <w:rPr>
          <w:rFonts w:hint="eastAsia" w:ascii="仿宋_GB2312" w:hAnsi="宋体" w:eastAsia="仿宋_GB2312"/>
          <w:bCs/>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76FBE"/>
    <w:rsid w:val="14976FB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p0"/>
    <w:basedOn w:val="1"/>
    <w:qFormat/>
    <w:uiPriority w:val="0"/>
    <w:pPr>
      <w:widowControl/>
    </w:pPr>
    <w:rPr>
      <w:rFonts w:ascii="宋体" w:hAnsi="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2016-11-10T07:39:00Z</dcterms:created>
  <dc:creator>banruo</dc:creator>
  <cp:lastModifiedBy>banruo</cp:lastModifiedBy>
  <dcterms:modified xsi:type="dcterms:W3CDTF">2016-11-10T07:39:57Z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