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ind w:firstLine="560" w:firstLineChars="200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</w:p>
    <w:p>
      <w:pPr>
        <w:tabs>
          <w:tab w:val="center" w:pos="4153"/>
          <w:tab w:val="left" w:pos="6915"/>
        </w:tabs>
        <w:spacing w:line="560" w:lineRule="exact"/>
        <w:jc w:val="center"/>
        <w:rPr>
          <w:rFonts w:ascii="宋体" w:hAnsi="宋体"/>
          <w:kern w:val="0"/>
          <w:sz w:val="44"/>
          <w:szCs w:val="44"/>
        </w:rPr>
      </w:pPr>
      <w:bookmarkStart w:id="0" w:name="_GoBack"/>
      <w:r>
        <w:rPr>
          <w:rFonts w:hint="eastAsia" w:ascii="宋体" w:hAnsi="宋体"/>
          <w:kern w:val="0"/>
          <w:sz w:val="44"/>
          <w:szCs w:val="44"/>
        </w:rPr>
        <w:t>受理消费者投诉告知书</w:t>
      </w:r>
    </w:p>
    <w:bookmarkEnd w:id="0"/>
    <w:p>
      <w:pPr>
        <w:widowControl/>
        <w:snapToGrid w:val="0"/>
        <w:spacing w:line="540" w:lineRule="exact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京工商×〔    〕第  号</w:t>
      </w:r>
    </w:p>
    <w:p>
      <w:pPr>
        <w:spacing w:line="560" w:lineRule="exact"/>
        <w:jc w:val="center"/>
        <w:rPr>
          <w:sz w:val="32"/>
        </w:rPr>
      </w:pPr>
    </w:p>
    <w:p>
      <w:pPr>
        <w:spacing w:line="560" w:lineRule="exact"/>
        <w:ind w:firstLine="160" w:firstLineChars="50"/>
        <w:jc w:val="left"/>
        <w:textAlignment w:val="baseline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</w:rPr>
        <w:t>：</w:t>
      </w:r>
    </w:p>
    <w:p>
      <w:pPr>
        <w:spacing w:line="560" w:lineRule="exact"/>
        <w:ind w:firstLine="480" w:firstLineChars="150"/>
        <w:jc w:val="left"/>
        <w:textAlignment w:val="baseline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我局（所）于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</w:rPr>
        <w:t>月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</w:rPr>
        <w:t>日收到你关于</w:t>
      </w:r>
      <w:r>
        <w:rPr>
          <w:rFonts w:hint="eastAsia" w:ascii="仿宋_GB2312" w:eastAsia="仿宋_GB2312"/>
          <w:sz w:val="32"/>
          <w:u w:val="single"/>
        </w:rPr>
        <w:t xml:space="preserve">            </w:t>
      </w:r>
      <w:r>
        <w:rPr>
          <w:rFonts w:hint="eastAsia" w:ascii="仿宋_GB2312" w:hAnsi="宋体" w:eastAsia="仿宋_GB2312"/>
          <w:sz w:val="32"/>
        </w:rPr>
        <w:t>的投诉材料，经审查，符合《工商行政管理部门处理消费者投诉办法》、</w:t>
      </w:r>
      <w:r>
        <w:rPr>
          <w:rFonts w:hint="eastAsia" w:ascii="仿宋_GB2312" w:eastAsia="仿宋_GB2312"/>
          <w:sz w:val="32"/>
          <w:szCs w:val="32"/>
        </w:rPr>
        <w:t>《北京市工商行政管理局处理消费者投诉规程》</w:t>
      </w:r>
      <w:r>
        <w:rPr>
          <w:rFonts w:hint="eastAsia" w:ascii="仿宋_GB2312" w:hAnsi="宋体" w:eastAsia="仿宋_GB2312"/>
          <w:sz w:val="32"/>
        </w:rPr>
        <w:t>规定的受理条件，我局（所）决定受理。</w:t>
      </w:r>
    </w:p>
    <w:p>
      <w:pPr>
        <w:spacing w:line="560" w:lineRule="exact"/>
        <w:ind w:firstLine="480" w:firstLineChars="150"/>
        <w:jc w:val="left"/>
        <w:textAlignment w:val="baseline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联系人：</w:t>
      </w:r>
      <w:r>
        <w:rPr>
          <w:rFonts w:hint="eastAsia" w:ascii="仿宋_GB2312" w:hAnsi="宋体" w:eastAsia="仿宋_GB2312"/>
          <w:sz w:val="32"/>
          <w:u w:val="single"/>
        </w:rPr>
        <w:t xml:space="preserve">         </w:t>
      </w:r>
      <w:r>
        <w:rPr>
          <w:rFonts w:hint="eastAsia" w:ascii="仿宋_GB2312" w:hAnsi="宋体" w:eastAsia="仿宋_GB2312"/>
          <w:sz w:val="32"/>
        </w:rPr>
        <w:t>，联系电话：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</w:t>
      </w:r>
      <w:r>
        <w:rPr>
          <w:rFonts w:hint="eastAsia" w:ascii="仿宋_GB2312" w:hAnsi="宋体" w:eastAsia="仿宋_GB2312"/>
          <w:sz w:val="32"/>
        </w:rPr>
        <w:t>。</w:t>
      </w:r>
    </w:p>
    <w:p>
      <w:pPr>
        <w:spacing w:line="560" w:lineRule="exact"/>
        <w:ind w:firstLine="640" w:firstLineChars="200"/>
        <w:jc w:val="left"/>
        <w:textAlignment w:val="baseline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特此告知。</w:t>
      </w:r>
    </w:p>
    <w:p>
      <w:pPr>
        <w:spacing w:line="560" w:lineRule="exact"/>
        <w:ind w:firstLine="880" w:firstLineChars="200"/>
        <w:jc w:val="left"/>
        <w:textAlignment w:val="baseline"/>
        <w:rPr>
          <w:rFonts w:ascii="仿宋_GB2312" w:hAnsi="宋体" w:eastAsia="仿宋_GB2312"/>
          <w:sz w:val="44"/>
          <w:szCs w:val="44"/>
        </w:rPr>
      </w:pPr>
    </w:p>
    <w:p>
      <w:pPr>
        <w:jc w:val="righ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年   月   日（印章）</w:t>
      </w:r>
    </w:p>
    <w:p>
      <w:pPr>
        <w:jc w:val="right"/>
        <w:rPr>
          <w:rFonts w:hint="eastAsia" w:ascii="仿宋_GB2312" w:hAnsi="宋体" w:eastAsia="仿宋_GB2312"/>
          <w:sz w:val="32"/>
        </w:rPr>
      </w:pPr>
    </w:p>
    <w:p>
      <w:pPr>
        <w:jc w:val="right"/>
        <w:rPr>
          <w:rFonts w:hint="eastAsia" w:ascii="仿宋_GB2312" w:hAnsi="宋体" w:eastAsia="仿宋_GB2312"/>
          <w:sz w:val="32"/>
        </w:rPr>
      </w:pPr>
    </w:p>
    <w:p>
      <w:pPr>
        <w:widowControl/>
        <w:snapToGrid w:val="0"/>
        <w:ind w:firstLine="560" w:firstLineChars="200"/>
        <w:rPr>
          <w:rFonts w:hint="eastAsia"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注：</w:t>
      </w:r>
    </w:p>
    <w:p>
      <w:pPr>
        <w:widowControl/>
        <w:snapToGrid w:val="0"/>
        <w:ind w:firstLine="560" w:firstLineChars="200"/>
        <w:rPr>
          <w:rFonts w:hint="eastAsia"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1.本告知书适用于有管辖权的分局决定受理消费者投诉后，告知投诉人受理情况。</w:t>
      </w:r>
    </w:p>
    <w:p>
      <w:pPr>
        <w:widowControl/>
        <w:snapToGrid w:val="0"/>
        <w:ind w:firstLine="560" w:firstLineChars="200"/>
        <w:rPr>
          <w:rFonts w:hint="eastAsia"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2.本告知书由有管辖权的分局加盖印章；工商所以自己名义处理投诉的，加盖工商所印章。</w:t>
      </w:r>
    </w:p>
    <w:p>
      <w:pPr>
        <w:widowControl/>
        <w:snapToGrid w:val="0"/>
        <w:ind w:firstLine="560" w:firstLineChars="200"/>
        <w:rPr>
          <w:rFonts w:hint="eastAsia"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3.本告知书可以通过电话、短信、邮件、传真等便捷方式告知当事人，但应当将告知情况记入《消费者投诉处理记录》，载明日期、时间、当事人等应当记录的事项。也可以采取录音、拍照、截取网页等形式固化相关告知情况。</w:t>
      </w:r>
    </w:p>
    <w:p>
      <w:r>
        <w:rPr>
          <w:rFonts w:hint="eastAsia" w:ascii="楷体_GB2312" w:hAnsi="宋体" w:eastAsia="楷体_GB2312" w:cs="宋体"/>
          <w:kern w:val="0"/>
          <w:sz w:val="28"/>
          <w:szCs w:val="28"/>
        </w:rPr>
        <w:t>4.送达回证按照法制部门相关要求办理。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27BE3"/>
    <w:rsid w:val="71C27B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2016-11-17T05:47:00Z</dcterms:created>
  <dc:creator>banruo</dc:creator>
  <cp:lastModifiedBy>banruo</cp:lastModifiedBy>
  <dcterms:modified xsi:type="dcterms:W3CDTF">2016-11-17T05:47:55Z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