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黑体" w:hAnsi="黑体" w:eastAsia="黑体" w:cs="仿宋_GB2312"/>
          <w:b/>
          <w:sz w:val="32"/>
          <w:szCs w:val="32"/>
        </w:rPr>
        <w:t>附件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4"/>
        <w:adjustRightInd w:val="0"/>
        <w:snapToGrid w:val="0"/>
        <w:spacing w:before="0" w:beforeAutospacing="0" w:after="0" w:afterAutospacing="0"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门头沟区集中式饮用水水源保护区划定汇总表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tbl>
      <w:tblPr>
        <w:tblStyle w:val="7"/>
        <w:tblW w:w="139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773"/>
        <w:gridCol w:w="2270"/>
        <w:gridCol w:w="3685"/>
        <w:gridCol w:w="2411"/>
        <w:gridCol w:w="2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96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序号</w:t>
            </w: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水源地名称</w:t>
            </w:r>
          </w:p>
        </w:tc>
        <w:tc>
          <w:tcPr>
            <w:tcW w:w="22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地理位置</w:t>
            </w:r>
          </w:p>
        </w:tc>
        <w:tc>
          <w:tcPr>
            <w:tcW w:w="36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一级保护区范围</w:t>
            </w:r>
          </w:p>
        </w:tc>
        <w:tc>
          <w:tcPr>
            <w:tcW w:w="24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二级保护区范围</w:t>
            </w:r>
          </w:p>
        </w:tc>
        <w:tc>
          <w:tcPr>
            <w:tcW w:w="289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准保护区范围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2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1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门城水厂水源地</w:t>
            </w:r>
          </w:p>
        </w:tc>
        <w:tc>
          <w:tcPr>
            <w:tcW w:w="22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龙泉镇、永定镇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以水源井为核心的60米范围。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——</w:t>
            </w:r>
          </w:p>
        </w:tc>
        <w:tc>
          <w:tcPr>
            <w:tcW w:w="2891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北以门头沟区区界为界，东以铁路西北环线为界，南以丰沙铁路线为界，西以南雁路为界。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上清水村水源地（龙涧水厂南井、龙涧水厂西南井）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清水镇上清水村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以水源井为核心的31米范围。</w:t>
            </w:r>
          </w:p>
        </w:tc>
        <w:tc>
          <w:tcPr>
            <w:tcW w:w="2411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以水源井为核心的310米范围</w:t>
            </w:r>
            <w:r>
              <w:rPr>
                <w:rFonts w:hint="eastAsia" w:ascii="仿宋_GB2312" w:hAnsi="宋体" w:eastAsia="仿宋_GB2312"/>
                <w:sz w:val="24"/>
              </w:rPr>
              <w:t>（不含一级保护区范围）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。</w:t>
            </w:r>
          </w:p>
        </w:tc>
        <w:tc>
          <w:tcPr>
            <w:tcW w:w="28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西斋堂村水源地（1号井）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斋堂镇西斋堂村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以水源井为核心的31米范围。</w:t>
            </w:r>
          </w:p>
        </w:tc>
        <w:tc>
          <w:tcPr>
            <w:tcW w:w="2411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以水源井为核心的310米范围</w:t>
            </w:r>
            <w:r>
              <w:rPr>
                <w:rFonts w:hint="eastAsia" w:ascii="仿宋_GB2312" w:hAnsi="宋体" w:eastAsia="仿宋_GB2312"/>
                <w:sz w:val="24"/>
              </w:rPr>
              <w:t>（不含一级保护区范围）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。</w:t>
            </w:r>
          </w:p>
        </w:tc>
        <w:tc>
          <w:tcPr>
            <w:tcW w:w="28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马栏村水源地（1号井）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斋堂镇马栏村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以水源井为核心的37米范围。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——</w:t>
            </w:r>
          </w:p>
        </w:tc>
        <w:tc>
          <w:tcPr>
            <w:tcW w:w="28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担礼村水源地（1号井）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妙峰山镇担礼村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以水源井为核心的37米范围。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——</w:t>
            </w:r>
          </w:p>
        </w:tc>
        <w:tc>
          <w:tcPr>
            <w:tcW w:w="28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6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上苇甸村水源地（1号井）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妙峰山镇</w:t>
            </w:r>
            <w:r>
              <w:rPr>
                <w:rFonts w:hint="eastAsia" w:ascii="仿宋_GB2312" w:eastAsia="仿宋_GB2312"/>
                <w:sz w:val="24"/>
              </w:rPr>
              <w:t>上苇甸村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以水源井为核心的37米范围。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——</w:t>
            </w:r>
          </w:p>
        </w:tc>
        <w:tc>
          <w:tcPr>
            <w:tcW w:w="28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6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丁家滩村水源地（1号井）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妙峰山镇</w:t>
            </w:r>
            <w:r>
              <w:rPr>
                <w:rFonts w:hint="eastAsia" w:ascii="仿宋_GB2312" w:eastAsia="仿宋_GB2312"/>
                <w:sz w:val="24"/>
              </w:rPr>
              <w:t>丁家滩村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以水源井为核心的37米范围。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——</w:t>
            </w:r>
          </w:p>
        </w:tc>
        <w:tc>
          <w:tcPr>
            <w:tcW w:w="28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6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陇驾庄村水源地（1号井）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妙峰山镇</w:t>
            </w:r>
            <w:r>
              <w:rPr>
                <w:rFonts w:hint="eastAsia" w:ascii="仿宋_GB2312" w:eastAsia="仿宋_GB2312"/>
                <w:sz w:val="24"/>
              </w:rPr>
              <w:t>陇驾庄村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以水源井为核心的37米范围。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——</w:t>
            </w:r>
          </w:p>
        </w:tc>
        <w:tc>
          <w:tcPr>
            <w:tcW w:w="28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96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北京市古岸山庄有限公司水源地（1号井）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妙峰山镇</w:t>
            </w:r>
            <w:r>
              <w:rPr>
                <w:rFonts w:hint="eastAsia" w:ascii="仿宋_GB2312" w:eastAsia="仿宋_GB2312"/>
                <w:sz w:val="24"/>
              </w:rPr>
              <w:t>陇驾庄村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以水源井为核心的37米范围。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——</w:t>
            </w:r>
          </w:p>
        </w:tc>
        <w:tc>
          <w:tcPr>
            <w:tcW w:w="28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6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陈家庄村水源地（1号井）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妙峰山镇</w:t>
            </w:r>
            <w:r>
              <w:rPr>
                <w:rFonts w:hint="eastAsia" w:ascii="仿宋_GB2312" w:eastAsia="仿宋_GB2312"/>
                <w:sz w:val="24"/>
              </w:rPr>
              <w:t>陈家庄村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以水源井为核心的37米范围。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——</w:t>
            </w:r>
          </w:p>
        </w:tc>
        <w:tc>
          <w:tcPr>
            <w:tcW w:w="28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6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军庄村水源地（1、2号井）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军庄镇军庄村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以水源井为核心的37米范围。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——</w:t>
            </w:r>
          </w:p>
        </w:tc>
        <w:tc>
          <w:tcPr>
            <w:tcW w:w="28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6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灰峪村水源地（1、3号井）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军庄镇</w:t>
            </w:r>
            <w:r>
              <w:rPr>
                <w:rFonts w:hint="eastAsia" w:ascii="仿宋_GB2312" w:eastAsia="仿宋_GB2312"/>
                <w:sz w:val="24"/>
              </w:rPr>
              <w:t>灰峪村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以水源井为核心的37米范围。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——</w:t>
            </w:r>
          </w:p>
        </w:tc>
        <w:tc>
          <w:tcPr>
            <w:tcW w:w="28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6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西杨坨村水源地（1号井）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军庄镇西杨坨村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以水源井为核心的37米范围。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——</w:t>
            </w:r>
          </w:p>
        </w:tc>
        <w:tc>
          <w:tcPr>
            <w:tcW w:w="28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6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14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龙泉务村水源地（1、2号井）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龙泉镇龙泉务村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以水源井为核心的37米范围。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——</w:t>
            </w:r>
          </w:p>
        </w:tc>
        <w:tc>
          <w:tcPr>
            <w:tcW w:w="28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exact"/>
          <w:jc w:val="center"/>
        </w:trPr>
        <w:tc>
          <w:tcPr>
            <w:tcW w:w="96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卧龙岗村水源地（1、2号井）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永定镇</w:t>
            </w:r>
            <w:r>
              <w:rPr>
                <w:rFonts w:hint="eastAsia" w:ascii="仿宋_GB2312" w:eastAsia="仿宋_GB2312"/>
                <w:sz w:val="24"/>
              </w:rPr>
              <w:t>卧龙岗村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以水源井为核心的55米范围。</w:t>
            </w:r>
          </w:p>
        </w:tc>
        <w:tc>
          <w:tcPr>
            <w:tcW w:w="2411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以水源井为核心的550米范围</w:t>
            </w:r>
            <w:r>
              <w:rPr>
                <w:rFonts w:hint="eastAsia" w:ascii="仿宋_GB2312" w:hAnsi="宋体" w:eastAsia="仿宋_GB2312"/>
                <w:sz w:val="24"/>
              </w:rPr>
              <w:t>（不含一级保护区范围）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。</w:t>
            </w:r>
          </w:p>
        </w:tc>
        <w:tc>
          <w:tcPr>
            <w:tcW w:w="28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6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16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鲁家滩村水源地（1、2号井）</w:t>
            </w:r>
          </w:p>
        </w:tc>
        <w:tc>
          <w:tcPr>
            <w:tcW w:w="22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潭柘寺镇鲁家滩村</w:t>
            </w:r>
          </w:p>
        </w:tc>
        <w:tc>
          <w:tcPr>
            <w:tcW w:w="36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以水源井为核心的37米范围。</w:t>
            </w:r>
          </w:p>
        </w:tc>
        <w:tc>
          <w:tcPr>
            <w:tcW w:w="24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——</w:t>
            </w:r>
          </w:p>
        </w:tc>
        <w:tc>
          <w:tcPr>
            <w:tcW w:w="289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96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17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南辛房村水源地（1号井）</w:t>
            </w:r>
          </w:p>
        </w:tc>
        <w:tc>
          <w:tcPr>
            <w:tcW w:w="22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潭柘寺镇</w:t>
            </w:r>
            <w:r>
              <w:rPr>
                <w:rFonts w:hint="eastAsia" w:ascii="仿宋_GB2312" w:eastAsia="仿宋_GB2312"/>
                <w:sz w:val="24"/>
              </w:rPr>
              <w:t>南辛房村</w:t>
            </w:r>
          </w:p>
        </w:tc>
        <w:tc>
          <w:tcPr>
            <w:tcW w:w="36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以水源井为核心的37米范围。</w:t>
            </w:r>
          </w:p>
        </w:tc>
        <w:tc>
          <w:tcPr>
            <w:tcW w:w="24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——</w:t>
            </w:r>
          </w:p>
        </w:tc>
        <w:tc>
          <w:tcPr>
            <w:tcW w:w="289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8" w:hRule="atLeast"/>
          <w:jc w:val="center"/>
        </w:trPr>
        <w:tc>
          <w:tcPr>
            <w:tcW w:w="96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</w:t>
            </w: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斋堂水库</w:t>
            </w:r>
          </w:p>
        </w:tc>
        <w:tc>
          <w:tcPr>
            <w:tcW w:w="22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斋堂镇</w:t>
            </w:r>
          </w:p>
        </w:tc>
        <w:tc>
          <w:tcPr>
            <w:tcW w:w="3685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拦河大坝处为水库大坝下游坡脚以下，延伸至公路以西外延100米、泄洪洞出口以南400米及水库林木范围外延100米，两坝头各外延300米（溢洪道进口、输水洞工程已包括在内，溢洪道闸口下溢洪槽工程的范围为建筑物周围外延150米）范围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泄洪洞进出口处为建筑物周围各150米范围；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库区为水库470米高程以内，左右两岸公路以内部分；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斋堂调度中心站处为建筑物周围90米范围；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斋堂进库水文站处为建筑物周围90米（测流断面上、下游各外延90米，左、右两岸以外各外延150米）范围。</w:t>
            </w:r>
          </w:p>
        </w:tc>
        <w:tc>
          <w:tcPr>
            <w:tcW w:w="2411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由水库一级保护区边界与入库主河道交汇点沿入库主河道上延3000米处至水库大坝范围内的水库汇水区域（不含一级保护区范围）。</w:t>
            </w:r>
          </w:p>
        </w:tc>
        <w:tc>
          <w:tcPr>
            <w:tcW w:w="289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——</w:t>
            </w:r>
          </w:p>
        </w:tc>
      </w:tr>
    </w:tbl>
    <w:p>
      <w:pPr>
        <w:adjustRightInd w:val="0"/>
        <w:snapToGrid w:val="0"/>
        <w:spacing w:line="360" w:lineRule="auto"/>
        <w:rPr>
          <w:rFonts w:hint="eastAsia" w:ascii="仿宋_GB2312" w:hAnsi="宋体" w:eastAsia="仿宋_GB2312"/>
          <w:sz w:val="32"/>
          <w:szCs w:val="32"/>
        </w:rPr>
      </w:pPr>
    </w:p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C65A7"/>
    <w:rsid w:val="019C65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2017-01-21T14:10:00Z</dcterms:created>
  <dc:creator>Mmf99</dc:creator>
  <cp:lastModifiedBy>Mmf99</cp:lastModifiedBy>
  <dcterms:modified xsi:type="dcterms:W3CDTF">2017-01-21T14:10:55Z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