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snapToGrid w:val="0"/>
        <w:spacing w:line="560" w:lineRule="exact"/>
        <w:ind w:firstLine="0" w:firstLineChars="0"/>
        <w:outlineLvl w:val="0"/>
        <w:rPr>
          <w:rFonts w:ascii="黑体" w:eastAsia="黑体"/>
          <w:szCs w:val="32"/>
        </w:rPr>
      </w:pPr>
      <w:r>
        <w:rPr>
          <w:rFonts w:hint="eastAsia" w:ascii="黑体" w:eastAsia="黑体"/>
          <w:szCs w:val="32"/>
        </w:rPr>
        <w:t>附件3</w:t>
      </w:r>
    </w:p>
    <w:p>
      <w:pPr>
        <w:spacing w:line="560" w:lineRule="exact"/>
        <w:ind w:right="420"/>
        <w:jc w:val="center"/>
        <w:rPr>
          <w:rFonts w:hint="eastAsia" w:ascii="方正小标宋简体" w:eastAsia="方正小标宋简体"/>
          <w:sz w:val="44"/>
          <w:szCs w:val="44"/>
        </w:rPr>
      </w:pPr>
    </w:p>
    <w:p>
      <w:pPr>
        <w:spacing w:line="560" w:lineRule="exact"/>
        <w:ind w:right="420"/>
        <w:jc w:val="center"/>
        <w:rPr>
          <w:rFonts w:hint="eastAsia" w:ascii="方正小标宋简体" w:eastAsia="方正小标宋简体"/>
          <w:sz w:val="44"/>
          <w:szCs w:val="44"/>
        </w:rPr>
      </w:pPr>
      <w:r>
        <w:rPr>
          <w:rFonts w:hint="eastAsia" w:ascii="方正小标宋简体" w:eastAsia="方正小标宋简体"/>
          <w:sz w:val="44"/>
          <w:szCs w:val="44"/>
        </w:rPr>
        <w:t>社区托老照料机构床位运营</w:t>
      </w:r>
    </w:p>
    <w:p>
      <w:pPr>
        <w:spacing w:line="560" w:lineRule="exact"/>
        <w:ind w:right="420"/>
        <w:jc w:val="center"/>
        <w:rPr>
          <w:rFonts w:hint="eastAsia" w:ascii="方正小标宋简体" w:eastAsia="方正小标宋简体"/>
          <w:sz w:val="44"/>
          <w:szCs w:val="44"/>
        </w:rPr>
      </w:pPr>
      <w:r>
        <w:rPr>
          <w:rFonts w:hint="eastAsia" w:ascii="方正小标宋简体" w:eastAsia="方正小标宋简体"/>
          <w:sz w:val="44"/>
          <w:szCs w:val="44"/>
        </w:rPr>
        <w:t>补贴申请承诺书</w:t>
      </w:r>
    </w:p>
    <w:p>
      <w:pPr>
        <w:spacing w:line="560" w:lineRule="exact"/>
        <w:ind w:right="420"/>
        <w:rPr>
          <w:rFonts w:hint="eastAsia" w:ascii="仿宋_GB2312" w:eastAsia="仿宋_GB2312"/>
          <w:sz w:val="32"/>
          <w:szCs w:val="32"/>
        </w:rPr>
      </w:pPr>
      <w:r>
        <w:rPr>
          <w:rFonts w:hint="eastAsia" w:ascii="仿宋_GB2312" w:eastAsia="仿宋_GB2312"/>
          <w:sz w:val="32"/>
          <w:szCs w:val="32"/>
        </w:rPr>
        <w:t>海淀区民政局（老龄办）：</w:t>
      </w:r>
    </w:p>
    <w:p>
      <w:pPr>
        <w:spacing w:line="560" w:lineRule="exact"/>
        <w:ind w:right="42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本社区托老照料机构严格遵守北京市及海淀区养老服务各项管理制度，诚信经营，服务为本。根据《关于鼓励社会力量投资建设社区托老照料机构支持与管理办法（试行）》的规定，现申请运营补贴，并声明如下：</w:t>
      </w:r>
    </w:p>
    <w:p>
      <w:pPr>
        <w:spacing w:line="560" w:lineRule="exact"/>
        <w:ind w:right="420" w:firstLine="645"/>
        <w:rPr>
          <w:rFonts w:hint="eastAsia" w:ascii="仿宋_GB2312" w:eastAsia="仿宋_GB2312"/>
          <w:sz w:val="32"/>
          <w:szCs w:val="32"/>
        </w:rPr>
      </w:pPr>
      <w:r>
        <w:rPr>
          <w:rFonts w:hint="eastAsia" w:ascii="仿宋_GB2312" w:eastAsia="仿宋_GB2312"/>
          <w:sz w:val="32"/>
          <w:szCs w:val="32"/>
        </w:rPr>
        <w:t>一、本机构保证所有申报材料的真实性和完整性，所提交服务统计报表真实、完整地反映本机构托老照料服务情况。</w:t>
      </w:r>
    </w:p>
    <w:p>
      <w:pPr>
        <w:spacing w:line="560" w:lineRule="exact"/>
        <w:ind w:right="420" w:firstLine="645"/>
        <w:rPr>
          <w:rFonts w:hint="eastAsia" w:ascii="仿宋_GB2312" w:eastAsia="仿宋_GB2312"/>
          <w:sz w:val="32"/>
          <w:szCs w:val="32"/>
        </w:rPr>
      </w:pPr>
      <w:r>
        <w:rPr>
          <w:rFonts w:hint="eastAsia" w:ascii="仿宋_GB2312" w:eastAsia="仿宋_GB2312"/>
          <w:sz w:val="32"/>
          <w:szCs w:val="32"/>
        </w:rPr>
        <w:t>二、本机构承诺所出具的票据符合财务管理规定，保证其真实性和有效性。</w:t>
      </w:r>
    </w:p>
    <w:p>
      <w:pPr>
        <w:spacing w:line="560" w:lineRule="exact"/>
        <w:ind w:right="420" w:firstLine="645"/>
        <w:rPr>
          <w:rFonts w:hint="eastAsia" w:ascii="仿宋_GB2312" w:eastAsia="仿宋_GB2312"/>
          <w:sz w:val="32"/>
          <w:szCs w:val="32"/>
        </w:rPr>
      </w:pPr>
      <w:r>
        <w:rPr>
          <w:rFonts w:hint="eastAsia" w:ascii="仿宋_GB2312" w:eastAsia="仿宋_GB2312"/>
          <w:sz w:val="32"/>
          <w:szCs w:val="32"/>
        </w:rPr>
        <w:t>三、本机构保证按照规定时限、地点接受相关部门核查和审计，并自愿承担由此造成的一切后果。</w:t>
      </w:r>
    </w:p>
    <w:p>
      <w:pPr>
        <w:spacing w:line="560" w:lineRule="exact"/>
        <w:ind w:right="420" w:firstLine="645"/>
        <w:rPr>
          <w:rFonts w:hint="eastAsia" w:ascii="仿宋_GB2312" w:eastAsia="仿宋_GB2312"/>
          <w:sz w:val="32"/>
          <w:szCs w:val="32"/>
        </w:rPr>
      </w:pPr>
    </w:p>
    <w:p>
      <w:pPr>
        <w:spacing w:line="560" w:lineRule="exact"/>
        <w:ind w:right="420" w:firstLine="645"/>
        <w:rPr>
          <w:rFonts w:hint="eastAsia" w:ascii="仿宋_GB2312" w:eastAsia="仿宋_GB2312"/>
          <w:sz w:val="32"/>
          <w:szCs w:val="32"/>
        </w:rPr>
      </w:pPr>
    </w:p>
    <w:p>
      <w:pPr>
        <w:spacing w:line="560" w:lineRule="exact"/>
        <w:ind w:right="420" w:firstLine="645"/>
        <w:rPr>
          <w:rFonts w:hint="eastAsia" w:ascii="仿宋_GB2312" w:eastAsia="仿宋_GB2312"/>
          <w:sz w:val="32"/>
          <w:szCs w:val="32"/>
        </w:rPr>
      </w:pPr>
      <w:r>
        <w:rPr>
          <w:rFonts w:hint="eastAsia" w:ascii="仿宋_GB2312" w:eastAsia="仿宋_GB2312"/>
          <w:sz w:val="32"/>
          <w:szCs w:val="32"/>
        </w:rPr>
        <w:t xml:space="preserve">                           盖章（签字）：</w:t>
      </w:r>
    </w:p>
    <w:p>
      <w:pPr>
        <w:spacing w:line="560" w:lineRule="exact"/>
        <w:ind w:right="420" w:firstLine="645"/>
        <w:rPr>
          <w:rFonts w:hint="eastAsia" w:ascii="仿宋_GB2312" w:eastAsia="仿宋_GB2312"/>
          <w:sz w:val="32"/>
          <w:szCs w:val="32"/>
        </w:rPr>
      </w:pPr>
      <w:r>
        <w:rPr>
          <w:rFonts w:hint="eastAsia" w:ascii="仿宋_GB2312" w:eastAsia="仿宋_GB2312"/>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F3D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tabs>
        <w:tab w:val="left" w:pos="7020"/>
      </w:tabs>
      <w:spacing w:line="400" w:lineRule="exact"/>
      <w:ind w:firstLine="640" w:firstLineChars="200"/>
    </w:pPr>
    <w:rPr>
      <w:rFonts w:ascii="仿宋_GB2312" w:hAnsi="宋体"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2016-12-19T06:30:34Z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