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9F" w:rsidRDefault="004A7E9F" w:rsidP="004A7E9F">
      <w:pPr>
        <w:spacing w:line="600" w:lineRule="exact"/>
        <w:jc w:val="center"/>
        <w:textAlignment w:val="baseline"/>
        <w:rPr>
          <w:rFonts w:ascii="方正小标宋简体" w:eastAsia="方正小标宋简体" w:hAnsi="宋体" w:hint="eastAsia"/>
          <w:sz w:val="44"/>
        </w:rPr>
      </w:pPr>
      <w:r>
        <w:rPr>
          <w:rFonts w:ascii="方正小标宋简体" w:eastAsia="方正小标宋简体" w:hAnsi="宋体" w:hint="eastAsia"/>
          <w:sz w:val="44"/>
        </w:rPr>
        <w:t>《第一批公证业务表格和文书格式》目录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hAnsi="宋体" w:hint="eastAsia"/>
          <w:sz w:val="32"/>
        </w:rPr>
      </w:pP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1、公证卷宗封面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2、公证卷宗目录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3、公证书封面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4、公证书格式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5、公证申请表（格式一）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6、公证申请表（格式二）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7、公证申请表（格式三）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8、公证受理通知单、受理通知单回执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9、询问笔录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10、公证审批（签发）表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11、公证文书送达回执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12、不予办理公证决定书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13、终止办理公证决定书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14、公证复查决定书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15、证物袋封面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16、备考表</w:t>
      </w:r>
    </w:p>
    <w:p w:rsid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17、公证登记簿封面</w:t>
      </w:r>
    </w:p>
    <w:p w:rsidR="007C35EC" w:rsidRPr="004A7E9F" w:rsidRDefault="004A7E9F" w:rsidP="004A7E9F">
      <w:pPr>
        <w:spacing w:line="600" w:lineRule="exact"/>
        <w:ind w:firstLineChars="450" w:firstLine="14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18、公证登记簿格式</w:t>
      </w:r>
    </w:p>
    <w:sectPr w:rsidR="007C35EC" w:rsidRPr="004A7E9F" w:rsidSect="007C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AA" w:rsidRDefault="002362AA" w:rsidP="004A7E9F">
      <w:r>
        <w:separator/>
      </w:r>
    </w:p>
  </w:endnote>
  <w:endnote w:type="continuationSeparator" w:id="0">
    <w:p w:rsidR="002362AA" w:rsidRDefault="002362AA" w:rsidP="004A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AA" w:rsidRDefault="002362AA" w:rsidP="004A7E9F">
      <w:r>
        <w:separator/>
      </w:r>
    </w:p>
  </w:footnote>
  <w:footnote w:type="continuationSeparator" w:id="0">
    <w:p w:rsidR="002362AA" w:rsidRDefault="002362AA" w:rsidP="004A7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9F"/>
    <w:rsid w:val="002362AA"/>
    <w:rsid w:val="004A7E9F"/>
    <w:rsid w:val="007C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E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E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2016-12-16T00:46:00Z</dcterms:created>
  <dcterms:modified xsi:type="dcterms:W3CDTF">2016-12-16T00:46:00Z</dcterms:modified>
</cp:coreProperties>
</file>