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3469"/>
        <w:tblW w:w="924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006"/>
        <w:gridCol w:w="1169"/>
        <w:gridCol w:w="1117"/>
        <w:gridCol w:w="1435"/>
        <w:gridCol w:w="1032"/>
        <w:gridCol w:w="1155"/>
        <w:gridCol w:w="9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申请人基本情况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企业全称（加盖公章）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所属行业（统计局口径）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注册地址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办公地址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成立时间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注册资本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是否上市公司（上市地点）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是否高新技术企业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经营范围</w:t>
            </w:r>
          </w:p>
        </w:tc>
        <w:tc>
          <w:tcPr>
            <w:tcW w:w="785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上年末总资产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上年销售收入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上年末职工人数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上年净利润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联系人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电子邮件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融资租赁业务情况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租赁机构名称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融资金额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融资期限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起止日期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资金用途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担保公司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租赁成本费率</w:t>
            </w:r>
          </w:p>
        </w:tc>
        <w:tc>
          <w:tcPr>
            <w:tcW w:w="1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担保费率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租赁机构付款日期（直接租赁填写）</w:t>
            </w:r>
          </w:p>
        </w:tc>
        <w:tc>
          <w:tcPr>
            <w:tcW w:w="32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资金到账日期（回租租赁填写）</w:t>
            </w:r>
          </w:p>
        </w:tc>
        <w:tc>
          <w:tcPr>
            <w:tcW w:w="31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2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拟申请贴息金额：</w:t>
            </w:r>
          </w:p>
        </w:tc>
      </w:tr>
    </w:tbl>
    <w:p>
      <w:pPr>
        <w:spacing w:line="64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 w:cs="仿宋_GB2312"/>
          <w:sz w:val="28"/>
          <w:szCs w:val="28"/>
        </w:rPr>
        <w:t>附表2：</w:t>
      </w:r>
    </w:p>
    <w:p>
      <w:pPr>
        <w:spacing w:line="64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中小企业融资租赁贴息申请表</w:t>
      </w:r>
    </w:p>
    <w:p>
      <w:pPr>
        <w:spacing w:line="640" w:lineRule="exact"/>
        <w:ind w:right="420" w:firstLine="5670" w:firstLineChars="2700"/>
        <w:rPr>
          <w:rFonts w:hint="eastAsia" w:ascii="宋体" w:hAnsi="宋体" w:cs="宋体"/>
        </w:rPr>
      </w:pPr>
    </w:p>
    <w:p>
      <w:pPr>
        <w:spacing w:line="640" w:lineRule="exact"/>
        <w:ind w:right="420" w:firstLine="5670" w:firstLineChars="2700"/>
        <w:rPr>
          <w:rFonts w:ascii="宋体"/>
        </w:rPr>
      </w:pPr>
      <w:bookmarkStart w:id="0" w:name="_GoBack"/>
      <w:bookmarkEnd w:id="0"/>
      <w:r>
        <w:rPr>
          <w:rFonts w:hint="eastAsia" w:ascii="宋体" w:hAnsi="宋体" w:cs="宋体"/>
        </w:rPr>
        <w:t>填报日期：</w:t>
      </w:r>
      <w:r>
        <w:rPr>
          <w:rFonts w:ascii="宋体" w:hAnsi="宋体" w:cs="宋体"/>
        </w:rPr>
        <w:t xml:space="preserve">     </w:t>
      </w:r>
      <w:r>
        <w:rPr>
          <w:rFonts w:hint="eastAsia" w:ascii="宋体" w:hAnsi="宋体" w:cs="宋体"/>
        </w:rPr>
        <w:t>年</w:t>
      </w:r>
      <w:r>
        <w:rPr>
          <w:rFonts w:ascii="宋体" w:hAnsi="宋体" w:cs="宋体"/>
        </w:rPr>
        <w:t xml:space="preserve">  </w:t>
      </w:r>
      <w:r>
        <w:rPr>
          <w:rFonts w:hint="eastAsia" w:ascii="宋体" w:hAnsi="宋体" w:cs="宋体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C19C1"/>
    <w:rsid w:val="71EC19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2016-12-13T02:01:00Z</dcterms:created>
  <dc:creator>banruo</dc:creator>
  <cp:lastModifiedBy>banruo</cp:lastModifiedBy>
  <dcterms:modified xsi:type="dcterms:W3CDTF">2016-12-13T02:02:22Z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