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ind w:firstLine="1012" w:firstLineChars="315"/>
        <w:jc w:val="center"/>
        <w:rPr>
          <w:rFonts w:hint="eastAsia" w:ascii="仿宋_GB2312" w:hAnsi="华文细黑" w:eastAsia="仿宋_GB2312"/>
          <w:b/>
          <w:sz w:val="32"/>
          <w:szCs w:val="32"/>
        </w:rPr>
      </w:pPr>
      <w:r>
        <w:rPr>
          <w:rFonts w:hint="eastAsia" w:ascii="仿宋_GB2312" w:hAnsi="华文细黑" w:eastAsia="仿宋_GB2312"/>
          <w:b/>
          <w:sz w:val="32"/>
          <w:szCs w:val="32"/>
        </w:rPr>
        <w:t>“   ”</w:t>
      </w:r>
      <w:r>
        <w:rPr>
          <w:rFonts w:hint="eastAsia" w:ascii="仿宋_GB2312" w:eastAsia="仿宋_GB2312"/>
          <w:b/>
          <w:sz w:val="32"/>
          <w:szCs w:val="32"/>
        </w:rPr>
        <w:t>项目执行情况工作报告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                        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填报时间：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269"/>
        <w:gridCol w:w="1133"/>
        <w:gridCol w:w="3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项目名称</w:t>
            </w:r>
          </w:p>
        </w:tc>
        <w:tc>
          <w:tcPr>
            <w:tcW w:w="6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项目执行时间</w:t>
            </w:r>
          </w:p>
        </w:tc>
        <w:tc>
          <w:tcPr>
            <w:tcW w:w="6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财政批复项目经费</w:t>
            </w:r>
          </w:p>
        </w:tc>
        <w:tc>
          <w:tcPr>
            <w:tcW w:w="6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项目实施单位</w:t>
            </w:r>
          </w:p>
        </w:tc>
        <w:tc>
          <w:tcPr>
            <w:tcW w:w="6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项目负责人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财务负责人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项目联系人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一、项目执行总体情况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主要说明以下情况：项目规定工作内容是否按时全部完成；经费支出是否按时完成；经费支出是否符合项目申报时的经费支出计划，是否严格遵照财务制度要求。如工作未按时完成或经费支出与申报计划有差异，请说明原因。）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utoSpaceDN w:val="0"/>
        <w:spacing w:line="360" w:lineRule="auto"/>
        <w:ind w:firstLine="1008" w:firstLineChars="315"/>
        <w:jc w:val="left"/>
        <w:rPr>
          <w:rFonts w:hint="eastAsia" w:ascii="仿宋_GB2312" w:hAnsi="华文细黑" w:eastAsia="仿宋_GB2312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二、项目工作内容完成情况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（一）项目申报时预设工作内容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（二）项目实际完成工作内容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（三）项目实际完成工作内容与申报时预设工作内容的差别说明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utoSpaceDN w:val="0"/>
        <w:spacing w:line="360" w:lineRule="auto"/>
        <w:ind w:firstLine="1008" w:firstLineChars="315"/>
        <w:jc w:val="left"/>
        <w:rPr>
          <w:rFonts w:hint="eastAsia" w:ascii="仿宋_GB2312" w:hAnsi="华文细黑" w:eastAsia="仿宋_GB2312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三、项目工作取得的社会效益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（包括科普设施维护、科普设施购置等获得的群众认可、社会效益情况；项目工作得到群众肯定与参与情况、媒体报道情况、得到区县以上领导关注和参与情况、项目工作获奖情况等。）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四、项目组织管理情况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（包括项目开展工作的方式、组织结构，项目组成员构成，工作的阶段任务安排等。）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五、附件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包括科普活动现场照片、获奖复印件、媒体报道复印件、领导寄语、采购科普设备现场照片、及其他附件。请附在本报告后面。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注：本表由项目实施单位填报，一式一份，报送区县</w:t>
      </w:r>
      <w:r>
        <w:rPr>
          <w:rFonts w:hint="eastAsia" w:ascii="仿宋_GB2312" w:eastAsia="仿宋_GB2312"/>
          <w:color w:val="000000"/>
          <w:sz w:val="32"/>
          <w:szCs w:val="32"/>
        </w:rPr>
        <w:t>科委或科协。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autoSpaceDN w:val="0"/>
        <w:spacing w:line="360" w:lineRule="auto"/>
        <w:ind w:firstLine="1008" w:firstLineChars="315"/>
        <w:jc w:val="left"/>
        <w:rPr>
          <w:rFonts w:hint="eastAsia" w:ascii="仿宋_GB2312" w:hAnsi="华文细黑" w:eastAsia="仿宋_GB2312"/>
          <w:sz w:val="32"/>
          <w:szCs w:val="32"/>
        </w:rPr>
      </w:pPr>
    </w:p>
    <w:p>
      <w:r>
        <w:rPr>
          <w:rFonts w:hint="eastAsia" w:ascii="仿宋_GB2312" w:hAnsi="华文细黑" w:eastAsia="仿宋_GB2312"/>
          <w:color w:val="FF000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2463C"/>
    <w:rsid w:val="010246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2016-12-16T12:37:00Z</dcterms:created>
  <dc:creator>Mmf99</dc:creator>
  <cp:lastModifiedBy>Mmf99</cp:lastModifiedBy>
  <dcterms:modified xsi:type="dcterms:W3CDTF">2016-12-16T12:38:06Z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