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800" w:hanging="800" w:hangingChars="25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附件4：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kern w:val="0"/>
          <w:sz w:val="44"/>
          <w:szCs w:val="44"/>
        </w:rPr>
        <w:t>区街巷环境卫生自查体系运行</w:t>
      </w:r>
      <w:r>
        <w:rPr>
          <w:rFonts w:hint="eastAsia" w:ascii="方正小标宋简体" w:eastAsia="方正小标宋简体"/>
          <w:sz w:val="44"/>
          <w:szCs w:val="44"/>
        </w:rPr>
        <w:t>情况报表</w:t>
      </w:r>
    </w:p>
    <w:bookmarkEnd w:id="0"/>
    <w:p>
      <w:pPr>
        <w:jc w:val="left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</w:rPr>
        <w:t>（盖章）</w:t>
      </w:r>
    </w:p>
    <w:tbl>
      <w:tblPr>
        <w:tblStyle w:val="3"/>
        <w:tblW w:w="924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554"/>
        <w:gridCol w:w="777"/>
        <w:gridCol w:w="777"/>
        <w:gridCol w:w="1555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队伍名称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人员数量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专职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检查采取方式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兼职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检查次数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问题数量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问题处理方式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检查总体情况及发现问题描述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问题处理及整改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效果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主管领导：    联系人：   联系电话：   填表时间：   年   月  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92A1B"/>
    <w:rsid w:val="0FA92A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2016-12-20T02:07:00Z</dcterms:created>
  <dc:creator>banruo</dc:creator>
  <cp:lastModifiedBy>banruo</cp:lastModifiedBy>
  <dcterms:modified xsi:type="dcterms:W3CDTF">2016-12-20T02:08:25Z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