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bookmarkEnd w:id="0"/>
    <w:p>
      <w:pPr>
        <w:widowControl/>
        <w:snapToGrid w:val="0"/>
        <w:jc w:val="center"/>
        <w:rPr>
          <w:rFonts w:hint="eastAsia" w:ascii="方正小标宋_GBK" w:hAnsi="宋体" w:eastAsia="方正小标宋_GBK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Arial"/>
          <w:bCs/>
          <w:color w:val="000000"/>
          <w:kern w:val="0"/>
          <w:sz w:val="44"/>
          <w:szCs w:val="44"/>
        </w:rPr>
        <w:t>诚信兴商典型案例申报推荐表</w:t>
      </w:r>
    </w:p>
    <w:tbl>
      <w:tblPr>
        <w:tblStyle w:val="2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016"/>
        <w:gridCol w:w="1622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6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企业性质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部门及职务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企业地址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受过何种奖励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受过何种处罚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案例介绍</w:t>
            </w:r>
          </w:p>
        </w:tc>
        <w:tc>
          <w:tcPr>
            <w:tcW w:w="7654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（案例介绍要求内容真实、表述准确，正文应在3000字以内，可另附）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申报单位承诺盖章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本公司承诺以上申报资料内容真实、有效。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00" w:lineRule="exact"/>
              <w:ind w:firstLine="3500" w:firstLineChars="12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负责人签字：</w:t>
            </w:r>
          </w:p>
          <w:p>
            <w:pPr>
              <w:spacing w:line="400" w:lineRule="exact"/>
              <w:ind w:firstLine="3640" w:firstLineChars="1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（单位盖章）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推荐理由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（推荐单位填写，如有）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推荐单位意见（如有）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（盖章）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mU3ODNhM2Q4MDY4ZjkwNTJhMWQ0ZjJlODNkMjYifQ=="/>
  </w:docVars>
  <w:rsids>
    <w:rsidRoot w:val="00000000"/>
    <w:rsid w:val="210A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2022-06-15T07:19:51Z</dcterms:created>
  <dc:creator>qiuyu</dc:creator>
  <cp:lastModifiedBy>邱钰雯</cp:lastModifiedBy>
  <dcterms:modified xsi:type="dcterms:W3CDTF">2022-06-15T07:19:56Z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EFAB62A619C3401EA93CFF06E1B5FAFE</vt:lpwstr>
  </property>
</Properties>
</file>