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850" w:leftChars="-405"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附件6</w:t>
      </w:r>
    </w:p>
    <w:p>
      <w:pPr>
        <w:spacing w:line="560" w:lineRule="exact"/>
        <w:ind w:left="-840" w:leftChars="-400" w:right="-962" w:rightChars="-458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北京经济技术开发区共享优质培训资源培训合格证书（样式）</w:t>
      </w:r>
    </w:p>
    <w:p>
      <w:pPr>
        <w:spacing w:line="560" w:lineRule="exact"/>
        <w:ind w:left="-840" w:leftChars="-400" w:right="-962" w:rightChars="-458"/>
        <w:jc w:val="center"/>
        <w:rPr>
          <w:rFonts w:ascii="仿宋_GB2312" w:hAnsi="方正小标宋简体" w:eastAsia="仿宋_GB2312" w:cs="方正小标宋简体"/>
          <w:color w:val="auto"/>
          <w:sz w:val="32"/>
          <w:szCs w:val="32"/>
          <w:highlight w:val="none"/>
        </w:rPr>
      </w:pPr>
    </w:p>
    <w:p>
      <w:pPr>
        <w:spacing w:line="560" w:lineRule="exact"/>
        <w:ind w:left="-840" w:leftChars="-400" w:right="-962" w:rightChars="-458"/>
        <w:jc w:val="center"/>
        <w:rPr>
          <w:rFonts w:ascii="方正小标宋简体" w:hAnsi="仿宋_GB2312" w:eastAsia="方正小标宋简体" w:cs="仿宋_GB2312"/>
          <w:color w:val="auto"/>
          <w:sz w:val="44"/>
          <w:szCs w:val="44"/>
          <w:highlight w:val="none"/>
        </w:rPr>
      </w:pPr>
    </w:p>
    <w:p>
      <w:pPr>
        <w:spacing w:line="560" w:lineRule="exact"/>
        <w:ind w:left="-840" w:leftChars="-400" w:right="-962" w:rightChars="-458"/>
        <w:jc w:val="center"/>
        <w:rPr>
          <w:rFonts w:ascii="方正小标宋简体" w:hAnsi="仿宋_GB2312" w:eastAsia="方正小标宋简体" w:cs="仿宋_GB2312"/>
          <w:color w:val="auto"/>
          <w:sz w:val="44"/>
          <w:szCs w:val="44"/>
          <w:highlight w:val="none"/>
        </w:rPr>
      </w:pP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  <w:highlight w:val="none"/>
        </w:rPr>
        <w:t>证书</w:t>
      </w:r>
    </w:p>
    <w:p>
      <w:pPr>
        <w:wordWrap w:val="0"/>
        <w:spacing w:line="600" w:lineRule="auto"/>
        <w:ind w:right="-962" w:rightChars="-458"/>
        <w:jc w:val="center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证书编号：J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KQ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-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XXXXX-2021000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</w:t>
      </w:r>
    </w:p>
    <w:p>
      <w:pPr>
        <w:spacing w:line="560" w:lineRule="exact"/>
        <w:ind w:left="-840" w:leftChars="-400" w:right="-962" w:rightChars="-458"/>
        <w:jc w:val="center"/>
        <w:rPr>
          <w:rFonts w:ascii="仿宋_GB2312" w:hAnsi="仿宋_GB2312" w:eastAsia="仿宋_GB2312" w:cs="仿宋_GB2312"/>
          <w:b/>
          <w:bCs/>
          <w:color w:val="auto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u w:val="single"/>
        </w:rPr>
        <w:t>参训人员姓名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</w:rPr>
        <w:t xml:space="preserve"> 学员</w:t>
      </w:r>
    </w:p>
    <w:p>
      <w:pPr>
        <w:spacing w:line="560" w:lineRule="exact"/>
        <w:ind w:left="-840" w:leftChars="-400" w:right="-962" w:rightChars="-458"/>
        <w:jc w:val="center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0" w:name="_GoBack"/>
    </w:p>
    <w:bookmarkEnd w:id="0"/>
    <w:p>
      <w:pPr>
        <w:spacing w:line="560" w:lineRule="exact"/>
        <w:ind w:left="-840" w:leftChars="-400" w:right="-962" w:rightChars="-458"/>
        <w:jc w:val="center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您已通过经开区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年X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XXXXX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公司“培训课程名称”共享优质培训资源培训，特发此证，以兹鼓励！</w:t>
      </w:r>
    </w:p>
    <w:p>
      <w:pPr>
        <w:spacing w:line="560" w:lineRule="exact"/>
        <w:ind w:left="-840" w:leftChars="-400" w:right="-962" w:rightChars="-458"/>
        <w:jc w:val="center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left="-840" w:leftChars="-400" w:right="-962" w:rightChars="-458"/>
        <w:jc w:val="center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颁发机构（公章/部门章）</w:t>
      </w:r>
    </w:p>
    <w:p>
      <w:pPr>
        <w:spacing w:line="560" w:lineRule="exact"/>
        <w:ind w:left="-840" w:leftChars="-400" w:right="-962" w:rightChars="-458" w:firstLine="960" w:firstLineChars="300"/>
        <w:jc w:val="lef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颁发日期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    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XXXXXX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有限公司</w:t>
      </w:r>
    </w:p>
    <w:p>
      <w:pPr>
        <w:spacing w:line="560" w:lineRule="exact"/>
        <w:ind w:left="-840" w:leftChars="-400" w:right="-962" w:rightChars="-458" w:firstLine="960" w:firstLineChars="300"/>
        <w:jc w:val="left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021/XX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/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                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部门</w:t>
      </w:r>
    </w:p>
    <w:p>
      <w:pPr>
        <w:spacing w:line="560" w:lineRule="exact"/>
        <w:ind w:left="-420" w:leftChars="-200" w:right="-21" w:rightChars="-10" w:firstLine="475" w:firstLineChars="197"/>
        <w:jc w:val="left"/>
        <w:rPr>
          <w:rFonts w:ascii="仿宋_GB2312" w:hAnsi="仿宋_GB2312" w:eastAsia="仿宋_GB2312" w:cs="仿宋_GB2312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</w:rPr>
        <w:t>*注：1</w:t>
      </w:r>
      <w:r>
        <w:rPr>
          <w:rFonts w:ascii="仿宋_GB2312" w:hAnsi="仿宋_GB2312" w:eastAsia="仿宋_GB2312" w:cs="仿宋_GB2312"/>
          <w:b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</w:rPr>
        <w:t>证书尺寸为A</w:t>
      </w:r>
      <w:r>
        <w:rPr>
          <w:rFonts w:ascii="仿宋_GB2312" w:hAnsi="仿宋_GB2312" w:eastAsia="仿宋_GB2312" w:cs="仿宋_GB2312"/>
          <w:b/>
          <w:bCs/>
          <w:color w:val="auto"/>
          <w:sz w:val="24"/>
          <w:szCs w:val="24"/>
          <w:highlight w:val="none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</w:rPr>
        <w:t>纸大小；2</w:t>
      </w:r>
      <w:r>
        <w:rPr>
          <w:rFonts w:ascii="仿宋_GB2312" w:hAnsi="仿宋_GB2312" w:eastAsia="仿宋_GB2312" w:cs="仿宋_GB2312"/>
          <w:b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</w:rPr>
        <w:t>证书底色、花纹、企业标识可由企业适度自主设计；3</w:t>
      </w:r>
      <w:r>
        <w:rPr>
          <w:rFonts w:ascii="仿宋_GB2312" w:hAnsi="仿宋_GB2312" w:eastAsia="仿宋_GB2312" w:cs="仿宋_GB2312"/>
          <w:b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</w:rPr>
        <w:t>证书编号、“培训课程名称”须与《北京经济技术开发区开展共享优质培训资源工作回执》的内容保持一致；4</w:t>
      </w:r>
      <w:r>
        <w:rPr>
          <w:rFonts w:ascii="仿宋_GB2312" w:hAnsi="仿宋_GB2312" w:eastAsia="仿宋_GB2312" w:cs="仿宋_GB2312"/>
          <w:b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</w:rPr>
        <w:t>正文中的企业名称可使用简称。</w:t>
      </w:r>
    </w:p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C6475"/>
    <w:rsid w:val="52CC6475"/>
    <w:rsid w:val="568C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jc w:val="left"/>
    </w:pPr>
    <w:rPr>
      <w:rFonts w:ascii="Times New Roman" w:hAnsi="Times New Roman" w:eastAsia="微软雅黑" w:cs="Times New Roman"/>
      <w:color w:val="FF0000"/>
      <w:sz w:val="4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2021-07-27T10:56:00Z</dcterms:created>
  <dc:creator>GH</dc:creator>
  <cp:lastModifiedBy>GH</cp:lastModifiedBy>
  <dcterms:modified xsi:type="dcterms:W3CDTF">2021-07-27T10:57:46Z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