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hAnsi="华文中宋" w:eastAsia="华文中宋"/>
          <w:b/>
          <w:sz w:val="44"/>
          <w:szCs w:val="44"/>
        </w:rPr>
        <w:t>具有招收体育特长生资格学校名单和运动项目</w:t>
      </w:r>
    </w:p>
    <w:bookmarkEnd w:id="0"/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（1）面向全市招生的学校名单</w:t>
      </w:r>
    </w:p>
    <w:tbl>
      <w:tblPr>
        <w:tblStyle w:val="5"/>
        <w:tblW w:w="10410" w:type="dxa"/>
        <w:jc w:val="center"/>
        <w:tblInd w:w="1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8"/>
        <w:gridCol w:w="3810"/>
        <w:gridCol w:w="191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区  县</w:t>
            </w:r>
          </w:p>
        </w:tc>
        <w:tc>
          <w:tcPr>
            <w:tcW w:w="381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  校</w:t>
            </w:r>
          </w:p>
        </w:tc>
        <w:tc>
          <w:tcPr>
            <w:tcW w:w="19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类  别</w:t>
            </w:r>
          </w:p>
        </w:tc>
        <w:tc>
          <w:tcPr>
            <w:tcW w:w="25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北京市景山学校 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排球游泳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北京市东直门中学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北京市汇文中学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篮球乒乓球武术定向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北京市第一七一中学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田径篮球排球游泳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北京市第一四二中学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北京市第一六六中学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田径篮球手球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北京第二十五中学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北京市第二十七中学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北京市第五十四中学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北京北京市第二中学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田径乒乓球篮球健美操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北京市东城区崇文门中学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北京市广渠门中学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篮球排球乒乓球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北京市龙潭中学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北京师范大学附属实验中学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北京市第四中学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北京市育才学校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篮球棒球垒球手球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北京市第七中学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北京市第三十一中学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北京市第三十五中学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北京市铁路第二中学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北京师范大学第二附属中学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北京市回民学校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35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北京市第八十中学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北京中医学院附属中学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首都师范大学附属实验学校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北京第二外国语学院附属中学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北京市第九十四中学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北京市陈经纶中学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田径篮球游泳健美操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北京工业大学附属中学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田径篮球排球乒乓球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武术健美操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北京市和平街第一中学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43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北京市第一零一中学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田径排球健美操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田径篮球射击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足球田径健美操篮球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游泳乒乓球武术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北京市育英学校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游泳篮球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北京理工大学附属中学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田径排球棒球垒球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北京市中关村中学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北京农业大学附属中学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北京市八一中学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田径足球武术健美操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定向运动游泳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北方交通大学附属中学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田径篮球棒球垒球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54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北京市六一中学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首都师范大学附属育新学校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棒球网球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北京市第十九中学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垒球手球定向运动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57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田径排球棒球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北京市第十八中学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北京市大成学校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北京市丰台区实验学校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田径棒球垒球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北京市首都师范大学附属丽泽中学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北京市丰台区东铁营第一中学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篮球排球跆拳道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64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石景山区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北京市第九中学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田径篮球艺术体操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北京市苹果园中学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北京市京源学校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北京师范大学励耘实验学校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68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门头沟区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北京市大峪中学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首都师范大学附属中学永定分校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70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北京师范大学良乡附属中学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田径乒乓球篮球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跆拳道健美操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北京市房山区周口店中学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72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北京市通州区潞河中学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北京市通州区运河中学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74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北京市顺义牛栏山第一中学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北京市顺义区杨镇第一中学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78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北京市顺义区第九中学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北京市牛栏山一中实验学校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81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北京市昌平区前锋学校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足球篮球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83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北京市少林武术学校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武术跆拳道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84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北京市第二中学亦庄学校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田径足球篮球乒乓球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85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北京师范大学大兴附属中学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86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87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北京市大兴区兴华中学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88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北京市怀柔区第一中学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89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北京市怀柔区第二中学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90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北京市怀柔区第四中学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91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北京市平谷中学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92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北京市平谷区第六中学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93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北京市密云县第二中学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奥林匹克基地校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94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延庆县第五中学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>95</w:t>
            </w:r>
          </w:p>
        </w:tc>
        <w:tc>
          <w:tcPr>
            <w:tcW w:w="124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延庆县第一中学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（2）面向本区县招生的学校名单</w:t>
      </w:r>
    </w:p>
    <w:p>
      <w:pPr>
        <w:spacing w:line="520" w:lineRule="exact"/>
        <w:rPr>
          <w:rFonts w:hint="eastAsia" w:ascii="黑体" w:eastAsia="黑体"/>
          <w:szCs w:val="32"/>
        </w:rPr>
      </w:pPr>
    </w:p>
    <w:tbl>
      <w:tblPr>
        <w:tblStyle w:val="5"/>
        <w:tblW w:w="10410" w:type="dxa"/>
        <w:jc w:val="center"/>
        <w:tblInd w:w="1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8"/>
        <w:gridCol w:w="3810"/>
        <w:gridCol w:w="191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区  县</w:t>
            </w:r>
          </w:p>
        </w:tc>
        <w:tc>
          <w:tcPr>
            <w:tcW w:w="381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  校</w:t>
            </w:r>
          </w:p>
        </w:tc>
        <w:tc>
          <w:tcPr>
            <w:tcW w:w="19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类  别</w:t>
            </w:r>
          </w:p>
        </w:tc>
        <w:tc>
          <w:tcPr>
            <w:tcW w:w="25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北京市第二十四中学</w:t>
            </w:r>
          </w:p>
        </w:tc>
        <w:tc>
          <w:tcPr>
            <w:tcW w:w="1918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篮球乒乓球武术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北京市第一零九中学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北京市第十四中学                               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北京市第一五九中学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北京市第四十四中学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北京市鲁迅中学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棒球垒球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北京市第一五六中学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北京市第一六一中学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北京市师范大学亚太实验学校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北京市西城区实验学校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北京市第一四零中学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北京市第六十三中学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北京教育科学研究院附属实验中学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田径健美操跆拳道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清华大学附属中学朝阳学校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北京市第十七中学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足球射箭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北京市化工大学附属中学</w:t>
            </w: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（朝来校区）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北京大学附属中学                  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北京市立新学校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游泳跆拳道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北京师范大学第三附属中学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棒球定向运动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北京市玉渊潭中学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23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北京市温泉第二中学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北京市海淀实验中学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篮球游泳乒乓球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北京航空航天大学附属中学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排球乒乓球艺术体操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26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北京市十一学校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27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北京市第五十七中学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射箭跆拳道定向运动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北京市上庄中学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29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北京市知春里中学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北京市海淀外国语实验学校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游泳棒球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31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北京钢铁学院附属中学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32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北京医科大学附属中学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棒球健美操定向运动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33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北京市海淀区第四十七中学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34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北京市海淀区太平路中学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定向运动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35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首都师范大学第二附属中学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36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北京市丰台区第一中学    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37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北京市航天中学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38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首都医科大学附属中学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39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北京市云岗中学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北京市房山区房山中学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41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北京市房山区良乡中学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42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北京市昌平区第三中学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43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北京市昌平区南口学校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44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北京市大兴区第八中学                    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45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北京市大兴区第三中学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46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北京市大兴区榆垡中学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47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北京市大兴区魏善庄中学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48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北京大兴区第五中学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49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首都师范大学大兴附属中学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北京市怀柔区第三中学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51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北京市怀柔区第五中学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田径篮球乒乓球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52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北京师范大学附属平谷中学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53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</w:t>
            </w:r>
          </w:p>
        </w:tc>
        <w:tc>
          <w:tcPr>
            <w:tcW w:w="3810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北京师范大学密云实验中学 </w:t>
            </w:r>
          </w:p>
        </w:tc>
        <w:tc>
          <w:tcPr>
            <w:tcW w:w="1918" w:type="dxa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区县级传统校</w:t>
            </w:r>
          </w:p>
        </w:tc>
        <w:tc>
          <w:tcPr>
            <w:tcW w:w="2599" w:type="dxa"/>
            <w:vAlign w:val="top"/>
          </w:tcPr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田径足球篮球乒乓球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17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6AB5"/>
    <w:rsid w:val="6CB96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2016-12-12T06:26:00Z</dcterms:created>
  <dc:creator>banruo</dc:creator>
  <cp:lastModifiedBy>banruo</cp:lastModifiedBy>
  <dcterms:modified xsi:type="dcterms:W3CDTF">2016-12-12T06:27:05Z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