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beforeLines="0"/>
        <w:outlineLvl w:val="0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附表16：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区（县）  月城乡居民养老保险清算金汇总表</w:t>
      </w:r>
    </w:p>
    <w:bookmarkEnd w:id="0"/>
    <w:tbl>
      <w:tblPr>
        <w:tblStyle w:val="3"/>
        <w:tblW w:w="10020" w:type="dxa"/>
        <w:jc w:val="center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92"/>
        <w:gridCol w:w="994"/>
        <w:gridCol w:w="994"/>
        <w:gridCol w:w="994"/>
        <w:gridCol w:w="994"/>
        <w:gridCol w:w="994"/>
        <w:gridCol w:w="1134"/>
        <w:gridCol w:w="1134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0" w:type="dxa"/>
            <w:tcBorders>
              <w:righ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lef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乡镇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享受其它待遇人数</w:t>
            </w:r>
            <w:r>
              <w:rPr>
                <w:rFonts w:hint="eastAsia" w:ascii="宋体" w:hAnsi="宋体" w:cs="宋体"/>
                <w:kern w:val="0"/>
                <w:sz w:val="24"/>
              </w:rPr>
              <w:t>（人）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死亡</w:t>
            </w:r>
            <w:r>
              <w:rPr>
                <w:rFonts w:hint="eastAsia" w:ascii="宋体" w:hAnsi="宋体" w:cs="宋体"/>
                <w:kern w:val="0"/>
                <w:sz w:val="24"/>
              </w:rPr>
              <w:t>清算</w:t>
            </w:r>
            <w:r>
              <w:rPr>
                <w:rFonts w:ascii="宋体" w:hAnsi="宋体" w:cs="宋体"/>
                <w:kern w:val="0"/>
                <w:sz w:val="24"/>
              </w:rPr>
              <w:t>人数</w:t>
            </w:r>
            <w:r>
              <w:rPr>
                <w:rFonts w:hint="eastAsia" w:ascii="宋体" w:hAnsi="宋体" w:cs="宋体"/>
                <w:kern w:val="0"/>
                <w:sz w:val="24"/>
              </w:rPr>
              <w:t>（人）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迁入外埠</w:t>
            </w:r>
            <w:r>
              <w:rPr>
                <w:rFonts w:ascii="宋体" w:hAnsi="宋体" w:cs="宋体"/>
                <w:kern w:val="0"/>
                <w:sz w:val="24"/>
              </w:rPr>
              <w:t>人数</w:t>
            </w:r>
            <w:r>
              <w:rPr>
                <w:rFonts w:hint="eastAsia" w:ascii="宋体" w:hAnsi="宋体" w:cs="宋体"/>
                <w:kern w:val="0"/>
                <w:sz w:val="24"/>
              </w:rPr>
              <w:t>（人）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其他（人）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清算</w:t>
            </w:r>
            <w:r>
              <w:rPr>
                <w:rFonts w:ascii="宋体" w:hAnsi="宋体" w:cs="宋体"/>
                <w:kern w:val="0"/>
                <w:sz w:val="24"/>
              </w:rPr>
              <w:t>人数</w:t>
            </w:r>
            <w:r>
              <w:rPr>
                <w:rFonts w:hint="eastAsia" w:ascii="宋体" w:hAnsi="宋体" w:cs="宋体"/>
                <w:kern w:val="0"/>
                <w:sz w:val="24"/>
              </w:rPr>
              <w:t>小计（人）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支付个人</w:t>
            </w:r>
            <w:r>
              <w:rPr>
                <w:rFonts w:ascii="宋体" w:hAnsi="宋体" w:cs="宋体"/>
                <w:kern w:val="0"/>
                <w:sz w:val="24"/>
              </w:rPr>
              <w:t>清算金额</w:t>
            </w:r>
            <w:r>
              <w:rPr>
                <w:rFonts w:hint="eastAsia" w:ascii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并入基金金额（元）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清算金额小计（元）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0" w:type="dxa"/>
            <w:tcBorders>
              <w:righ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0" w:type="dxa"/>
            <w:tcBorders>
              <w:righ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60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0" w:type="dxa"/>
            <w:tcBorders>
              <w:righ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0" w:type="dxa"/>
            <w:tcBorders>
              <w:righ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left="-630" w:leftChars="-300" w:right="-630" w:rightChars="-30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</w:t>
      </w:r>
      <w:r>
        <w:rPr>
          <w:rFonts w:ascii="宋体" w:hAnsi="宋体" w:cs="宋体"/>
          <w:kern w:val="0"/>
          <w:sz w:val="24"/>
        </w:rPr>
        <w:t>经办日期：</w:t>
      </w:r>
      <w:r>
        <w:rPr>
          <w:rFonts w:hint="eastAsia" w:ascii="宋体" w:hAnsi="宋体" w:cs="宋体"/>
          <w:kern w:val="0"/>
          <w:sz w:val="24"/>
        </w:rPr>
        <w:t xml:space="preserve">     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F090E"/>
    <w:rsid w:val="74FF09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2016-11-24T05:44:00Z</dcterms:created>
  <dc:creator>banruo</dc:creator>
  <cp:lastModifiedBy>banruo</cp:lastModifiedBy>
  <dcterms:modified xsi:type="dcterms:W3CDTF">2016-11-24T05:44:42Z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