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关于城乡特困人员重大疾病</w:t>
      </w:r>
    </w:p>
    <w:p>
      <w:pPr>
        <w:spacing w:line="58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救助资金的批复</w:t>
      </w:r>
    </w:p>
    <w:p>
      <w:pPr>
        <w:spacing w:line="580" w:lineRule="exact"/>
        <w:rPr>
          <w:rFonts w:hint="eastAsia" w:ascii="仿宋_GB2312"/>
          <w:szCs w:val="32"/>
        </w:rPr>
      </w:pPr>
      <w:bookmarkStart w:id="0" w:name="_GoBack"/>
      <w:bookmarkEnd w:id="0"/>
    </w:p>
    <w:p>
      <w:pPr>
        <w:spacing w:line="580" w:lineRule="exact"/>
        <w:rPr>
          <w:rFonts w:hint="eastAsia" w:ascii="仿宋_GB2312" w:hAnsi="华文中宋"/>
          <w:szCs w:val="32"/>
        </w:rPr>
      </w:pPr>
      <w:r>
        <w:rPr>
          <w:rFonts w:hint="eastAsia" w:ascii="仿宋_GB2312" w:hAnsi="华文中宋"/>
          <w:szCs w:val="32"/>
        </w:rPr>
        <w:t>街道（乡镇）：</w:t>
      </w:r>
    </w:p>
    <w:p>
      <w:pPr>
        <w:spacing w:line="580" w:lineRule="exact"/>
        <w:ind w:firstLine="645"/>
        <w:rPr>
          <w:rFonts w:hint="eastAsia" w:ascii="仿宋_GB2312" w:hAnsi="华文中宋"/>
          <w:szCs w:val="32"/>
        </w:rPr>
      </w:pPr>
      <w:r>
        <w:rPr>
          <w:rFonts w:hint="eastAsia" w:ascii="仿宋_GB2312" w:hAnsi="华文中宋"/>
          <w:szCs w:val="32"/>
        </w:rPr>
        <w:t>根据《</w:t>
      </w:r>
      <w:r>
        <w:rPr>
          <w:rFonts w:hint="eastAsia" w:ascii="仿宋_GB2312"/>
          <w:szCs w:val="32"/>
        </w:rPr>
        <w:t>关于进一步加强城乡特困人员重大疾病医疗救助有关问题通知</w:t>
      </w:r>
      <w:r>
        <w:rPr>
          <w:rFonts w:hint="eastAsia" w:ascii="仿宋_GB2312" w:hAnsi="华文中宋"/>
          <w:szCs w:val="32"/>
        </w:rPr>
        <w:t>》规定，你街道（乡镇）此次上报的     等     人的重大疾病救助申请，经审核均符合救助条件，请按照相关程序为其发放重大疾病救助金。所需资金    万元，从城乡医疗救助资金中列支。</w:t>
      </w:r>
    </w:p>
    <w:p>
      <w:pPr>
        <w:spacing w:line="580" w:lineRule="exact"/>
        <w:ind w:firstLine="645"/>
        <w:rPr>
          <w:rFonts w:hint="eastAsia" w:ascii="仿宋_GB2312" w:hAnsi="华文中宋"/>
          <w:szCs w:val="32"/>
        </w:rPr>
      </w:pPr>
      <w:r>
        <w:rPr>
          <w:rFonts w:hint="eastAsia" w:ascii="仿宋_GB2312" w:hAnsi="华文中宋"/>
          <w:szCs w:val="32"/>
        </w:rPr>
        <w:t>此复。</w:t>
      </w:r>
    </w:p>
    <w:p>
      <w:pPr>
        <w:spacing w:line="580" w:lineRule="exact"/>
        <w:ind w:firstLine="645"/>
        <w:rPr>
          <w:rFonts w:hint="eastAsia" w:ascii="仿宋_GB2312" w:hAnsi="华文中宋"/>
          <w:szCs w:val="32"/>
        </w:rPr>
      </w:pPr>
    </w:p>
    <w:p>
      <w:pPr>
        <w:spacing w:line="580" w:lineRule="exact"/>
        <w:ind w:firstLine="645"/>
        <w:rPr>
          <w:rFonts w:hint="eastAsia" w:ascii="仿宋_GB2312" w:hAnsi="华文中宋"/>
          <w:szCs w:val="32"/>
        </w:rPr>
      </w:pPr>
    </w:p>
    <w:p>
      <w:pPr>
        <w:spacing w:line="580" w:lineRule="exact"/>
        <w:ind w:firstLine="645"/>
        <w:rPr>
          <w:rFonts w:hint="eastAsia" w:ascii="仿宋_GB2312" w:hAnsi="华文中宋"/>
          <w:szCs w:val="32"/>
        </w:rPr>
      </w:pPr>
    </w:p>
    <w:p>
      <w:pPr>
        <w:spacing w:line="58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                          区（县）民政局公章</w:t>
      </w:r>
    </w:p>
    <w:p>
      <w:pPr>
        <w:spacing w:line="58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                              年  月  日</w:t>
      </w:r>
    </w:p>
    <w:p>
      <w:pPr>
        <w:rPr>
          <w:rFonts w:hint="eastAsia" w:ascii="黑体" w:eastAsia="黑体"/>
          <w:szCs w:val="32"/>
        </w:rPr>
      </w:pPr>
    </w:p>
    <w:p/>
    <w:p>
      <w:pPr>
        <w:rPr>
          <w:rFonts w:hint="eastAsia" w:ascii="仿宋_GB231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C034C"/>
    <w:rsid w:val="192C03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2016-12-19T13:44:00Z</dcterms:created>
  <dc:creator>Mmf99</dc:creator>
  <cp:lastModifiedBy>Mmf99</cp:lastModifiedBy>
  <dcterms:modified xsi:type="dcterms:W3CDTF">2016-12-19T13:44:33Z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