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附件9</w:t>
      </w:r>
    </w:p>
    <w:p>
      <w:pPr>
        <w:autoSpaceDE w:val="0"/>
        <w:autoSpaceDN w:val="0"/>
        <w:jc w:val="left"/>
        <w:rPr>
          <w:rFonts w:hint="eastAsia" w:ascii="仿宋" w:hAnsi="仿宋" w:eastAsia="仿宋"/>
          <w:b/>
        </w:rPr>
      </w:pPr>
    </w:p>
    <w:p>
      <w:pPr>
        <w:autoSpaceDE w:val="0"/>
        <w:autoSpaceDN w:val="0"/>
        <w:jc w:val="center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ascii="方正小标宋_GBK" w:hAnsi="黑体" w:eastAsia="方正小标宋_GBK"/>
          <w:sz w:val="36"/>
          <w:szCs w:val="36"/>
        </w:rPr>
        <w:t>镇人民政府关于审核确认低收入村的报告</w:t>
      </w:r>
    </w:p>
    <w:p>
      <w:pPr>
        <w:autoSpaceDE w:val="0"/>
        <w:autoSpaceDN w:val="0"/>
        <w:jc w:val="center"/>
        <w:rPr>
          <w:rFonts w:hint="eastAsia" w:hAnsi="宋体" w:cs="仿宋_GB2312"/>
        </w:rPr>
      </w:pPr>
      <w:r>
        <w:rPr>
          <w:rFonts w:hint="eastAsia" w:hAnsi="宋体" w:cs="仿宋_GB2312"/>
        </w:rPr>
        <w:t>（参考文本）</w:t>
      </w:r>
    </w:p>
    <w:p>
      <w:pPr>
        <w:autoSpaceDE w:val="0"/>
        <w:autoSpaceDN w:val="0"/>
        <w:jc w:val="center"/>
        <w:rPr>
          <w:rFonts w:hint="eastAsia" w:ascii="仿宋" w:hAnsi="仿宋" w:eastAsia="仿宋"/>
        </w:rPr>
      </w:pP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北京市密云区人民政府：</w:t>
      </w:r>
    </w:p>
    <w:p>
      <w:pPr>
        <w:autoSpaceDE w:val="0"/>
        <w:autoSpaceDN w:val="0"/>
        <w:ind w:firstLine="640" w:firstLineChars="200"/>
        <w:rPr>
          <w:rFonts w:hint="eastAsia"/>
        </w:rPr>
      </w:pPr>
      <w:r>
        <w:rPr>
          <w:rFonts w:hint="eastAsia"/>
        </w:rPr>
        <w:t>根据《低收入农户、低收入村精准识别及建档立卡工作实施方案》要求，本乡（镇）通过行政村申请、乡（镇）党政班子会议研究，初步拟定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村等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个村为低收入村。现将低收入村拟定名单上报（名单附后），请予审核。</w:t>
      </w:r>
    </w:p>
    <w:p>
      <w:pPr>
        <w:autoSpaceDE w:val="0"/>
        <w:autoSpaceDN w:val="0"/>
        <w:ind w:firstLine="640" w:firstLineChars="200"/>
        <w:rPr>
          <w:rFonts w:hint="eastAsia"/>
        </w:rPr>
      </w:pPr>
    </w:p>
    <w:p>
      <w:pPr>
        <w:autoSpaceDE w:val="0"/>
        <w:autoSpaceDN w:val="0"/>
        <w:ind w:firstLine="5120" w:firstLineChars="1600"/>
        <w:rPr>
          <w:rFonts w:hint="eastAsia"/>
        </w:rPr>
      </w:pP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镇人民政府（盖章）</w:t>
      </w:r>
    </w:p>
    <w:p>
      <w:pPr>
        <w:autoSpaceDE w:val="0"/>
        <w:autoSpaceDN w:val="0"/>
        <w:ind w:firstLine="640" w:firstLineChars="200"/>
        <w:rPr>
          <w:rFonts w:hint="eastAsia"/>
        </w:rPr>
      </w:pPr>
      <w:r>
        <w:rPr>
          <w:rFonts w:hint="eastAsia"/>
        </w:rPr>
        <w:t xml:space="preserve">                                年     月      日</w:t>
      </w:r>
    </w:p>
    <w:p>
      <w:pPr>
        <w:autoSpaceDE w:val="0"/>
        <w:autoSpaceDN w:val="0"/>
        <w:jc w:val="left"/>
        <w:rPr>
          <w:rFonts w:hint="eastAsia" w:ascii="仿宋" w:hAnsi="仿宋" w:eastAsia="仿宋"/>
        </w:rPr>
      </w:pPr>
    </w:p>
    <w:p>
      <w:pPr>
        <w:autoSpaceDE w:val="0"/>
        <w:autoSpaceDN w:val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附：（      ）镇低收入村拟定名单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35"/>
        <w:gridCol w:w="783"/>
        <w:gridCol w:w="1186"/>
        <w:gridCol w:w="1177"/>
        <w:gridCol w:w="1177"/>
        <w:gridCol w:w="155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序号</w:t>
            </w: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行政村</w:t>
            </w:r>
          </w:p>
        </w:tc>
        <w:tc>
          <w:tcPr>
            <w:tcW w:w="78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农户总数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农户家庭总人数</w:t>
            </w:r>
          </w:p>
        </w:tc>
        <w:tc>
          <w:tcPr>
            <w:tcW w:w="117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低收入农户总数</w:t>
            </w:r>
          </w:p>
        </w:tc>
        <w:tc>
          <w:tcPr>
            <w:tcW w:w="117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低收入农户总人数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2015年农民人均可支配收入</w:t>
            </w:r>
          </w:p>
        </w:tc>
        <w:tc>
          <w:tcPr>
            <w:tcW w:w="15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2015年村集体经济收入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9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8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7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9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8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7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8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7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93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8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7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D4506"/>
    <w:rsid w:val="3CAD45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2017-01-13T11:19:00Z</dcterms:created>
  <dc:creator>Mmf99</dc:creator>
  <cp:lastModifiedBy>Mmf99</cp:lastModifiedBy>
  <dcterms:modified xsi:type="dcterms:W3CDTF">2017-01-13T11:19:49Z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