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EA" w:rsidRDefault="00850BEA" w:rsidP="00850BEA">
      <w:pPr>
        <w:spacing w:line="560" w:lineRule="exact"/>
        <w:jc w:val="center"/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  <w:t>201</w:t>
      </w:r>
      <w:r>
        <w:rPr>
          <w:rFonts w:ascii="方正小标宋简体" w:eastAsia="方正小标宋简体" w:cs="方正小标宋简体" w:hint="eastAsia"/>
          <w:kern w:val="0"/>
          <w:sz w:val="44"/>
          <w:szCs w:val="44"/>
        </w:rPr>
        <w:t>6</w:t>
      </w:r>
      <w:r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  <w:t>年非本市户籍儿童在海淀区小学入学</w:t>
      </w:r>
    </w:p>
    <w:p w:rsidR="00850BEA" w:rsidRDefault="00850BEA" w:rsidP="00850BEA">
      <w:pPr>
        <w:widowControl/>
        <w:spacing w:line="520" w:lineRule="exact"/>
        <w:jc w:val="center"/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  <w:t>工作日程安排（幼升小）</w:t>
      </w:r>
    </w:p>
    <w:p w:rsidR="00850BEA" w:rsidRDefault="00850BEA" w:rsidP="00850BEA">
      <w:pPr>
        <w:widowControl/>
        <w:spacing w:line="520" w:lineRule="exact"/>
        <w:jc w:val="center"/>
        <w:rPr>
          <w:rFonts w:ascii="仿宋_GB2312" w:eastAsia="仿宋_GB2312" w:hAnsi="仿宋" w:cs="仿宋_GB2312" w:hint="eastAsia"/>
          <w:color w:val="000000"/>
          <w:sz w:val="40"/>
          <w:szCs w:val="44"/>
        </w:rPr>
      </w:pPr>
    </w:p>
    <w:tbl>
      <w:tblPr>
        <w:tblW w:w="9618" w:type="dxa"/>
        <w:jc w:val="center"/>
        <w:tblLook w:val="04A0"/>
      </w:tblPr>
      <w:tblGrid>
        <w:gridCol w:w="3076"/>
        <w:gridCol w:w="6542"/>
      </w:tblGrid>
      <w:tr w:rsidR="00850BEA" w:rsidTr="002B679F">
        <w:trPr>
          <w:trHeight w:val="730"/>
          <w:jc w:val="center"/>
        </w:trPr>
        <w:tc>
          <w:tcPr>
            <w:tcW w:w="3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BEA" w:rsidRDefault="00850BEA" w:rsidP="002B679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时  间</w:t>
            </w:r>
          </w:p>
        </w:tc>
        <w:tc>
          <w:tcPr>
            <w:tcW w:w="6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0BEA" w:rsidRDefault="00850BEA" w:rsidP="002B679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工作内容</w:t>
            </w:r>
          </w:p>
        </w:tc>
      </w:tr>
      <w:tr w:rsidR="00850BEA" w:rsidTr="002B679F">
        <w:trPr>
          <w:trHeight w:val="1664"/>
          <w:jc w:val="center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BEA" w:rsidRDefault="00850BEA" w:rsidP="002B679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9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" w:cs="宋体" w:hint="eastAsia"/>
                  <w:color w:val="000000"/>
                  <w:kern w:val="0"/>
                  <w:sz w:val="24"/>
                </w:rPr>
                <w:t>5月9日</w:t>
              </w:r>
            </w:smartTag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（周一）—</w:t>
            </w:r>
          </w:p>
          <w:p w:rsidR="00850BEA" w:rsidRDefault="00850BEA" w:rsidP="002B679F">
            <w:pPr>
              <w:widowControl/>
              <w:spacing w:line="400" w:lineRule="exact"/>
              <w:ind w:firstLineChars="150" w:firstLine="360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17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" w:cs="宋体" w:hint="eastAsia"/>
                  <w:color w:val="000000"/>
                  <w:kern w:val="0"/>
                  <w:sz w:val="24"/>
                </w:rPr>
                <w:t>5月17日</w:t>
              </w:r>
            </w:smartTag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（周二）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0BEA" w:rsidRDefault="00850BEA" w:rsidP="002B679F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非本市户籍适龄儿童法定监护人（以下简称申请人）登录“北京市义务教育入学服务平台”，进入“非本市户籍适龄儿童接受义务教育证明证件审核入口”，进行信息注册。</w:t>
            </w:r>
          </w:p>
        </w:tc>
      </w:tr>
      <w:tr w:rsidR="00850BEA" w:rsidTr="002B679F">
        <w:trPr>
          <w:trHeight w:val="600"/>
          <w:jc w:val="center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BEA" w:rsidRDefault="00850BEA" w:rsidP="002B679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9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" w:cs="宋体" w:hint="eastAsia"/>
                  <w:color w:val="000000"/>
                  <w:kern w:val="0"/>
                  <w:sz w:val="24"/>
                </w:rPr>
                <w:t>5月9日</w:t>
              </w:r>
            </w:smartTag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（周一）—</w:t>
            </w:r>
          </w:p>
          <w:p w:rsidR="00850BEA" w:rsidRDefault="00850BEA" w:rsidP="002B679F">
            <w:pPr>
              <w:widowControl/>
              <w:spacing w:line="400" w:lineRule="exact"/>
              <w:ind w:firstLineChars="150" w:firstLine="360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" w:cs="宋体" w:hint="eastAsia"/>
                  <w:color w:val="000000"/>
                  <w:kern w:val="0"/>
                  <w:sz w:val="24"/>
                </w:rPr>
                <w:t>5月13日</w:t>
              </w:r>
            </w:smartTag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（周五）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0BEA" w:rsidRDefault="00850BEA" w:rsidP="002B679F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各学区审核非本市户籍超龄儿童相关证明材料。</w:t>
            </w:r>
          </w:p>
        </w:tc>
      </w:tr>
      <w:tr w:rsidR="00850BEA" w:rsidTr="002B679F">
        <w:trPr>
          <w:trHeight w:val="1642"/>
          <w:jc w:val="center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BEA" w:rsidRDefault="00850BEA" w:rsidP="002B679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" w:cs="宋体" w:hint="eastAsia"/>
                  <w:color w:val="000000"/>
                  <w:kern w:val="0"/>
                  <w:sz w:val="24"/>
                </w:rPr>
                <w:t>5月13日</w:t>
              </w:r>
            </w:smartTag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（周五）—</w:t>
            </w:r>
          </w:p>
          <w:p w:rsidR="00850BEA" w:rsidRDefault="00850BEA" w:rsidP="002B679F">
            <w:pPr>
              <w:widowControl/>
              <w:spacing w:line="400" w:lineRule="exact"/>
              <w:ind w:firstLineChars="150" w:firstLine="360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17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" w:cs="宋体" w:hint="eastAsia"/>
                  <w:color w:val="000000"/>
                  <w:kern w:val="0"/>
                  <w:sz w:val="24"/>
                </w:rPr>
                <w:t>5月17日</w:t>
              </w:r>
            </w:smartTag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（周二）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0BEA" w:rsidRDefault="00850BEA" w:rsidP="002B679F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公安海淀分局、区人力社保局网上初审暂住证、社保证明信息。初审通过后，申请人打印《2016年非本市户籍儿童在海淀区小学就读一年级申请表》。</w:t>
            </w:r>
          </w:p>
        </w:tc>
      </w:tr>
      <w:tr w:rsidR="00850BEA" w:rsidTr="002B679F">
        <w:trPr>
          <w:trHeight w:val="1182"/>
          <w:jc w:val="center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BEA" w:rsidRDefault="00850BEA" w:rsidP="002B679F">
            <w:pPr>
              <w:widowControl/>
              <w:spacing w:line="400" w:lineRule="exact"/>
              <w:ind w:firstLineChars="150" w:firstLine="360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" w:cs="宋体" w:hint="eastAsia"/>
                  <w:color w:val="000000"/>
                  <w:kern w:val="0"/>
                  <w:sz w:val="24"/>
                </w:rPr>
                <w:t>5月18日</w:t>
              </w:r>
            </w:smartTag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(周三)—</w:t>
            </w:r>
          </w:p>
          <w:p w:rsidR="00850BEA" w:rsidRDefault="00850BEA" w:rsidP="002B679F">
            <w:pPr>
              <w:widowControl/>
              <w:spacing w:line="400" w:lineRule="exact"/>
              <w:ind w:firstLineChars="150" w:firstLine="360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27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" w:cs="宋体" w:hint="eastAsia"/>
                  <w:color w:val="000000"/>
                  <w:kern w:val="0"/>
                  <w:sz w:val="24"/>
                </w:rPr>
                <w:t>5月27日</w:t>
              </w:r>
            </w:smartTag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（周五）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0BEA" w:rsidRDefault="00850BEA" w:rsidP="002B679F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公安海淀分局、区人力社保局对申请人因各种特殊情况，后续提交的暂住证、社保证明信息及时进行网上初审。</w:t>
            </w:r>
          </w:p>
        </w:tc>
      </w:tr>
      <w:tr w:rsidR="00850BEA" w:rsidTr="002B679F">
        <w:trPr>
          <w:trHeight w:val="1181"/>
          <w:jc w:val="center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BEA" w:rsidRDefault="00850BEA" w:rsidP="002B679F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" w:cs="仿宋_GB2312" w:hint="eastAsia"/>
                  <w:color w:val="000000"/>
                  <w:kern w:val="0"/>
                  <w:sz w:val="24"/>
                </w:rPr>
                <w:t>5月18日</w:t>
              </w:r>
            </w:smartTag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(周三)—</w:t>
            </w:r>
          </w:p>
          <w:p w:rsidR="00850BEA" w:rsidRDefault="00850BEA" w:rsidP="002B679F">
            <w:pPr>
              <w:widowControl/>
              <w:spacing w:line="400" w:lineRule="exact"/>
              <w:ind w:firstLineChars="150" w:firstLine="360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27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" w:cs="仿宋_GB2312" w:hint="eastAsia"/>
                  <w:color w:val="000000"/>
                  <w:kern w:val="0"/>
                  <w:sz w:val="24"/>
                </w:rPr>
                <w:t>5月27日</w:t>
              </w:r>
            </w:smartTag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（周五）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0BEA" w:rsidRDefault="00850BEA" w:rsidP="002B679F">
            <w:pPr>
              <w:widowControl/>
              <w:spacing w:line="400" w:lineRule="exact"/>
              <w:jc w:val="left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非本市户籍儿童</w:t>
            </w: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家长备齐“五证”及《申请表》，提交各街镇，联审工作小组审核证明证件材料。</w:t>
            </w:r>
          </w:p>
        </w:tc>
      </w:tr>
      <w:tr w:rsidR="00850BEA" w:rsidTr="002B679F">
        <w:trPr>
          <w:trHeight w:val="1187"/>
          <w:jc w:val="center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0BEA" w:rsidRDefault="00850BEA" w:rsidP="002B679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26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" w:cs="宋体" w:hint="eastAsia"/>
                  <w:kern w:val="0"/>
                  <w:sz w:val="24"/>
                </w:rPr>
                <w:t>5月26日</w:t>
              </w:r>
            </w:smartTag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(周四) —</w:t>
            </w:r>
          </w:p>
          <w:p w:rsidR="00850BEA" w:rsidRDefault="00850BEA" w:rsidP="002B679F">
            <w:pPr>
              <w:widowControl/>
              <w:spacing w:line="400" w:lineRule="exact"/>
              <w:ind w:firstLineChars="150" w:firstLine="360"/>
              <w:rPr>
                <w:rFonts w:ascii="仿宋_GB2312" w:eastAsia="仿宋_GB2312" w:hAnsi="仿宋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" w:cs="宋体" w:hint="eastAsia"/>
                  <w:kern w:val="0"/>
                  <w:sz w:val="24"/>
                </w:rPr>
                <w:t>5月30日</w:t>
              </w:r>
            </w:smartTag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（周一）</w:t>
            </w:r>
          </w:p>
        </w:tc>
        <w:tc>
          <w:tcPr>
            <w:tcW w:w="65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0BEA" w:rsidRDefault="00850BEA" w:rsidP="002B679F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" w:cs="仿宋_GB2312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</w:rPr>
              <w:t>各街镇反馈审核结果。审核通过的申请人进入“小学入学服务系统”，打印《信息采集表》。</w:t>
            </w:r>
          </w:p>
        </w:tc>
      </w:tr>
      <w:tr w:rsidR="00850BEA" w:rsidTr="002B679F">
        <w:trPr>
          <w:trHeight w:val="672"/>
          <w:jc w:val="center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0BEA" w:rsidRDefault="00850BEA" w:rsidP="002B679F">
            <w:pPr>
              <w:widowControl/>
              <w:spacing w:line="400" w:lineRule="exact"/>
              <w:ind w:firstLineChars="150" w:firstLine="360"/>
              <w:rPr>
                <w:rFonts w:ascii="仿宋_GB2312" w:eastAsia="仿宋_GB2312" w:hAnsi="仿宋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31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" w:cs="宋体" w:hint="eastAsia"/>
                  <w:kern w:val="0"/>
                  <w:sz w:val="24"/>
                </w:rPr>
                <w:t>5月31日</w:t>
              </w:r>
            </w:smartTag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（周二）</w:t>
            </w:r>
          </w:p>
        </w:tc>
        <w:tc>
          <w:tcPr>
            <w:tcW w:w="65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0BEA" w:rsidRDefault="00850BEA" w:rsidP="002B679F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" w:cs="仿宋_GB2312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</w:rPr>
              <w:t>各街镇统筹联审后续收尾工作。</w:t>
            </w:r>
          </w:p>
        </w:tc>
      </w:tr>
      <w:tr w:rsidR="00850BEA" w:rsidTr="002B679F">
        <w:trPr>
          <w:trHeight w:val="547"/>
          <w:jc w:val="center"/>
        </w:trPr>
        <w:tc>
          <w:tcPr>
            <w:tcW w:w="30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0BEA" w:rsidRDefault="00850BEA" w:rsidP="002B679F">
            <w:pPr>
              <w:widowControl/>
              <w:spacing w:line="400" w:lineRule="exact"/>
              <w:ind w:firstLineChars="150" w:firstLine="360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6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" w:cs="宋体" w:hint="eastAsia"/>
                  <w:color w:val="000000"/>
                  <w:kern w:val="0"/>
                  <w:sz w:val="24"/>
                </w:rPr>
                <w:t>6月18日</w:t>
              </w:r>
            </w:smartTag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（周六）—</w:t>
            </w:r>
          </w:p>
          <w:p w:rsidR="00850BEA" w:rsidRDefault="00850BEA" w:rsidP="002B679F">
            <w:pPr>
              <w:widowControl/>
              <w:spacing w:line="400" w:lineRule="exact"/>
              <w:ind w:firstLineChars="150" w:firstLine="360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6"/>
                <w:attr w:name="Day" w:val="19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" w:cs="宋体" w:hint="eastAsia"/>
                  <w:color w:val="000000"/>
                  <w:kern w:val="0"/>
                  <w:sz w:val="24"/>
                </w:rPr>
                <w:t>6月19日</w:t>
              </w:r>
            </w:smartTag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（周日）</w:t>
            </w:r>
          </w:p>
        </w:tc>
        <w:tc>
          <w:tcPr>
            <w:tcW w:w="6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0BEA" w:rsidRDefault="00850BEA" w:rsidP="002B679F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小学进行登记，审核入学信息。</w:t>
            </w:r>
          </w:p>
        </w:tc>
      </w:tr>
      <w:tr w:rsidR="00850BEA" w:rsidTr="002B679F">
        <w:trPr>
          <w:trHeight w:val="54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0BEA" w:rsidRDefault="00850BEA" w:rsidP="002B679F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0BEA" w:rsidRDefault="00850BEA" w:rsidP="002B679F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850BEA" w:rsidTr="002B679F">
        <w:trPr>
          <w:trHeight w:val="602"/>
          <w:jc w:val="center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BEA" w:rsidRDefault="00850BEA" w:rsidP="002B679F">
            <w:pPr>
              <w:widowControl/>
              <w:spacing w:line="400" w:lineRule="exact"/>
              <w:ind w:firstLineChars="150" w:firstLine="360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" w:cs="宋体" w:hint="eastAsia"/>
                  <w:color w:val="000000"/>
                  <w:kern w:val="0"/>
                  <w:sz w:val="24"/>
                </w:rPr>
                <w:t>7月4日</w:t>
              </w:r>
            </w:smartTag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（周一）起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0BEA" w:rsidRDefault="00850BEA" w:rsidP="002B679F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小学发放新生《入学通知书》。</w:t>
            </w:r>
          </w:p>
        </w:tc>
      </w:tr>
    </w:tbl>
    <w:p w:rsidR="00A62AEF" w:rsidRPr="00850BEA" w:rsidRDefault="00A62AEF"/>
    <w:sectPr w:rsidR="00A62AEF" w:rsidRPr="00850BEA" w:rsidSect="00A62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8D0" w:rsidRDefault="002F68D0" w:rsidP="00850BEA">
      <w:r>
        <w:separator/>
      </w:r>
    </w:p>
  </w:endnote>
  <w:endnote w:type="continuationSeparator" w:id="0">
    <w:p w:rsidR="002F68D0" w:rsidRDefault="002F68D0" w:rsidP="00850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8D0" w:rsidRDefault="002F68D0" w:rsidP="00850BEA">
      <w:r>
        <w:separator/>
      </w:r>
    </w:p>
  </w:footnote>
  <w:footnote w:type="continuationSeparator" w:id="0">
    <w:p w:rsidR="002F68D0" w:rsidRDefault="002F68D0" w:rsidP="00850B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BEA"/>
    <w:rsid w:val="002F68D0"/>
    <w:rsid w:val="00850BEA"/>
    <w:rsid w:val="00A6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0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0B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0B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0B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2017-01-01T01:04:00Z</dcterms:created>
  <dcterms:modified xsi:type="dcterms:W3CDTF">2017-01-01T01:04:00Z</dcterms:modified>
</cp:coreProperties>
</file>