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BFD" w:rsidRDefault="00293BFD" w:rsidP="00293BFD">
      <w:pPr>
        <w:widowControl/>
        <w:shd w:val="clear" w:color="auto" w:fill="FFFFFF"/>
        <w:spacing w:line="560" w:lineRule="exact"/>
        <w:jc w:val="left"/>
        <w:rPr>
          <w:rFonts w:ascii="黑体" w:eastAsia="黑体" w:hAnsi="宋体" w:cs="Helvetica"/>
          <w:color w:val="333333"/>
          <w:kern w:val="0"/>
          <w:sz w:val="32"/>
          <w:szCs w:val="32"/>
        </w:rPr>
      </w:pPr>
      <w:r>
        <w:rPr>
          <w:rFonts w:ascii="黑体" w:eastAsia="黑体" w:hAnsi="宋体" w:cs="Helvetica" w:hint="eastAsia"/>
          <w:bCs/>
          <w:color w:val="333333"/>
          <w:kern w:val="0"/>
          <w:sz w:val="32"/>
          <w:szCs w:val="32"/>
        </w:rPr>
        <w:t>附件</w:t>
      </w:r>
    </w:p>
    <w:p w:rsidR="00293BFD" w:rsidRDefault="00293BFD" w:rsidP="00293BFD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宋体" w:cs="Helvetica"/>
          <w:bCs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宋体" w:cs="Helvetica" w:hint="eastAsia"/>
          <w:bCs/>
          <w:color w:val="333333"/>
          <w:kern w:val="0"/>
          <w:sz w:val="44"/>
          <w:szCs w:val="44"/>
        </w:rPr>
        <w:t>北京市密云区第三次全国农业普查</w:t>
      </w:r>
    </w:p>
    <w:p w:rsidR="00293BFD" w:rsidRDefault="00293BFD" w:rsidP="00293BFD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宋体" w:cs="Helvetica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宋体" w:cs="Helvetica" w:hint="eastAsia"/>
          <w:bCs/>
          <w:color w:val="333333"/>
          <w:kern w:val="0"/>
          <w:sz w:val="44"/>
          <w:szCs w:val="44"/>
        </w:rPr>
        <w:t>领导小组成员名单</w:t>
      </w:r>
    </w:p>
    <w:p w:rsidR="00293BFD" w:rsidRDefault="00293BFD" w:rsidP="00293BFD">
      <w:pPr>
        <w:spacing w:line="560" w:lineRule="exact"/>
        <w:jc w:val="center"/>
        <w:rPr>
          <w:sz w:val="32"/>
          <w:szCs w:val="32"/>
        </w:rPr>
      </w:pPr>
      <w:r>
        <w:rPr>
          <w:rFonts w:ascii="宋体" w:hAnsi="宋体" w:cs="Helvetica" w:hint="eastAsia"/>
          <w:color w:val="333333"/>
          <w:kern w:val="0"/>
          <w:sz w:val="28"/>
          <w:szCs w:val="28"/>
        </w:rPr>
        <w:t xml:space="preserve">　　</w:t>
      </w:r>
    </w:p>
    <w:p w:rsidR="00293BFD" w:rsidRDefault="00293BFD" w:rsidP="00293BFD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组      长：杨  珊    区委常委、常务副区长  </w:t>
      </w:r>
    </w:p>
    <w:p w:rsidR="00293BFD" w:rsidRDefault="00293BFD" w:rsidP="00293BFD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常务副组长：蒋学甫    副区长</w:t>
      </w:r>
    </w:p>
    <w:p w:rsidR="00293BFD" w:rsidRDefault="00293BFD" w:rsidP="00293BFD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副  组  长：郑晓君    区政府办公室主任</w:t>
      </w:r>
    </w:p>
    <w:p w:rsidR="00293BFD" w:rsidRDefault="00293BFD" w:rsidP="00293BFD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王建民    区发展改革委主任</w:t>
      </w:r>
    </w:p>
    <w:p w:rsidR="00293BFD" w:rsidRDefault="00293BFD" w:rsidP="00293BFD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王德云    区农委主任</w:t>
      </w:r>
    </w:p>
    <w:p w:rsidR="00293BFD" w:rsidRDefault="00293BFD" w:rsidP="00293BFD">
      <w:pPr>
        <w:spacing w:line="560" w:lineRule="exact"/>
        <w:ind w:leftChars="607" w:left="127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张亚东    区财政局局长</w:t>
      </w:r>
    </w:p>
    <w:p w:rsidR="00293BFD" w:rsidRDefault="00293BFD" w:rsidP="00293BFD">
      <w:pPr>
        <w:spacing w:line="560" w:lineRule="exact"/>
        <w:ind w:leftChars="607" w:left="1275"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曹洪利    区统计局局长</w:t>
      </w:r>
    </w:p>
    <w:p w:rsidR="00293BFD" w:rsidRDefault="00293BFD" w:rsidP="00293BFD">
      <w:pPr>
        <w:spacing w:line="560" w:lineRule="exact"/>
        <w:ind w:leftChars="607" w:left="1275"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郑德山    国家统计局密云调查队队长</w:t>
      </w:r>
    </w:p>
    <w:p w:rsidR="00293BFD" w:rsidRDefault="00293BFD" w:rsidP="00293BFD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      员：骆腾麒    区委宣传部副部长</w:t>
      </w:r>
    </w:p>
    <w:p w:rsidR="00293BFD" w:rsidRDefault="00293BFD" w:rsidP="00293BFD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毛久成    区卫生计生委副主任</w:t>
      </w:r>
    </w:p>
    <w:p w:rsidR="00293BFD" w:rsidRDefault="00293BFD" w:rsidP="00293BFD">
      <w:pPr>
        <w:spacing w:line="560" w:lineRule="exact"/>
        <w:ind w:leftChars="607" w:left="127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郑金刚    区市政市容委副处级调研员</w:t>
      </w:r>
    </w:p>
    <w:p w:rsidR="00293BFD" w:rsidRDefault="00293BFD" w:rsidP="00293BFD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丁  勇    区公安分局副局长</w:t>
      </w:r>
    </w:p>
    <w:p w:rsidR="00293BFD" w:rsidRDefault="00293BFD" w:rsidP="00293BFD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李  振    区人力资源和社会保障局工会主席</w:t>
      </w:r>
    </w:p>
    <w:p w:rsidR="00293BFD" w:rsidRDefault="00293BFD" w:rsidP="00293BFD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刘彦红    区教委副主任       </w:t>
      </w:r>
    </w:p>
    <w:p w:rsidR="00293BFD" w:rsidRDefault="00293BFD" w:rsidP="00293BFD">
      <w:pPr>
        <w:spacing w:line="560" w:lineRule="exact"/>
        <w:ind w:leftChars="607" w:left="127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尹广林    区住建委正处级调研员</w:t>
      </w:r>
    </w:p>
    <w:p w:rsidR="00293BFD" w:rsidRDefault="00293BFD" w:rsidP="00293BFD">
      <w:pPr>
        <w:spacing w:line="560" w:lineRule="exact"/>
        <w:ind w:leftChars="607" w:left="127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李长荣    区旅游委主任助理</w:t>
      </w:r>
    </w:p>
    <w:p w:rsidR="00293BFD" w:rsidRDefault="00293BFD" w:rsidP="00293BFD">
      <w:pPr>
        <w:spacing w:line="560" w:lineRule="exact"/>
        <w:ind w:leftChars="607" w:left="127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郭淑华    区编办副主任</w:t>
      </w:r>
    </w:p>
    <w:p w:rsidR="00293BFD" w:rsidRDefault="00293BFD" w:rsidP="00293BFD">
      <w:pPr>
        <w:spacing w:line="560" w:lineRule="exact"/>
        <w:ind w:leftChars="607" w:left="127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王慧平</w:t>
      </w:r>
      <w:r>
        <w:rPr>
          <w:rFonts w:ascii="仿宋_GB2312" w:eastAsia="仿宋_GB2312" w:hint="eastAsia"/>
          <w:sz w:val="32"/>
          <w:szCs w:val="32"/>
        </w:rPr>
        <w:t xml:space="preserve">    区广电中心党组书记、副主任</w:t>
      </w:r>
    </w:p>
    <w:p w:rsidR="00293BFD" w:rsidRDefault="00293BFD" w:rsidP="00293BFD">
      <w:pPr>
        <w:spacing w:line="560" w:lineRule="exact"/>
        <w:ind w:leftChars="607" w:left="127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陈振和    区城管执法监察局副局长</w:t>
      </w:r>
    </w:p>
    <w:p w:rsidR="00293BFD" w:rsidRDefault="00293BFD" w:rsidP="00293BFD">
      <w:pPr>
        <w:spacing w:line="560" w:lineRule="exact"/>
        <w:ind w:leftChars="607" w:left="127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  窦法荣    区水务局副局长</w:t>
      </w:r>
    </w:p>
    <w:p w:rsidR="00293BFD" w:rsidRDefault="00293BFD" w:rsidP="00293BFD">
      <w:pPr>
        <w:spacing w:line="560" w:lineRule="exact"/>
        <w:ind w:leftChars="607" w:left="127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安国全    区流管办主任</w:t>
      </w:r>
    </w:p>
    <w:p w:rsidR="00293BFD" w:rsidRDefault="00293BFD" w:rsidP="00293BFD">
      <w:pPr>
        <w:spacing w:line="560" w:lineRule="exact"/>
        <w:ind w:leftChars="607" w:left="127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田英亮    区民政局副局长</w:t>
      </w:r>
    </w:p>
    <w:p w:rsidR="00293BFD" w:rsidRDefault="00293BFD" w:rsidP="00293BFD">
      <w:pPr>
        <w:spacing w:line="560" w:lineRule="exact"/>
        <w:ind w:leftChars="607" w:left="127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张义臣    区国土分局副局长</w:t>
      </w:r>
    </w:p>
    <w:p w:rsidR="00293BFD" w:rsidRDefault="00293BFD" w:rsidP="00293BFD">
      <w:pPr>
        <w:spacing w:line="560" w:lineRule="exact"/>
        <w:ind w:leftChars="607" w:left="127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刘浩冬    区规划分局副局长</w:t>
      </w:r>
    </w:p>
    <w:p w:rsidR="00293BFD" w:rsidRDefault="00293BFD" w:rsidP="00293BFD">
      <w:pPr>
        <w:spacing w:line="560" w:lineRule="exact"/>
        <w:ind w:leftChars="607" w:left="127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孙爱国    区司法局副局长</w:t>
      </w:r>
    </w:p>
    <w:p w:rsidR="00293BFD" w:rsidRDefault="00293BFD" w:rsidP="00293BFD">
      <w:pPr>
        <w:spacing w:line="560" w:lineRule="exact"/>
        <w:ind w:leftChars="607" w:left="1275" w:rightChars="-243" w:right="-51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刘长生    区工商分局副局长 </w:t>
      </w:r>
    </w:p>
    <w:p w:rsidR="00293BFD" w:rsidRDefault="00293BFD" w:rsidP="00293BFD">
      <w:pPr>
        <w:spacing w:line="560" w:lineRule="exact"/>
        <w:ind w:leftChars="607" w:left="127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裴海燕    区交通局副局长</w:t>
      </w:r>
    </w:p>
    <w:p w:rsidR="00293BFD" w:rsidRDefault="00293BFD" w:rsidP="00293BFD">
      <w:pPr>
        <w:spacing w:line="560" w:lineRule="exact"/>
        <w:ind w:leftChars="607" w:left="127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高天放    区园林绿化局副局长</w:t>
      </w:r>
    </w:p>
    <w:p w:rsidR="00293BFD" w:rsidRDefault="00293BFD" w:rsidP="00293BFD">
      <w:pPr>
        <w:spacing w:line="560" w:lineRule="exact"/>
        <w:ind w:leftChars="607" w:left="127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毛连吉    区农业局副局长</w:t>
      </w:r>
    </w:p>
    <w:p w:rsidR="00293BFD" w:rsidRDefault="00293BFD" w:rsidP="00293BFD">
      <w:pPr>
        <w:spacing w:line="560" w:lineRule="exact"/>
        <w:ind w:leftChars="607" w:left="127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林凤生    区环保局局长助理</w:t>
      </w:r>
    </w:p>
    <w:p w:rsidR="00293BFD" w:rsidRDefault="00293BFD" w:rsidP="00293BFD">
      <w:pPr>
        <w:spacing w:line="560" w:lineRule="exact"/>
        <w:ind w:leftChars="607" w:left="127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王玉德    区经管站副站长</w:t>
      </w:r>
    </w:p>
    <w:p w:rsidR="00293BFD" w:rsidRDefault="00293BFD" w:rsidP="00293BFD">
      <w:pPr>
        <w:spacing w:line="560" w:lineRule="exact"/>
        <w:ind w:leftChars="607" w:left="127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郑伯秋    区农业服务中心副主任</w:t>
      </w:r>
    </w:p>
    <w:p w:rsidR="00293BFD" w:rsidRDefault="00293BFD" w:rsidP="00293BFD">
      <w:pPr>
        <w:spacing w:line="560" w:lineRule="exact"/>
        <w:ind w:leftChars="607" w:left="127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李富强    区农民专业合作社服务中心副主任</w:t>
      </w:r>
    </w:p>
    <w:p w:rsidR="00293BFD" w:rsidRDefault="00293BFD" w:rsidP="00293BFD">
      <w:pPr>
        <w:spacing w:line="560" w:lineRule="exact"/>
        <w:ind w:leftChars="607" w:left="127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马小晶    区经济开发区管委会副主任</w:t>
      </w:r>
    </w:p>
    <w:p w:rsidR="00293BFD" w:rsidRDefault="00293BFD" w:rsidP="00293BFD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各镇街（地区）行政一把手</w:t>
      </w:r>
    </w:p>
    <w:p w:rsidR="00293BFD" w:rsidRPr="00A84B7E" w:rsidRDefault="00293BFD" w:rsidP="00293BF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93BFD" w:rsidRDefault="00293BFD" w:rsidP="00293BFD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293BFD" w:rsidRDefault="00293BFD" w:rsidP="00293BFD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293BFD" w:rsidRDefault="00293BFD" w:rsidP="00293BFD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AE6CDE" w:rsidRPr="00293BFD" w:rsidRDefault="00AE6CDE"/>
    <w:sectPr w:rsidR="00AE6CDE" w:rsidRPr="00293BFD" w:rsidSect="00AE6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19E" w:rsidRDefault="000C619E" w:rsidP="00293BFD">
      <w:r>
        <w:separator/>
      </w:r>
    </w:p>
  </w:endnote>
  <w:endnote w:type="continuationSeparator" w:id="0">
    <w:p w:rsidR="000C619E" w:rsidRDefault="000C619E" w:rsidP="00293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19E" w:rsidRDefault="000C619E" w:rsidP="00293BFD">
      <w:r>
        <w:separator/>
      </w:r>
    </w:p>
  </w:footnote>
  <w:footnote w:type="continuationSeparator" w:id="0">
    <w:p w:rsidR="000C619E" w:rsidRDefault="000C619E" w:rsidP="00293B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3BFD"/>
    <w:rsid w:val="000C619E"/>
    <w:rsid w:val="00293BFD"/>
    <w:rsid w:val="00AE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3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3B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3B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3B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2017-01-01T02:40:00Z</dcterms:created>
  <dcterms:modified xsi:type="dcterms:W3CDTF">2017-01-01T02:40:00Z</dcterms:modified>
</cp:coreProperties>
</file>