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1D" w:rsidRDefault="000F3F1D" w:rsidP="000F3F1D">
      <w:pPr>
        <w:tabs>
          <w:tab w:val="left" w:pos="7540"/>
          <w:tab w:val="left" w:pos="7766"/>
        </w:tabs>
        <w:snapToGrid w:val="0"/>
        <w:spacing w:line="56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附件3</w:t>
      </w:r>
    </w:p>
    <w:p w:rsidR="000F3F1D" w:rsidRDefault="000F3F1D" w:rsidP="000F3F1D">
      <w:pPr>
        <w:tabs>
          <w:tab w:val="left" w:pos="7540"/>
          <w:tab w:val="left" w:pos="7766"/>
        </w:tabs>
        <w:snapToGrid w:val="0"/>
        <w:spacing w:line="560" w:lineRule="exact"/>
        <w:rPr>
          <w:rFonts w:ascii="黑体" w:eastAsia="黑体" w:hint="eastAsia"/>
          <w:color w:val="000000"/>
          <w:sz w:val="32"/>
          <w:szCs w:val="32"/>
        </w:rPr>
      </w:pPr>
    </w:p>
    <w:p w:rsidR="000F3F1D" w:rsidRDefault="000F3F1D" w:rsidP="000F3F1D">
      <w:pPr>
        <w:tabs>
          <w:tab w:val="left" w:pos="7540"/>
          <w:tab w:val="left" w:pos="7766"/>
        </w:tabs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怀柔区新型农村合作医疗定点医疗机构</w:t>
      </w:r>
    </w:p>
    <w:p w:rsidR="000F3F1D" w:rsidRDefault="000F3F1D" w:rsidP="000F3F1D">
      <w:pPr>
        <w:tabs>
          <w:tab w:val="left" w:pos="7540"/>
          <w:tab w:val="left" w:pos="7766"/>
        </w:tabs>
        <w:snapToGrid w:val="0"/>
        <w:spacing w:line="240" w:lineRule="exact"/>
        <w:jc w:val="center"/>
        <w:rPr>
          <w:rFonts w:ascii="华文中宋" w:eastAsia="华文中宋" w:hAnsi="华文中宋" w:hint="eastAsia"/>
          <w:color w:val="000000"/>
          <w:sz w:val="44"/>
          <w:szCs w:val="44"/>
        </w:rPr>
      </w:pPr>
    </w:p>
    <w:tbl>
      <w:tblPr>
        <w:tblpPr w:leftFromText="181" w:rightFromText="181" w:vertAnchor="text" w:horzAnchor="margin" w:tblpXSpec="center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7"/>
        <w:gridCol w:w="4803"/>
      </w:tblGrid>
      <w:tr w:rsidR="000F3F1D" w:rsidTr="0091119B">
        <w:trPr>
          <w:trHeight w:val="454"/>
        </w:trPr>
        <w:tc>
          <w:tcPr>
            <w:tcW w:w="9606" w:type="dxa"/>
            <w:gridSpan w:val="3"/>
            <w:vAlign w:val="center"/>
          </w:tcPr>
          <w:p w:rsidR="000F3F1D" w:rsidRDefault="000F3F1D" w:rsidP="0091119B">
            <w:pPr>
              <w:spacing w:line="600" w:lineRule="exact"/>
              <w:jc w:val="center"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怀柔区辖区内医疗机构</w:t>
            </w:r>
          </w:p>
        </w:tc>
      </w:tr>
      <w:tr w:rsidR="000F3F1D" w:rsidTr="0091119B">
        <w:trPr>
          <w:trHeight w:val="454"/>
        </w:trPr>
        <w:tc>
          <w:tcPr>
            <w:tcW w:w="4803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北京怀柔医院</w:t>
            </w:r>
          </w:p>
        </w:tc>
        <w:tc>
          <w:tcPr>
            <w:tcW w:w="4803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北京市怀柔区中医医院</w:t>
            </w:r>
          </w:p>
        </w:tc>
      </w:tr>
      <w:tr w:rsidR="000F3F1D" w:rsidTr="0091119B">
        <w:trPr>
          <w:trHeight w:val="454"/>
        </w:trPr>
        <w:tc>
          <w:tcPr>
            <w:tcW w:w="4803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北京市怀柔区妇幼保健院</w:t>
            </w:r>
          </w:p>
        </w:tc>
        <w:tc>
          <w:tcPr>
            <w:tcW w:w="4803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北京市怀柔区第二医院</w:t>
            </w:r>
          </w:p>
        </w:tc>
      </w:tr>
      <w:tr w:rsidR="000F3F1D" w:rsidTr="0091119B">
        <w:trPr>
          <w:trHeight w:val="454"/>
        </w:trPr>
        <w:tc>
          <w:tcPr>
            <w:tcW w:w="4803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北京市怀柔区雁栖医院</w:t>
            </w:r>
          </w:p>
        </w:tc>
        <w:tc>
          <w:tcPr>
            <w:tcW w:w="4803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北京市怀柔区北房镇卫生院</w:t>
            </w:r>
          </w:p>
        </w:tc>
      </w:tr>
      <w:tr w:rsidR="000F3F1D" w:rsidTr="0091119B">
        <w:trPr>
          <w:trHeight w:val="454"/>
        </w:trPr>
        <w:tc>
          <w:tcPr>
            <w:tcW w:w="4803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北京市怀柔区杨宋镇卫生院</w:t>
            </w:r>
          </w:p>
        </w:tc>
        <w:tc>
          <w:tcPr>
            <w:tcW w:w="4803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北京市怀柔区庙城镇卫生院</w:t>
            </w:r>
          </w:p>
        </w:tc>
      </w:tr>
      <w:tr w:rsidR="000F3F1D" w:rsidTr="0091119B">
        <w:trPr>
          <w:trHeight w:val="454"/>
        </w:trPr>
        <w:tc>
          <w:tcPr>
            <w:tcW w:w="4803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北京市怀柔区桥梓镇卫生院</w:t>
            </w:r>
          </w:p>
        </w:tc>
        <w:tc>
          <w:tcPr>
            <w:tcW w:w="4803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北京市怀柔区九渡河镇卫生院</w:t>
            </w:r>
          </w:p>
        </w:tc>
      </w:tr>
      <w:tr w:rsidR="000F3F1D" w:rsidTr="0091119B">
        <w:trPr>
          <w:trHeight w:val="454"/>
        </w:trPr>
        <w:tc>
          <w:tcPr>
            <w:tcW w:w="4803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北京市怀柔区渤海镇卫生院</w:t>
            </w:r>
          </w:p>
        </w:tc>
        <w:tc>
          <w:tcPr>
            <w:tcW w:w="4803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北京市怀柔区怀北镇卫生院</w:t>
            </w:r>
          </w:p>
        </w:tc>
      </w:tr>
      <w:tr w:rsidR="000F3F1D" w:rsidTr="0091119B">
        <w:trPr>
          <w:trHeight w:val="454"/>
        </w:trPr>
        <w:tc>
          <w:tcPr>
            <w:tcW w:w="4803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北京市怀柔区琉璃庙镇卫生院</w:t>
            </w:r>
          </w:p>
        </w:tc>
        <w:tc>
          <w:tcPr>
            <w:tcW w:w="4803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北京市怀柔区宝山镇卫生院</w:t>
            </w:r>
          </w:p>
        </w:tc>
      </w:tr>
      <w:tr w:rsidR="000F3F1D" w:rsidTr="0091119B">
        <w:trPr>
          <w:trHeight w:val="454"/>
        </w:trPr>
        <w:tc>
          <w:tcPr>
            <w:tcW w:w="4803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8"/>
                <w:sz w:val="32"/>
                <w:szCs w:val="32"/>
              </w:rPr>
              <w:t>北京市怀柔区长哨营满族乡卫生院</w:t>
            </w:r>
          </w:p>
        </w:tc>
        <w:tc>
          <w:tcPr>
            <w:tcW w:w="4803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北京市怀柔区喇叭沟门满族乡卫生院</w:t>
            </w:r>
          </w:p>
        </w:tc>
      </w:tr>
      <w:tr w:rsidR="000F3F1D" w:rsidTr="0091119B">
        <w:trPr>
          <w:trHeight w:val="454"/>
        </w:trPr>
        <w:tc>
          <w:tcPr>
            <w:tcW w:w="4803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pacing w:val="-3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34"/>
                <w:sz w:val="32"/>
                <w:szCs w:val="32"/>
              </w:rPr>
              <w:t>北京市怀柔区泉河街道社区卫生服务中心</w:t>
            </w:r>
          </w:p>
        </w:tc>
        <w:tc>
          <w:tcPr>
            <w:tcW w:w="4803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pacing w:val="-3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34"/>
                <w:sz w:val="32"/>
                <w:szCs w:val="32"/>
              </w:rPr>
              <w:t>北京市怀柔区龙山街道社区卫生服务中心</w:t>
            </w:r>
          </w:p>
        </w:tc>
      </w:tr>
      <w:tr w:rsidR="000F3F1D" w:rsidTr="0091119B">
        <w:trPr>
          <w:trHeight w:val="454"/>
        </w:trPr>
        <w:tc>
          <w:tcPr>
            <w:tcW w:w="4803" w:type="dxa"/>
            <w:gridSpan w:val="2"/>
            <w:vAlign w:val="center"/>
          </w:tcPr>
          <w:p w:rsidR="000F3F1D" w:rsidRDefault="000F3F1D" w:rsidP="0091119B">
            <w:pPr>
              <w:pStyle w:val="a5"/>
              <w:textAlignment w:val="center"/>
              <w:rPr>
                <w:rFonts w:ascii="仿宋_GB2312" w:eastAsia="仿宋_GB2312" w:hint="eastAsia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北京市怀柔区怀柔镇社区卫生服务中心</w:t>
            </w:r>
          </w:p>
        </w:tc>
        <w:tc>
          <w:tcPr>
            <w:tcW w:w="4803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北京市怀柔安佳医院</w:t>
            </w:r>
          </w:p>
        </w:tc>
      </w:tr>
      <w:tr w:rsidR="000F3F1D" w:rsidTr="0091119B">
        <w:trPr>
          <w:trHeight w:val="454"/>
        </w:trPr>
        <w:tc>
          <w:tcPr>
            <w:tcW w:w="4803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18"/>
                <w:sz w:val="32"/>
                <w:szCs w:val="32"/>
              </w:rPr>
              <w:t>北京东方古本中医医院有限责任公司</w:t>
            </w:r>
          </w:p>
        </w:tc>
        <w:tc>
          <w:tcPr>
            <w:tcW w:w="4803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北京市怀柔区牙病防治所</w:t>
            </w:r>
          </w:p>
        </w:tc>
      </w:tr>
      <w:tr w:rsidR="000F3F1D" w:rsidTr="0091119B">
        <w:trPr>
          <w:trHeight w:val="454"/>
        </w:trPr>
        <w:tc>
          <w:tcPr>
            <w:tcW w:w="4803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北京世纪兴华医院</w:t>
            </w:r>
          </w:p>
        </w:tc>
        <w:tc>
          <w:tcPr>
            <w:tcW w:w="4803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北京康益德中西医结合肺科医院</w:t>
            </w:r>
          </w:p>
        </w:tc>
      </w:tr>
      <w:tr w:rsidR="000F3F1D" w:rsidTr="0091119B">
        <w:trPr>
          <w:trHeight w:val="454"/>
        </w:trPr>
        <w:tc>
          <w:tcPr>
            <w:tcW w:w="4803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北京京北健永口腔医院</w:t>
            </w:r>
          </w:p>
        </w:tc>
        <w:tc>
          <w:tcPr>
            <w:tcW w:w="4803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北京仁和通医院</w:t>
            </w:r>
          </w:p>
        </w:tc>
      </w:tr>
      <w:tr w:rsidR="000F3F1D" w:rsidTr="0091119B">
        <w:trPr>
          <w:trHeight w:val="454"/>
        </w:trPr>
        <w:tc>
          <w:tcPr>
            <w:tcW w:w="9606" w:type="dxa"/>
            <w:gridSpan w:val="3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北京市怀柔区疾病预防控制中心（北京市怀柔区预防诊疗服务中心）</w:t>
            </w:r>
          </w:p>
        </w:tc>
      </w:tr>
      <w:tr w:rsidR="000F3F1D" w:rsidTr="0091119B">
        <w:trPr>
          <w:trHeight w:val="454"/>
        </w:trPr>
        <w:tc>
          <w:tcPr>
            <w:tcW w:w="9606" w:type="dxa"/>
            <w:gridSpan w:val="3"/>
            <w:vAlign w:val="center"/>
          </w:tcPr>
          <w:p w:rsidR="000F3F1D" w:rsidRDefault="000F3F1D" w:rsidP="0091119B">
            <w:pPr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北京市卫生和计划生育委员会所属医疗机构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首都医科大学附属北京友谊医院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北京大学附属北京积水潭医院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首都医科大学附属北京同仁医院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首都医科大学附属北京天坛医院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首都医科大学附属北京朝阳医院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首都儿科研究所附属儿童医院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首都医科大学附属北京安贞医院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首都医科大学附属北京中医医院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北京世纪坛医院（原铁道部北京铁路总医院）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首都医科大学附属北京胸科医院(北京市结核病胸部肿瘤研究所)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首都医科大学附属北京儿童医院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首都医科大学附属北京口腔医院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首都医科大学附属北京妇产医院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首都医科大学附属北京佑安医院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首都医科大学附属北京安定医院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8"/>
                <w:sz w:val="32"/>
                <w:szCs w:val="32"/>
              </w:rPr>
              <w:t>北京肿瘤医院（北京市肿瘤研究所）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pStyle w:val="a5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北京市肛肠医院（北京市二龙路医院）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30"/>
                <w:sz w:val="32"/>
                <w:szCs w:val="32"/>
              </w:rPr>
              <w:t>北京市红十字会急诊抢救中心（999）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北京地坛医院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北京急救中心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jc w:val="lef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北京中医药大学第三附属医院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pStyle w:val="a5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pacing w:val="-20"/>
                <w:sz w:val="32"/>
                <w:szCs w:val="32"/>
              </w:rPr>
              <w:t>北京中医药大学附属护国寺中医医院</w:t>
            </w:r>
          </w:p>
        </w:tc>
      </w:tr>
      <w:tr w:rsidR="000F3F1D" w:rsidTr="0091119B">
        <w:trPr>
          <w:trHeight w:val="454"/>
        </w:trPr>
        <w:tc>
          <w:tcPr>
            <w:tcW w:w="9606" w:type="dxa"/>
            <w:gridSpan w:val="3"/>
            <w:vAlign w:val="center"/>
          </w:tcPr>
          <w:p w:rsidR="000F3F1D" w:rsidRDefault="000F3F1D" w:rsidP="0091119B">
            <w:pPr>
              <w:spacing w:line="600" w:lineRule="exact"/>
              <w:jc w:val="center"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国家卫生和计划生育委员会所属医疗机构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pacing w:val="-26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6"/>
                <w:sz w:val="32"/>
                <w:szCs w:val="32"/>
              </w:rPr>
              <w:t>北京华信医院（清华大学第一附属医院）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jc w:val="center"/>
              <w:textAlignment w:val="center"/>
              <w:rPr>
                <w:rFonts w:ascii="黑体" w:eastAsia="黑体" w:hAnsi="黑体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8"/>
                <w:sz w:val="32"/>
                <w:szCs w:val="32"/>
              </w:rPr>
              <w:t>中国医学科学院阜外心血管病医院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中日友好医院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中国医学科学院肿瘤医院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首都医科大学附属宣武医院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中国中医科学院广安门医院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中国医学科学院北京协和医院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中国中医科学院望京医院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北京中医药大学东方医院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北京大学第一医院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中国中医科学院眼科医院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北京大学第三医院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北京大学人民医院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北京中医药大学东直门医院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北京大学口腔医院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北京大学航天中心医院</w:t>
            </w:r>
          </w:p>
        </w:tc>
      </w:tr>
      <w:tr w:rsidR="000F3F1D" w:rsidTr="0091119B">
        <w:trPr>
          <w:trHeight w:val="454"/>
        </w:trPr>
        <w:tc>
          <w:tcPr>
            <w:tcW w:w="9606" w:type="dxa"/>
            <w:gridSpan w:val="3"/>
            <w:vAlign w:val="center"/>
          </w:tcPr>
          <w:p w:rsidR="000F3F1D" w:rsidRDefault="000F3F1D" w:rsidP="0091119B">
            <w:pPr>
              <w:spacing w:line="600" w:lineRule="exact"/>
              <w:jc w:val="center"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驻京部队所属医疗机构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中国人民解放军总医院（301）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中国人民解放军空军总医院</w:t>
            </w:r>
          </w:p>
        </w:tc>
      </w:tr>
      <w:tr w:rsidR="000F3F1D" w:rsidTr="0091119B">
        <w:trPr>
          <w:trHeight w:val="419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中国人民解放军海军总医院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中国人民武装警察部队总医院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pacing w:val="-3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38"/>
                <w:sz w:val="32"/>
                <w:szCs w:val="32"/>
              </w:rPr>
              <w:t>中国人民解放军总医院第一附属医院(304)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中国人民解放军三O七医院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pacing w:val="-3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38"/>
                <w:sz w:val="32"/>
                <w:szCs w:val="32"/>
              </w:rPr>
              <w:lastRenderedPageBreak/>
              <w:t>中国人民解放军总医院第二附属医院(309)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中国人民解放军北京军区总医院</w:t>
            </w:r>
          </w:p>
        </w:tc>
      </w:tr>
      <w:tr w:rsidR="000F3F1D" w:rsidTr="0091119B">
        <w:trPr>
          <w:trHeight w:val="454"/>
        </w:trPr>
        <w:tc>
          <w:tcPr>
            <w:tcW w:w="4786" w:type="dxa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中国人民解放军北京军区总医院附属八一儿童医院</w:t>
            </w:r>
          </w:p>
        </w:tc>
        <w:tc>
          <w:tcPr>
            <w:tcW w:w="4820" w:type="dxa"/>
            <w:gridSpan w:val="2"/>
            <w:vAlign w:val="center"/>
          </w:tcPr>
          <w:p w:rsidR="000F3F1D" w:rsidRDefault="000F3F1D" w:rsidP="0091119B">
            <w:pPr>
              <w:spacing w:line="600" w:lineRule="exac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F3F1D" w:rsidTr="0091119B">
        <w:trPr>
          <w:trHeight w:val="454"/>
        </w:trPr>
        <w:tc>
          <w:tcPr>
            <w:tcW w:w="9606" w:type="dxa"/>
            <w:gridSpan w:val="3"/>
            <w:vAlign w:val="center"/>
          </w:tcPr>
          <w:p w:rsidR="000F3F1D" w:rsidRDefault="000F3F1D" w:rsidP="0091119B">
            <w:pPr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pacing w:val="-10"/>
                <w:sz w:val="32"/>
                <w:szCs w:val="32"/>
                <w:highlight w:val="yellow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其他医疗机构</w:t>
            </w:r>
          </w:p>
        </w:tc>
      </w:tr>
      <w:tr w:rsidR="000F3F1D" w:rsidTr="0091119B">
        <w:trPr>
          <w:trHeight w:val="454"/>
        </w:trPr>
        <w:tc>
          <w:tcPr>
            <w:tcW w:w="9606" w:type="dxa"/>
            <w:gridSpan w:val="3"/>
            <w:vAlign w:val="center"/>
          </w:tcPr>
          <w:p w:rsidR="000F3F1D" w:rsidRDefault="000F3F1D" w:rsidP="0091119B">
            <w:pPr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河北燕达医院</w:t>
            </w:r>
          </w:p>
        </w:tc>
      </w:tr>
      <w:tr w:rsidR="000F3F1D" w:rsidTr="0091119B">
        <w:trPr>
          <w:trHeight w:val="454"/>
        </w:trPr>
        <w:tc>
          <w:tcPr>
            <w:tcW w:w="9606" w:type="dxa"/>
            <w:gridSpan w:val="3"/>
            <w:vAlign w:val="center"/>
          </w:tcPr>
          <w:p w:rsidR="000F3F1D" w:rsidRDefault="000F3F1D" w:rsidP="0091119B">
            <w:pPr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北京市昌平区中西医结合医院</w:t>
            </w:r>
          </w:p>
        </w:tc>
      </w:tr>
      <w:tr w:rsidR="000F3F1D" w:rsidTr="0091119B">
        <w:trPr>
          <w:trHeight w:val="454"/>
        </w:trPr>
        <w:tc>
          <w:tcPr>
            <w:tcW w:w="9606" w:type="dxa"/>
            <w:gridSpan w:val="3"/>
            <w:vAlign w:val="center"/>
          </w:tcPr>
          <w:p w:rsidR="000F3F1D" w:rsidRDefault="000F3F1D" w:rsidP="0091119B">
            <w:pPr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丰宁满族自治县医院</w:t>
            </w:r>
          </w:p>
        </w:tc>
      </w:tr>
    </w:tbl>
    <w:p w:rsidR="000F3F1D" w:rsidRDefault="000F3F1D" w:rsidP="000F3F1D">
      <w:pPr>
        <w:tabs>
          <w:tab w:val="left" w:pos="7540"/>
          <w:tab w:val="left" w:pos="7766"/>
        </w:tabs>
        <w:snapToGrid w:val="0"/>
        <w:spacing w:line="240" w:lineRule="exact"/>
        <w:rPr>
          <w:rFonts w:ascii="方正小标宋_GBK" w:eastAsia="方正小标宋_GBK" w:hAnsi="宋体" w:cs="宋体" w:hint="eastAsia"/>
          <w:bCs/>
          <w:sz w:val="44"/>
          <w:szCs w:val="44"/>
        </w:rPr>
      </w:pPr>
    </w:p>
    <w:p w:rsidR="000F3F1D" w:rsidRDefault="000F3F1D" w:rsidP="000F3F1D">
      <w:pPr>
        <w:suppressAutoHyphens/>
        <w:autoSpaceDE w:val="0"/>
        <w:autoSpaceDN w:val="0"/>
        <w:adjustRightInd w:val="0"/>
        <w:spacing w:line="554" w:lineRule="exact"/>
        <w:jc w:val="left"/>
        <w:textAlignment w:val="baseline"/>
        <w:rPr>
          <w:rFonts w:ascii="仿宋_GB2312" w:eastAsia="仿宋_GB2312" w:hAnsi="仿宋_GB2312" w:hint="eastAsia"/>
          <w:sz w:val="32"/>
        </w:rPr>
      </w:pPr>
    </w:p>
    <w:p w:rsidR="000F3F1D" w:rsidRDefault="000F3F1D" w:rsidP="000F3F1D">
      <w:pPr>
        <w:suppressAutoHyphens/>
        <w:autoSpaceDE w:val="0"/>
        <w:autoSpaceDN w:val="0"/>
        <w:adjustRightInd w:val="0"/>
        <w:spacing w:line="560" w:lineRule="exact"/>
        <w:jc w:val="left"/>
        <w:textAlignment w:val="baseline"/>
        <w:rPr>
          <w:rFonts w:ascii="仿宋_GB2312" w:eastAsia="仿宋_GB2312" w:hAnsi="仿宋_GB2312" w:hint="eastAsia"/>
          <w:kern w:val="0"/>
          <w:sz w:val="32"/>
        </w:rPr>
      </w:pPr>
    </w:p>
    <w:p w:rsidR="000F3F1D" w:rsidRDefault="000F3F1D" w:rsidP="000F3F1D">
      <w:pPr>
        <w:tabs>
          <w:tab w:val="left" w:pos="7540"/>
          <w:tab w:val="left" w:pos="7766"/>
        </w:tabs>
        <w:spacing w:line="600" w:lineRule="exact"/>
        <w:ind w:left="1"/>
        <w:rPr>
          <w:rFonts w:ascii="仿宋_GB2312" w:eastAsia="仿宋_GB2312" w:hAnsi="仿宋_GB2312" w:cs="仿宋_GB2312" w:hint="eastAsia"/>
          <w:strike/>
          <w:sz w:val="32"/>
        </w:rPr>
      </w:pPr>
    </w:p>
    <w:p w:rsidR="000F3F1D" w:rsidRDefault="000F3F1D" w:rsidP="000F3F1D">
      <w:pPr>
        <w:spacing w:line="600" w:lineRule="exact"/>
        <w:ind w:rightChars="651" w:right="1367"/>
        <w:textAlignment w:val="center"/>
        <w:rPr>
          <w:rFonts w:ascii="仿宋_GB2312" w:eastAsia="仿宋_GB2312" w:hAnsi="仿宋_GB2312" w:hint="eastAsia"/>
          <w:sz w:val="32"/>
        </w:rPr>
      </w:pPr>
    </w:p>
    <w:p w:rsidR="00FE5A4C" w:rsidRDefault="00FE5A4C"/>
    <w:sectPr w:rsidR="00FE5A4C" w:rsidSect="00FE5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E54" w:rsidRPr="00F3419E" w:rsidRDefault="00315E54" w:rsidP="000F3F1D">
      <w:pPr>
        <w:rPr>
          <w:kern w:val="0"/>
          <w:sz w:val="24"/>
          <w:szCs w:val="20"/>
        </w:rPr>
      </w:pPr>
      <w:r>
        <w:separator/>
      </w:r>
    </w:p>
  </w:endnote>
  <w:endnote w:type="continuationSeparator" w:id="0">
    <w:p w:rsidR="00315E54" w:rsidRPr="00F3419E" w:rsidRDefault="00315E54" w:rsidP="000F3F1D">
      <w:pPr>
        <w:rPr>
          <w:kern w:val="0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E54" w:rsidRPr="00F3419E" w:rsidRDefault="00315E54" w:rsidP="000F3F1D">
      <w:pPr>
        <w:rPr>
          <w:kern w:val="0"/>
          <w:sz w:val="24"/>
          <w:szCs w:val="20"/>
        </w:rPr>
      </w:pPr>
      <w:r>
        <w:separator/>
      </w:r>
    </w:p>
  </w:footnote>
  <w:footnote w:type="continuationSeparator" w:id="0">
    <w:p w:rsidR="00315E54" w:rsidRPr="00F3419E" w:rsidRDefault="00315E54" w:rsidP="000F3F1D">
      <w:pPr>
        <w:rPr>
          <w:kern w:val="0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F1D"/>
    <w:rsid w:val="000F3F1D"/>
    <w:rsid w:val="00315E54"/>
    <w:rsid w:val="00FE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F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F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F1D"/>
    <w:rPr>
      <w:sz w:val="18"/>
      <w:szCs w:val="18"/>
    </w:rPr>
  </w:style>
  <w:style w:type="paragraph" w:styleId="a5">
    <w:name w:val="Normal (Web)"/>
    <w:basedOn w:val="a"/>
    <w:rsid w:val="000F3F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">
    <w:name w:val=" Char"/>
    <w:basedOn w:val="a"/>
    <w:rsid w:val="000F3F1D"/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2017-01-01T02:03:00Z</dcterms:created>
  <dcterms:modified xsi:type="dcterms:W3CDTF">2017-01-01T02:04:00Z</dcterms:modified>
</cp:coreProperties>
</file>