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附件4</w:t>
      </w:r>
    </w:p>
    <w:p>
      <w:pPr>
        <w:spacing w:line="500" w:lineRule="exact"/>
        <w:jc w:val="center"/>
        <w:rPr>
          <w:rFonts w:hint="eastAsia"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准予补助告知书</w:t>
      </w: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 xml:space="preserve"> ：</w:t>
      </w:r>
    </w:p>
    <w:p>
      <w:pPr>
        <w:widowControl/>
        <w:spacing w:line="500" w:lineRule="exac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向我局提交了（□《海淀区居家养老购买服务申请表》、□《海淀区困难老年人入住养老机构补助申请表》。经审查，您符合《海淀区政府购买养老服务实施办法（试行）》规定的条件，准予享受（□购买养老服务标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元/月、□入住养老机构补助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元/月）。自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日起，6个月内，入住（机构名称）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，可以享受本补助待遇。超出6个月，未入住（机构名称）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，本次审核给予的补助待遇自动终止。如需继续享受本补助，须按本办法规定程序和要求重新申请办理。</w:t>
      </w:r>
    </w:p>
    <w:p>
      <w:pPr>
        <w:widowControl/>
        <w:spacing w:line="500" w:lineRule="exac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特此告知。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                  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instrText xml:space="preserve"> HYPERLINK "http://bj.110.com/" </w:instrTex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北京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市海淀区民政局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                                 年　 月　 日</w:t>
      </w: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00" w:lineRule="exact"/>
        <w:jc w:val="center"/>
        <w:rPr>
          <w:rFonts w:hint="eastAsia" w:ascii="方正小标宋简体" w:hAnsi="华文中宋" w:eastAsia="方正小标宋简体" w:cs="仿宋_GB2312"/>
          <w:kern w:val="0"/>
          <w:sz w:val="44"/>
          <w:szCs w:val="44"/>
          <w:lang w:val="zh-CN"/>
        </w:rPr>
      </w:pPr>
    </w:p>
    <w:p>
      <w:pPr>
        <w:spacing w:line="500" w:lineRule="exact"/>
        <w:jc w:val="center"/>
        <w:rPr>
          <w:rFonts w:hint="eastAsia" w:ascii="方正小标宋简体" w:hAnsi="华文中宋" w:eastAsia="方正小标宋简体" w:cs="仿宋_GB2312"/>
          <w:kern w:val="0"/>
          <w:sz w:val="44"/>
          <w:szCs w:val="44"/>
          <w:lang w:val="zh-CN"/>
        </w:rPr>
      </w:pPr>
      <w:r>
        <w:rPr>
          <w:rFonts w:hint="eastAsia" w:ascii="方正小标宋简体" w:hAnsi="华文中宋" w:eastAsia="方正小标宋简体" w:cs="仿宋_GB2312"/>
          <w:kern w:val="0"/>
          <w:sz w:val="44"/>
          <w:szCs w:val="44"/>
          <w:lang w:val="zh-CN"/>
        </w:rPr>
        <w:t>告知书送达确认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日收到海淀区政府购买养老服务申请审核结果《准予补助告知书》，同意其所述内容，并予以确认。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被送达人：(签字)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送达日期：    年    月    日</w:t>
      </w:r>
    </w:p>
    <w:p>
      <w:pPr>
        <w:spacing w:line="50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不予补助告知书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　          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br w:type="textWrapping"/>
      </w:r>
      <w:r>
        <w:rPr>
          <w:rFonts w:hint="eastAsia"/>
          <w:color w:val="333333"/>
          <w:sz w:val="32"/>
          <w:szCs w:val="32"/>
        </w:rPr>
        <w:t>　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日向我局提交了（□《海淀区居家养老购买服务申请表》、□《海淀区困难老年人入住养老机构补助申请表》。经审查，由于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您不符合《海淀区政府购买养老服务实施办法（试行）》规定的条件，决定不予补助。如对本决定不服，可于收到本告知书之日起60日内向海淀区人民政府提出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instrText xml:space="preserve"> HYPERLINK "http://www.110.com/ask/browse-c40.html" </w:instrTex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行政复议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，也可自收到本告知书之日起3个月内向海淀区人民法院提起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instrText xml:space="preserve"> HYPERLINK "http://www.110.com/ask/browse-c41.html" </w:instrTex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行政诉讼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color w:val="333333"/>
          <w:sz w:val="32"/>
          <w:szCs w:val="32"/>
        </w:rPr>
        <w:br w:type="textWrapping"/>
      </w:r>
      <w:r>
        <w:rPr>
          <w:color w:val="333333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特此告知。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              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instrText xml:space="preserve"> HYPERLINK "http://bj.110.com/" </w:instrTex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北京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市海淀区民政局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                              年　 月　 日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告知书送达确认</w:t>
      </w:r>
    </w:p>
    <w:p>
      <w:pPr>
        <w:spacing w:line="660" w:lineRule="exact"/>
        <w:rPr>
          <w:color w:val="333333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收到</w:t>
      </w:r>
      <w:r>
        <w:rPr>
          <w:rFonts w:hint="eastAsia" w:ascii="仿宋_GB2312" w:hAnsi="宋体" w:eastAsia="仿宋_GB2312"/>
          <w:sz w:val="32"/>
          <w:szCs w:val="32"/>
        </w:rPr>
        <w:t>海淀区政府购买养老服务申请审核结果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《不予补助告知书》，同意其所述内容，并予以确认。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  被送达人：（签字）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  送达日期：     年  月  日</w:t>
      </w:r>
      <w:r>
        <w:rPr>
          <w:color w:val="333333"/>
          <w:sz w:val="32"/>
          <w:szCs w:val="32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95" w:wrap="around" w:vAnchor="text" w:hAnchor="page" w:x="9272" w:y="3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- 7 -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32"/>
        <w:szCs w:val="32"/>
      </w:rPr>
      <w:t>　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32"/>
        <w:szCs w:val="32"/>
      </w:rPr>
      <w:t>　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831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2016-12-19T06:46:02Z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