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附件：</w:t>
      </w:r>
    </w:p>
    <w:p>
      <w:pPr>
        <w:spacing w:line="540" w:lineRule="exact"/>
        <w:rPr>
          <w:rFonts w:hint="eastAsia" w:ascii="黑体" w:hAnsi="宋体" w:eastAsia="黑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方正小标宋_GBK" w:hAnsi="宋体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kern w:val="0"/>
          <w:sz w:val="44"/>
          <w:szCs w:val="44"/>
        </w:rPr>
        <w:t>密云县新农合市内指定医院名单</w:t>
      </w:r>
    </w:p>
    <w:p>
      <w:pPr>
        <w:widowControl/>
        <w:spacing w:line="520" w:lineRule="exact"/>
        <w:jc w:val="center"/>
        <w:rPr>
          <w:rFonts w:hint="eastAsia" w:ascii="方正小标宋_GBK" w:hAnsi="宋体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kern w:val="0"/>
          <w:sz w:val="44"/>
          <w:szCs w:val="44"/>
        </w:rPr>
        <w:t>（可转诊医院）</w:t>
      </w:r>
    </w:p>
    <w:p>
      <w:pPr>
        <w:widowControl/>
        <w:spacing w:line="120" w:lineRule="exact"/>
        <w:jc w:val="center"/>
        <w:rPr>
          <w:rFonts w:hint="eastAsia" w:ascii="方正小标宋_GBK" w:hAnsi="宋体" w:eastAsia="方正小标宋_GBK"/>
          <w:bCs/>
          <w:color w:val="000000"/>
          <w:kern w:val="0"/>
          <w:sz w:val="44"/>
          <w:szCs w:val="44"/>
        </w:rPr>
      </w:pPr>
    </w:p>
    <w:tbl>
      <w:tblPr>
        <w:tblStyle w:val="5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81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8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医院名称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北京大学人民医院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-93" w:right="-111" w:rightChars="-53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北京华信医院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北京世纪坛医院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北京中医药大学东直门医院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卫生部北京医院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中国中医科学院望京医院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北京大学第六医院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北京大学第一医院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北京大学第三医院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中国医学科学院北京协和医院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卫生部中日友好医院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中国医学科学院阜外心血管病医院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8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北京积水潭医院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首都医科大学附属北京朝阳医院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首都医科大学附属北京天坛医院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首都医科大学附属北京同仁医院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首都医科大学附属北京中医医院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北京妇产医院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8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北京地坛医院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8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北京佑安医院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81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北京胸部肿瘤结核病医院（北京胸科医院）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首都儿科研究所附属儿童医院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首都医科大学宣武医院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首都医科大学附属北京安定医院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首都医科大学附属北京口腔医院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首都医科大学附属北京安贞医院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首都医科大学附属北京友谊医院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首都医科大学附属北京儿童医院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北京肿瘤医院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北京大学口腔医院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中国人民解放军第302医院（传染病专科）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中国人民解放军北京军区总医院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中国人民解放军海军总医院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中国人民解放军总医院（301医院）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中国人民解放军空军总医院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中国人民解放军第307医院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中国人民解放军第309医院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（中国人民解放军总医院第二附属医院）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38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北京市二龙路医院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39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中国人民解放军第304医院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1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40</w:t>
            </w:r>
          </w:p>
        </w:tc>
        <w:tc>
          <w:tcPr>
            <w:tcW w:w="8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北京丰台右安门医院（北京医院协会右安门医院）</w:t>
            </w:r>
          </w:p>
        </w:tc>
      </w:tr>
    </w:tbl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41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14</w:t>
    </w:r>
    <w:r>
      <w:rPr>
        <w:rStyle w:val="4"/>
      </w:rPr>
      <w:fldChar w:fldCharType="end"/>
    </w:r>
  </w:p>
  <w:p>
    <w:pPr>
      <w:pStyle w:val="2"/>
      <w:ind w:right="360"/>
      <w:rPr>
        <w:rFonts w:hint="eastAsia" w:ascii="宋体" w:hAnsi="宋体"/>
        <w:sz w:val="28"/>
        <w:szCs w:val="28"/>
      </w:rPr>
    </w:pPr>
    <w:r>
      <w:rPr>
        <w:rStyle w:val="4"/>
        <w:rFonts w:hint="eastAsia"/>
      </w:rPr>
      <w:t xml:space="preserve">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336C"/>
    <w:rsid w:val="436333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2017-01-19T06:46:00Z</dcterms:created>
  <dc:creator>banruo</dc:creator>
  <cp:lastModifiedBy>banruo</cp:lastModifiedBy>
  <dcterms:modified xsi:type="dcterms:W3CDTF">2017-01-19T06:47:09Z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