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ED" w:rsidRPr="00987299" w:rsidRDefault="00AA00ED" w:rsidP="00AA00ED">
      <w:pPr>
        <w:widowControl/>
        <w:spacing w:line="560" w:lineRule="exact"/>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附件2：</w:t>
      </w:r>
    </w:p>
    <w:p w:rsidR="00AA00ED" w:rsidRPr="00FE6BB0" w:rsidRDefault="00AA00ED" w:rsidP="00AA00ED">
      <w:pPr>
        <w:widowControl/>
        <w:spacing w:line="560" w:lineRule="exact"/>
        <w:jc w:val="center"/>
        <w:rPr>
          <w:rFonts w:ascii="方正小标宋简体" w:eastAsia="方正小标宋简体" w:hAnsi="宋体" w:cs="宋体" w:hint="eastAsia"/>
          <w:color w:val="434446"/>
          <w:kern w:val="0"/>
          <w:sz w:val="44"/>
          <w:szCs w:val="44"/>
        </w:rPr>
      </w:pPr>
      <w:r w:rsidRPr="00FE6BB0">
        <w:rPr>
          <w:rFonts w:ascii="方正小标宋简体" w:eastAsia="方正小标宋简体" w:hAnsi="宋体" w:cs="宋体" w:hint="eastAsia"/>
          <w:color w:val="434446"/>
          <w:kern w:val="0"/>
          <w:sz w:val="44"/>
          <w:szCs w:val="44"/>
        </w:rPr>
        <w:t>区安全社区建设和促进领导小组</w:t>
      </w:r>
    </w:p>
    <w:p w:rsidR="00AA00ED" w:rsidRPr="00987299" w:rsidRDefault="00AA00ED" w:rsidP="00AA00ED">
      <w:pPr>
        <w:widowControl/>
        <w:spacing w:line="560" w:lineRule="exact"/>
        <w:jc w:val="center"/>
        <w:rPr>
          <w:rFonts w:ascii="仿宋_GB2312" w:hAnsi="宋体" w:cs="宋体" w:hint="eastAsia"/>
          <w:color w:val="434446"/>
          <w:kern w:val="0"/>
          <w:sz w:val="32"/>
          <w:szCs w:val="32"/>
        </w:rPr>
      </w:pPr>
      <w:r w:rsidRPr="00FE6BB0">
        <w:rPr>
          <w:rFonts w:ascii="方正小标宋简体" w:eastAsia="方正小标宋简体" w:hAnsi="宋体" w:cs="宋体" w:hint="eastAsia"/>
          <w:color w:val="434446"/>
          <w:kern w:val="0"/>
          <w:sz w:val="44"/>
          <w:szCs w:val="44"/>
        </w:rPr>
        <w:t>安全社区创建工作组及职责</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p>
    <w:p w:rsidR="00AA00ED" w:rsidRPr="00FE6BB0" w:rsidRDefault="00AA00ED" w:rsidP="00AA00ED">
      <w:pPr>
        <w:widowControl/>
        <w:spacing w:line="560" w:lineRule="exact"/>
        <w:ind w:firstLineChars="200" w:firstLine="640"/>
        <w:jc w:val="left"/>
        <w:rPr>
          <w:rFonts w:ascii="黑体" w:eastAsia="黑体" w:hAnsi="宋体" w:cs="宋体" w:hint="eastAsia"/>
          <w:color w:val="434446"/>
          <w:kern w:val="0"/>
          <w:sz w:val="32"/>
          <w:szCs w:val="32"/>
        </w:rPr>
      </w:pPr>
      <w:r w:rsidRPr="00FE6BB0">
        <w:rPr>
          <w:rFonts w:ascii="黑体" w:eastAsia="黑体" w:hAnsi="宋体" w:cs="宋体" w:hint="eastAsia"/>
          <w:color w:val="434446"/>
          <w:kern w:val="0"/>
          <w:sz w:val="32"/>
          <w:szCs w:val="32"/>
        </w:rPr>
        <w:t>第一类：伤害监测工作组</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由区卫生局、区安全监督管理局、区社工委（社会办）牵头，按照各自职责收集统计辖区事故伤害情况，分析原因，找出改进方向。下设</w:t>
      </w:r>
      <w:r>
        <w:rPr>
          <w:rFonts w:ascii="仿宋_GB2312" w:hAnsi="宋体" w:cs="宋体" w:hint="eastAsia"/>
          <w:color w:val="434446"/>
          <w:kern w:val="0"/>
          <w:sz w:val="32"/>
          <w:szCs w:val="32"/>
        </w:rPr>
        <w:t>3</w:t>
      </w:r>
      <w:r w:rsidRPr="00987299">
        <w:rPr>
          <w:rFonts w:ascii="仿宋_GB2312" w:hAnsi="宋体" w:cs="宋体" w:hint="eastAsia"/>
          <w:color w:val="434446"/>
          <w:kern w:val="0"/>
          <w:sz w:val="32"/>
          <w:szCs w:val="32"/>
        </w:rPr>
        <w:t>个小组：</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Pr>
          <w:rFonts w:ascii="仿宋_GB2312" w:hAnsi="宋体" w:cs="宋体" w:hint="eastAsia"/>
          <w:color w:val="434446"/>
          <w:kern w:val="0"/>
          <w:sz w:val="32"/>
          <w:szCs w:val="32"/>
        </w:rPr>
        <w:t>（一）</w:t>
      </w:r>
      <w:r w:rsidRPr="00987299">
        <w:rPr>
          <w:rFonts w:ascii="仿宋_GB2312" w:hAnsi="宋体" w:cs="宋体" w:hint="eastAsia"/>
          <w:color w:val="434446"/>
          <w:kern w:val="0"/>
          <w:sz w:val="32"/>
          <w:szCs w:val="32"/>
        </w:rPr>
        <w:t>牵头单位：区卫生局</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成员单位：西城区各驻区医疗机构、各社区卫生所等</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工作任务：建立并依托区卫生工委（卫生局）—医院—社区卫生服务站三级伤害监测网络体系，以国家卫生部伤害监测标准开展社区伤害调查和伤害监测工作，定期对数据进行综合分析，藉此支持各项目工作组（包括街道）安全促进项目的策划设计和评估工作。</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Pr>
          <w:rFonts w:ascii="仿宋_GB2312" w:hAnsi="宋体" w:cs="宋体" w:hint="eastAsia"/>
          <w:color w:val="434446"/>
          <w:kern w:val="0"/>
          <w:sz w:val="32"/>
          <w:szCs w:val="32"/>
        </w:rPr>
        <w:t>（二）</w:t>
      </w:r>
      <w:r w:rsidRPr="00987299">
        <w:rPr>
          <w:rFonts w:ascii="仿宋_GB2312" w:hAnsi="宋体" w:cs="宋体" w:hint="eastAsia"/>
          <w:color w:val="434446"/>
          <w:kern w:val="0"/>
          <w:sz w:val="32"/>
          <w:szCs w:val="32"/>
        </w:rPr>
        <w:t>牵头单位：区安全监管局</w:t>
      </w:r>
    </w:p>
    <w:p w:rsidR="00AA00ED" w:rsidRPr="00EB4B59" w:rsidRDefault="00AA00ED" w:rsidP="00AA00ED">
      <w:pPr>
        <w:widowControl/>
        <w:spacing w:line="560" w:lineRule="exact"/>
        <w:ind w:firstLineChars="200" w:firstLine="640"/>
        <w:jc w:val="left"/>
        <w:rPr>
          <w:rFonts w:ascii="仿宋_GB2312" w:hAnsi="宋体" w:cs="宋体" w:hint="eastAsia"/>
          <w:color w:val="000000"/>
          <w:kern w:val="0"/>
          <w:sz w:val="32"/>
          <w:szCs w:val="32"/>
        </w:rPr>
      </w:pPr>
      <w:r w:rsidRPr="00987299">
        <w:rPr>
          <w:rFonts w:ascii="仿宋_GB2312" w:hAnsi="宋体" w:cs="宋体" w:hint="eastAsia"/>
          <w:color w:val="434446"/>
          <w:kern w:val="0"/>
          <w:sz w:val="32"/>
          <w:szCs w:val="32"/>
        </w:rPr>
        <w:t>成员单位：</w:t>
      </w:r>
      <w:r>
        <w:rPr>
          <w:rFonts w:ascii="仿宋_GB2312" w:hAnsi="宋体" w:cs="宋体" w:hint="eastAsia"/>
          <w:color w:val="434446"/>
          <w:kern w:val="0"/>
          <w:sz w:val="32"/>
          <w:szCs w:val="32"/>
        </w:rPr>
        <w:t>西城公安</w:t>
      </w:r>
      <w:r w:rsidRPr="00EB4B59">
        <w:rPr>
          <w:rFonts w:ascii="仿宋_GB2312" w:hAnsi="宋体" w:cs="宋体" w:hint="eastAsia"/>
          <w:color w:val="000000"/>
          <w:kern w:val="0"/>
          <w:sz w:val="32"/>
          <w:szCs w:val="32"/>
        </w:rPr>
        <w:t>分局、西城消防支队、西城交通支队、区综治办、区住房城市建设委、区安全生产监督局、区人力社保局、区民政局、区人口计生委、区教委、区体育局、区残联等部门。</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工作任务：汇总分析各相关部门的伤害事故监测数据。</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Pr>
          <w:rFonts w:ascii="仿宋_GB2312" w:hAnsi="宋体" w:cs="宋体" w:hint="eastAsia"/>
          <w:color w:val="434446"/>
          <w:kern w:val="0"/>
          <w:sz w:val="32"/>
          <w:szCs w:val="32"/>
        </w:rPr>
        <w:t>（三）</w:t>
      </w:r>
      <w:r w:rsidRPr="00987299">
        <w:rPr>
          <w:rFonts w:ascii="仿宋_GB2312" w:hAnsi="宋体" w:cs="宋体" w:hint="eastAsia"/>
          <w:color w:val="434446"/>
          <w:kern w:val="0"/>
          <w:sz w:val="32"/>
          <w:szCs w:val="32"/>
        </w:rPr>
        <w:t>牵头单位：区委社会工委（区社会办）</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成员单位：各街道安全社区创建和促进领导小组</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lastRenderedPageBreak/>
        <w:t>工作任务：指导和检查各街道项目工作组伤害事故监测记录及项目工作任务。</w:t>
      </w:r>
    </w:p>
    <w:p w:rsidR="00AA00ED" w:rsidRPr="00987299" w:rsidRDefault="00AA00ED" w:rsidP="00AA00ED">
      <w:pPr>
        <w:widowControl/>
        <w:spacing w:line="560" w:lineRule="exact"/>
        <w:ind w:firstLineChars="200" w:firstLine="640"/>
        <w:jc w:val="left"/>
        <w:rPr>
          <w:rFonts w:ascii="仿宋_GB2312" w:hAnsi="宋体" w:cs="宋体" w:hint="eastAsia"/>
          <w:b/>
          <w:color w:val="434446"/>
          <w:kern w:val="0"/>
          <w:sz w:val="32"/>
          <w:szCs w:val="32"/>
        </w:rPr>
      </w:pPr>
      <w:r w:rsidRPr="00987299">
        <w:rPr>
          <w:rFonts w:ascii="仿宋_GB2312" w:hAnsi="宋体" w:cs="宋体" w:hint="eastAsia"/>
          <w:b/>
          <w:color w:val="434446"/>
          <w:kern w:val="0"/>
          <w:sz w:val="32"/>
          <w:szCs w:val="32"/>
        </w:rPr>
        <w:t>第二类：宣传教育工作组</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牵头单位：区委宣传部</w:t>
      </w:r>
    </w:p>
    <w:p w:rsidR="00AA00ED" w:rsidRPr="00EB4B59" w:rsidRDefault="00AA00ED" w:rsidP="00AA00ED">
      <w:pPr>
        <w:widowControl/>
        <w:spacing w:line="560" w:lineRule="exact"/>
        <w:ind w:firstLineChars="200" w:firstLine="640"/>
        <w:jc w:val="left"/>
        <w:rPr>
          <w:rFonts w:ascii="仿宋_GB2312" w:hAnsi="宋体" w:cs="宋体" w:hint="eastAsia"/>
          <w:color w:val="000000"/>
          <w:kern w:val="0"/>
          <w:sz w:val="32"/>
          <w:szCs w:val="32"/>
        </w:rPr>
      </w:pPr>
      <w:r w:rsidRPr="00987299">
        <w:rPr>
          <w:rFonts w:ascii="仿宋_GB2312" w:hAnsi="宋体" w:cs="宋体" w:hint="eastAsia"/>
          <w:color w:val="434446"/>
          <w:kern w:val="0"/>
          <w:sz w:val="32"/>
          <w:szCs w:val="32"/>
        </w:rPr>
        <w:t>成员单位：区新闻中心、区文明办</w:t>
      </w:r>
      <w:r w:rsidRPr="00EB4B59">
        <w:rPr>
          <w:rFonts w:ascii="仿宋_GB2312" w:hAnsi="宋体" w:cs="宋体" w:hint="eastAsia"/>
          <w:color w:val="000000"/>
          <w:kern w:val="0"/>
          <w:sz w:val="32"/>
          <w:szCs w:val="32"/>
        </w:rPr>
        <w:t>、各项目工作组中负责安全教育宣传的负责人。</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工作任务：结合文明城区创建，协助各街道开展形式多样的社区安全宣传教育和培训活动，创建宣传阵地，提高居民安全意识，推动安全社区创建工作的开展。</w:t>
      </w:r>
    </w:p>
    <w:p w:rsidR="00AA00ED" w:rsidRPr="00987299" w:rsidRDefault="00AA00ED" w:rsidP="00AA00ED">
      <w:pPr>
        <w:widowControl/>
        <w:spacing w:line="560" w:lineRule="exact"/>
        <w:ind w:firstLineChars="200" w:firstLine="640"/>
        <w:jc w:val="left"/>
        <w:rPr>
          <w:rFonts w:ascii="仿宋_GB2312" w:hAnsi="宋体" w:cs="宋体" w:hint="eastAsia"/>
          <w:b/>
          <w:color w:val="434446"/>
          <w:kern w:val="0"/>
          <w:sz w:val="32"/>
          <w:szCs w:val="32"/>
        </w:rPr>
      </w:pPr>
      <w:r w:rsidRPr="00987299">
        <w:rPr>
          <w:rFonts w:ascii="仿宋_GB2312" w:hAnsi="宋体" w:cs="宋体" w:hint="eastAsia"/>
          <w:b/>
          <w:color w:val="434446"/>
          <w:kern w:val="0"/>
          <w:sz w:val="32"/>
          <w:szCs w:val="32"/>
        </w:rPr>
        <w:t>第三类：项目工作组</w:t>
      </w:r>
    </w:p>
    <w:p w:rsidR="00AA00ED" w:rsidRPr="00FE6BB0" w:rsidRDefault="00AA00ED" w:rsidP="00AA00ED">
      <w:pPr>
        <w:widowControl/>
        <w:spacing w:line="560" w:lineRule="exact"/>
        <w:ind w:firstLine="600"/>
        <w:jc w:val="left"/>
        <w:rPr>
          <w:rFonts w:ascii="楷体_GB2312" w:eastAsia="楷体_GB2312" w:hAnsi="宋体" w:cs="宋体" w:hint="eastAsia"/>
          <w:color w:val="434446"/>
          <w:kern w:val="0"/>
          <w:sz w:val="32"/>
          <w:szCs w:val="32"/>
        </w:rPr>
      </w:pPr>
      <w:r w:rsidRPr="00FE6BB0">
        <w:rPr>
          <w:rFonts w:ascii="楷体_GB2312" w:eastAsia="楷体_GB2312" w:hAnsi="宋体" w:cs="宋体" w:hint="eastAsia"/>
          <w:color w:val="434446"/>
          <w:kern w:val="0"/>
          <w:sz w:val="32"/>
          <w:szCs w:val="32"/>
        </w:rPr>
        <w:t>（一）社会稳定工作组</w:t>
      </w:r>
    </w:p>
    <w:p w:rsidR="00AA00ED" w:rsidRPr="00987299" w:rsidRDefault="00AA00ED" w:rsidP="00AA00ED">
      <w:pPr>
        <w:widowControl/>
        <w:spacing w:line="560" w:lineRule="exact"/>
        <w:ind w:firstLine="600"/>
        <w:rPr>
          <w:rFonts w:ascii="仿宋_GB2312" w:hint="eastAsia"/>
          <w:color w:val="434446"/>
          <w:kern w:val="0"/>
          <w:sz w:val="32"/>
          <w:szCs w:val="32"/>
        </w:rPr>
      </w:pPr>
      <w:r w:rsidRPr="00987299">
        <w:rPr>
          <w:rFonts w:ascii="仿宋_GB2312" w:hint="eastAsia"/>
          <w:color w:val="434446"/>
          <w:kern w:val="0"/>
          <w:sz w:val="32"/>
          <w:szCs w:val="32"/>
        </w:rPr>
        <w:t>牵头单位：区综治办</w:t>
      </w:r>
    </w:p>
    <w:p w:rsidR="00AA00ED" w:rsidRPr="00987299" w:rsidRDefault="00AA00ED" w:rsidP="00AA00ED">
      <w:pPr>
        <w:widowControl/>
        <w:spacing w:line="560" w:lineRule="exact"/>
        <w:ind w:firstLine="600"/>
        <w:rPr>
          <w:rFonts w:ascii="仿宋_GB2312" w:hint="eastAsia"/>
          <w:color w:val="434446"/>
          <w:kern w:val="0"/>
          <w:sz w:val="32"/>
          <w:szCs w:val="32"/>
        </w:rPr>
      </w:pPr>
      <w:r w:rsidRPr="00987299">
        <w:rPr>
          <w:rFonts w:ascii="仿宋_GB2312" w:hint="eastAsia"/>
          <w:color w:val="434446"/>
          <w:kern w:val="0"/>
          <w:sz w:val="32"/>
          <w:szCs w:val="32"/>
        </w:rPr>
        <w:t>成员单位：区民政局、区司法局、区人力社保局、区信访办、西城公安分局</w:t>
      </w:r>
    </w:p>
    <w:p w:rsidR="00AA00ED" w:rsidRPr="00987299" w:rsidRDefault="00AA00ED" w:rsidP="00AA00ED">
      <w:pPr>
        <w:widowControl/>
        <w:spacing w:line="560" w:lineRule="exact"/>
        <w:ind w:firstLine="600"/>
        <w:rPr>
          <w:rFonts w:ascii="仿宋_GB2312" w:hint="eastAsia"/>
          <w:color w:val="434446"/>
          <w:kern w:val="0"/>
          <w:sz w:val="32"/>
          <w:szCs w:val="32"/>
        </w:rPr>
      </w:pPr>
      <w:r w:rsidRPr="00987299">
        <w:rPr>
          <w:rFonts w:ascii="仿宋_GB2312" w:hint="eastAsia"/>
          <w:color w:val="434446"/>
          <w:kern w:val="0"/>
          <w:sz w:val="32"/>
          <w:szCs w:val="32"/>
        </w:rPr>
        <w:t>工作任务：维护社会治安秩序，打击违法犯罪，加强安全防范；依法办理劳动争议案件，开展劳动和社会保险监察工作，做好下岗失业职工的分流安置、基本生活保障和再就业工作；组织、指导对刑释解教人员的安置帮教工作和社区矫正工作，开展法律服务和社区普法宣传；做好人民内部矛盾的排查调处工作，化解社会矛盾。</w:t>
      </w:r>
    </w:p>
    <w:p w:rsidR="00AA00ED" w:rsidRPr="00FE6BB0" w:rsidRDefault="00AA00ED" w:rsidP="00AA00ED">
      <w:pPr>
        <w:widowControl/>
        <w:spacing w:line="560" w:lineRule="exact"/>
        <w:ind w:firstLine="600"/>
        <w:rPr>
          <w:rFonts w:ascii="楷体_GB2312" w:eastAsia="楷体_GB2312" w:hAnsi="宋体" w:cs="宋体" w:hint="eastAsia"/>
          <w:color w:val="434446"/>
          <w:kern w:val="0"/>
          <w:sz w:val="32"/>
          <w:szCs w:val="32"/>
        </w:rPr>
      </w:pPr>
      <w:r w:rsidRPr="00FE6BB0">
        <w:rPr>
          <w:rFonts w:ascii="楷体_GB2312" w:eastAsia="楷体_GB2312" w:hAnsi="宋体" w:cs="宋体" w:hint="eastAsia"/>
          <w:color w:val="434446"/>
          <w:kern w:val="0"/>
          <w:sz w:val="32"/>
          <w:szCs w:val="32"/>
        </w:rPr>
        <w:t>（二）消防减灾安全工作组</w:t>
      </w:r>
    </w:p>
    <w:p w:rsidR="00AA00ED" w:rsidRPr="00987299" w:rsidRDefault="00AA00ED" w:rsidP="00AA00ED">
      <w:pPr>
        <w:widowControl/>
        <w:spacing w:line="560" w:lineRule="exact"/>
        <w:ind w:firstLine="600"/>
        <w:rPr>
          <w:rFonts w:ascii="仿宋_GB2312" w:hint="eastAsia"/>
          <w:color w:val="434446"/>
          <w:kern w:val="0"/>
          <w:sz w:val="32"/>
          <w:szCs w:val="32"/>
        </w:rPr>
      </w:pPr>
      <w:r w:rsidRPr="00987299">
        <w:rPr>
          <w:rFonts w:ascii="仿宋_GB2312" w:hint="eastAsia"/>
          <w:color w:val="434446"/>
          <w:kern w:val="0"/>
          <w:sz w:val="32"/>
          <w:szCs w:val="32"/>
        </w:rPr>
        <w:t>牵头单位：</w:t>
      </w:r>
      <w:r w:rsidRPr="00FE6BB0">
        <w:rPr>
          <w:rFonts w:ascii="仿宋_GB2312" w:hint="eastAsia"/>
          <w:color w:val="000000"/>
          <w:kern w:val="0"/>
          <w:sz w:val="32"/>
          <w:szCs w:val="32"/>
        </w:rPr>
        <w:t>区消防部门</w:t>
      </w:r>
    </w:p>
    <w:p w:rsidR="00AA00ED" w:rsidRPr="00987299" w:rsidRDefault="00AA00ED" w:rsidP="00AA00ED">
      <w:pPr>
        <w:widowControl/>
        <w:spacing w:line="560" w:lineRule="exact"/>
        <w:ind w:firstLine="600"/>
        <w:rPr>
          <w:rFonts w:ascii="仿宋_GB2312" w:hint="eastAsia"/>
          <w:color w:val="434446"/>
          <w:kern w:val="0"/>
          <w:sz w:val="32"/>
          <w:szCs w:val="32"/>
        </w:rPr>
      </w:pPr>
      <w:r w:rsidRPr="00987299">
        <w:rPr>
          <w:rFonts w:ascii="仿宋_GB2312" w:hint="eastAsia"/>
          <w:color w:val="434446"/>
          <w:kern w:val="0"/>
          <w:sz w:val="32"/>
          <w:szCs w:val="32"/>
        </w:rPr>
        <w:t>成员单位：西城公安分局、区民防局</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lastRenderedPageBreak/>
        <w:t>工作任务：加强防火安全知识宣传教育，组织、指导地区单位和居民的防火安全工作；开展消防技能知识和常识培训，提高单位员工和居民的防火意识和消防行为；定期开展消防检查，消除火灾隐患；加强社区消防设施建设，减少火灾事故，杜绝重大火灾事故的发生。开展</w:t>
      </w:r>
      <w:r w:rsidRPr="00987299">
        <w:rPr>
          <w:rFonts w:ascii="仿宋_GB2312" w:hAnsi="宋体" w:hint="eastAsia"/>
          <w:color w:val="000000"/>
          <w:kern w:val="0"/>
          <w:sz w:val="32"/>
          <w:szCs w:val="32"/>
        </w:rPr>
        <w:t>居民应急避险知识与技能的宣传培训</w:t>
      </w:r>
      <w:r w:rsidRPr="00987299">
        <w:rPr>
          <w:rFonts w:ascii="仿宋_GB2312" w:hint="eastAsia"/>
          <w:color w:val="434446"/>
          <w:kern w:val="0"/>
          <w:sz w:val="32"/>
          <w:szCs w:val="32"/>
        </w:rPr>
        <w:t>。</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（三）安全生产工作组</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牵头单位：区安全生产监督局</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成员单位：区人力社保局、区住</w:t>
      </w:r>
      <w:r>
        <w:rPr>
          <w:rFonts w:ascii="仿宋_GB2312" w:hint="eastAsia"/>
          <w:color w:val="434446"/>
          <w:kern w:val="0"/>
          <w:sz w:val="32"/>
          <w:szCs w:val="32"/>
        </w:rPr>
        <w:t>房城市</w:t>
      </w:r>
      <w:r w:rsidRPr="00987299">
        <w:rPr>
          <w:rFonts w:ascii="仿宋_GB2312" w:hint="eastAsia"/>
          <w:color w:val="434446"/>
          <w:kern w:val="0"/>
          <w:sz w:val="32"/>
          <w:szCs w:val="32"/>
        </w:rPr>
        <w:t>建</w:t>
      </w:r>
      <w:r>
        <w:rPr>
          <w:rFonts w:ascii="仿宋_GB2312" w:hint="eastAsia"/>
          <w:color w:val="434446"/>
          <w:kern w:val="0"/>
          <w:sz w:val="32"/>
          <w:szCs w:val="32"/>
        </w:rPr>
        <w:t>设</w:t>
      </w:r>
      <w:r w:rsidRPr="00987299">
        <w:rPr>
          <w:rFonts w:ascii="仿宋_GB2312" w:hint="eastAsia"/>
          <w:color w:val="434446"/>
          <w:kern w:val="0"/>
          <w:sz w:val="32"/>
          <w:szCs w:val="32"/>
        </w:rPr>
        <w:t>委、区总工会</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工作任务：依法检查本区生产经营单位执行安全生产法律法规情况，监督重大危险源监控、重大事故隐患的整改情况；依法查处不具备安全生产条件的生产经营单位；统计分析本区生产安全事故；做好本区内单位及工地的安全生产、合法用工工作，维护劳动者合法权益。</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（四）交通安全工作组</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牵头单位：西城交通支队</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成员单位：区市政市容委、西城规划分局</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工作任务：维护交通安全和交通秩序，开展交通法规的宣传教育活动，发现、解决、消除行人、机动车、非机动车交通安全隐患，避免发生交通事故；在事故多发地点加大工作力度。促进专项整治常态化。做好公共交通和道路交通的规划工作，做好无障碍城区建设。</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（五）居家安全工作组</w:t>
      </w:r>
    </w:p>
    <w:p w:rsidR="00AA00ED" w:rsidRPr="00987299" w:rsidRDefault="00AA00ED" w:rsidP="00AA00ED">
      <w:pPr>
        <w:widowControl/>
        <w:spacing w:line="560" w:lineRule="exact"/>
        <w:ind w:firstLineChars="186" w:firstLine="595"/>
        <w:jc w:val="left"/>
        <w:rPr>
          <w:rFonts w:ascii="仿宋_GB2312" w:hint="eastAsia"/>
          <w:color w:val="434446"/>
          <w:kern w:val="0"/>
          <w:sz w:val="32"/>
          <w:szCs w:val="32"/>
        </w:rPr>
      </w:pPr>
      <w:r w:rsidRPr="00987299">
        <w:rPr>
          <w:rFonts w:ascii="仿宋_GB2312" w:hint="eastAsia"/>
          <w:color w:val="434446"/>
          <w:kern w:val="0"/>
          <w:sz w:val="32"/>
          <w:szCs w:val="32"/>
        </w:rPr>
        <w:lastRenderedPageBreak/>
        <w:t>牵头单位：区文明办</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成员单位：区民政局、团区委、区妇联、区科协</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工作任务：加强社区精神文明建设，开展反家庭暴力、居民自救等主题活动；维护妇女、未成年人合法权益；向社区居民宣传安全用电，慢性病防治，宠物管理，防煤气中毒、溺水、跌伤等知识；开展帮困扶贫活动。</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（六）弱势群体安全工作组</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牵头单位：区教委、区民政局、区残联</w:t>
      </w:r>
    </w:p>
    <w:p w:rsidR="00AA00ED" w:rsidRPr="00987299" w:rsidRDefault="00AA00ED" w:rsidP="00AA00ED">
      <w:pPr>
        <w:widowControl/>
        <w:spacing w:line="560" w:lineRule="exact"/>
        <w:ind w:firstLine="600"/>
        <w:jc w:val="left"/>
        <w:rPr>
          <w:rFonts w:ascii="仿宋_GB2312" w:hAnsi="宋体" w:cs="宋体" w:hint="eastAsia"/>
          <w:color w:val="434446"/>
          <w:kern w:val="0"/>
          <w:sz w:val="32"/>
          <w:szCs w:val="32"/>
        </w:rPr>
      </w:pPr>
      <w:r w:rsidRPr="00987299">
        <w:rPr>
          <w:rFonts w:ascii="仿宋_GB2312" w:hint="eastAsia"/>
          <w:color w:val="434446"/>
          <w:kern w:val="0"/>
          <w:sz w:val="32"/>
          <w:szCs w:val="32"/>
        </w:rPr>
        <w:t>工作任务：采取多种方式加大儿童安全、校园安全、老年人安全等特殊群体的安全教育和保障，做好空巢老人、精残、智残、肢残人员健康工作。</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（七）体育运动工作组</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牵头单位：区体育局</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10"/>
          <w:sz w:val="32"/>
          <w:szCs w:val="32"/>
        </w:rPr>
      </w:pPr>
      <w:r w:rsidRPr="00987299">
        <w:rPr>
          <w:rFonts w:ascii="仿宋_GB2312" w:hAnsi="宋体" w:cs="宋体" w:hint="eastAsia"/>
          <w:color w:val="434446"/>
          <w:kern w:val="10"/>
          <w:sz w:val="32"/>
          <w:szCs w:val="32"/>
        </w:rPr>
        <w:t>成员单位：区文化委、区教委</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工作任务：负责指导地区体育运动安全工作，重点做好涉水安全项目，建立安全用水规章制度，做好防溺水、防运动伤害的项目及宣传教育工作。</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（八）环境安全工作组</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牵头单位：区市政市容委</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成员单位：区环保局、区城管监察大队、区园林</w:t>
      </w:r>
      <w:r>
        <w:rPr>
          <w:rFonts w:ascii="仿宋_GB2312" w:hint="eastAsia"/>
          <w:color w:val="434446"/>
          <w:kern w:val="0"/>
          <w:sz w:val="32"/>
          <w:szCs w:val="32"/>
        </w:rPr>
        <w:t>绿化</w:t>
      </w:r>
      <w:r w:rsidRPr="00987299">
        <w:rPr>
          <w:rFonts w:ascii="仿宋_GB2312" w:hint="eastAsia"/>
          <w:color w:val="434446"/>
          <w:kern w:val="0"/>
          <w:sz w:val="32"/>
          <w:szCs w:val="32"/>
        </w:rPr>
        <w:t>局、区房地中心、区环卫中心</w:t>
      </w:r>
    </w:p>
    <w:p w:rsidR="00AA00ED" w:rsidRPr="00987299" w:rsidRDefault="00AA00ED" w:rsidP="00AA00ED">
      <w:pPr>
        <w:widowControl/>
        <w:spacing w:line="560" w:lineRule="exact"/>
        <w:ind w:firstLine="600"/>
        <w:jc w:val="left"/>
        <w:rPr>
          <w:rFonts w:ascii="仿宋_GB2312" w:hint="eastAsia"/>
          <w:color w:val="434446"/>
          <w:kern w:val="0"/>
          <w:sz w:val="32"/>
          <w:szCs w:val="32"/>
        </w:rPr>
      </w:pPr>
      <w:r w:rsidRPr="00987299">
        <w:rPr>
          <w:rFonts w:ascii="仿宋_GB2312" w:hint="eastAsia"/>
          <w:color w:val="434446"/>
          <w:kern w:val="0"/>
          <w:sz w:val="32"/>
          <w:szCs w:val="32"/>
        </w:rPr>
        <w:t>工作任务：做好环境保护、环境卫生、爱国卫生、绿化美化、城市市容环境整治和城市管理综合执法工作；做好施</w:t>
      </w:r>
      <w:r w:rsidRPr="00987299">
        <w:rPr>
          <w:rFonts w:ascii="仿宋_GB2312" w:hint="eastAsia"/>
          <w:color w:val="434446"/>
          <w:kern w:val="0"/>
          <w:sz w:val="32"/>
          <w:szCs w:val="32"/>
        </w:rPr>
        <w:lastRenderedPageBreak/>
        <w:t>工工地、户外广告、供电、房屋修缮、垃圾清理、施工扰民的监督管理工作。</w:t>
      </w:r>
    </w:p>
    <w:p w:rsidR="00AA00ED" w:rsidRPr="00FE6BB0" w:rsidRDefault="00AA00ED" w:rsidP="00AA00ED">
      <w:pPr>
        <w:widowControl/>
        <w:spacing w:line="560" w:lineRule="exact"/>
        <w:ind w:firstLine="600"/>
        <w:jc w:val="left"/>
        <w:rPr>
          <w:rFonts w:ascii="楷体_GB2312" w:eastAsia="楷体_GB2312" w:hint="eastAsia"/>
          <w:color w:val="434446"/>
          <w:kern w:val="0"/>
          <w:sz w:val="32"/>
          <w:szCs w:val="32"/>
        </w:rPr>
      </w:pPr>
      <w:r w:rsidRPr="00FE6BB0">
        <w:rPr>
          <w:rFonts w:ascii="楷体_GB2312" w:eastAsia="楷体_GB2312" w:hint="eastAsia"/>
          <w:color w:val="434446"/>
          <w:kern w:val="0"/>
          <w:sz w:val="32"/>
          <w:szCs w:val="32"/>
        </w:rPr>
        <w:t>（九）食品安全工作组</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牵头单位：</w:t>
      </w:r>
      <w:r>
        <w:rPr>
          <w:rFonts w:ascii="仿宋_GB2312" w:hAnsi="宋体" w:cs="宋体" w:hint="eastAsia"/>
          <w:color w:val="434446"/>
          <w:kern w:val="0"/>
          <w:sz w:val="32"/>
          <w:szCs w:val="32"/>
        </w:rPr>
        <w:t>区食品安全办</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成员单位：</w:t>
      </w:r>
      <w:r>
        <w:rPr>
          <w:rFonts w:ascii="仿宋_GB2312" w:hAnsi="宋体" w:cs="宋体" w:hint="eastAsia"/>
          <w:color w:val="434446"/>
          <w:kern w:val="0"/>
          <w:sz w:val="32"/>
          <w:szCs w:val="32"/>
        </w:rPr>
        <w:t>区质监局、</w:t>
      </w:r>
      <w:r w:rsidRPr="00987299">
        <w:rPr>
          <w:rFonts w:ascii="仿宋_GB2312" w:hAnsi="宋体" w:cs="宋体" w:hint="eastAsia"/>
          <w:color w:val="434446"/>
          <w:kern w:val="0"/>
          <w:sz w:val="32"/>
          <w:szCs w:val="32"/>
        </w:rPr>
        <w:t>区卫生局、区商务局、</w:t>
      </w:r>
      <w:r>
        <w:rPr>
          <w:rFonts w:ascii="仿宋_GB2312" w:hAnsi="宋体" w:cs="宋体" w:hint="eastAsia"/>
          <w:color w:val="434446"/>
          <w:kern w:val="0"/>
          <w:sz w:val="32"/>
          <w:szCs w:val="32"/>
        </w:rPr>
        <w:t>区城管监察大队、西城药监分局、西城</w:t>
      </w:r>
      <w:r w:rsidRPr="00987299">
        <w:rPr>
          <w:rFonts w:ascii="仿宋_GB2312" w:hAnsi="宋体" w:cs="宋体" w:hint="eastAsia"/>
          <w:color w:val="434446"/>
          <w:kern w:val="0"/>
          <w:sz w:val="32"/>
          <w:szCs w:val="32"/>
        </w:rPr>
        <w:t>工商</w:t>
      </w:r>
      <w:r>
        <w:rPr>
          <w:rFonts w:ascii="仿宋_GB2312" w:hAnsi="宋体" w:cs="宋体" w:hint="eastAsia"/>
          <w:color w:val="434446"/>
          <w:kern w:val="0"/>
          <w:sz w:val="32"/>
          <w:szCs w:val="32"/>
        </w:rPr>
        <w:t>分</w:t>
      </w:r>
      <w:r w:rsidRPr="00987299">
        <w:rPr>
          <w:rFonts w:ascii="仿宋_GB2312" w:hAnsi="宋体" w:cs="宋体" w:hint="eastAsia"/>
          <w:color w:val="434446"/>
          <w:kern w:val="0"/>
          <w:sz w:val="32"/>
          <w:szCs w:val="32"/>
        </w:rPr>
        <w:t>局</w:t>
      </w:r>
      <w:r>
        <w:rPr>
          <w:rFonts w:ascii="仿宋_GB2312" w:hAnsi="宋体" w:cs="宋体" w:hint="eastAsia"/>
          <w:color w:val="434446"/>
          <w:kern w:val="0"/>
          <w:sz w:val="32"/>
          <w:szCs w:val="32"/>
        </w:rPr>
        <w:t>、西城公安分局</w:t>
      </w:r>
    </w:p>
    <w:p w:rsidR="00AA00ED" w:rsidRPr="00987299" w:rsidRDefault="00AA00ED" w:rsidP="00AA00ED">
      <w:pPr>
        <w:widowControl/>
        <w:spacing w:line="560" w:lineRule="exact"/>
        <w:ind w:firstLineChars="200" w:firstLine="640"/>
        <w:jc w:val="left"/>
        <w:rPr>
          <w:rFonts w:ascii="仿宋_GB2312" w:hAnsi="宋体" w:cs="宋体" w:hint="eastAsia"/>
          <w:color w:val="434446"/>
          <w:kern w:val="0"/>
          <w:sz w:val="32"/>
          <w:szCs w:val="32"/>
        </w:rPr>
      </w:pPr>
      <w:r w:rsidRPr="00987299">
        <w:rPr>
          <w:rFonts w:ascii="仿宋_GB2312" w:hAnsi="宋体" w:cs="宋体" w:hint="eastAsia"/>
          <w:color w:val="434446"/>
          <w:kern w:val="0"/>
          <w:sz w:val="32"/>
          <w:szCs w:val="32"/>
        </w:rPr>
        <w:t>工作任务：</w:t>
      </w:r>
      <w:r>
        <w:rPr>
          <w:rFonts w:ascii="仿宋_GB2312" w:hAnsi="宋体" w:cs="宋体" w:hint="eastAsia"/>
          <w:color w:val="434446"/>
          <w:kern w:val="0"/>
          <w:sz w:val="32"/>
          <w:szCs w:val="32"/>
        </w:rPr>
        <w:t>指导各社区发挥社区食品安全工作小组的作用，积极采取措施，开展形式多样的食品安全宣传教育，建立健全食品经营企业台账，开展食品安全管理；加强风险隐患排查，及时发现无证无照或证照不齐的食品生产经营行为和制售假冒伪劣食品等违法行为，并向职能部门报告</w:t>
      </w:r>
      <w:r w:rsidRPr="00987299">
        <w:rPr>
          <w:rFonts w:ascii="仿宋_GB2312" w:hAnsi="宋体" w:cs="宋体" w:hint="eastAsia"/>
          <w:color w:val="434446"/>
          <w:kern w:val="0"/>
          <w:sz w:val="32"/>
          <w:szCs w:val="32"/>
        </w:rPr>
        <w:t>。</w:t>
      </w:r>
    </w:p>
    <w:p w:rsidR="00E40C76" w:rsidRPr="00AA00ED" w:rsidRDefault="00E40C76"/>
    <w:sectPr w:rsidR="00E40C76" w:rsidRPr="00AA00ED" w:rsidSect="00E40C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336" w:rsidRDefault="003F2336" w:rsidP="00AA00ED">
      <w:r>
        <w:separator/>
      </w:r>
    </w:p>
  </w:endnote>
  <w:endnote w:type="continuationSeparator" w:id="0">
    <w:p w:rsidR="003F2336" w:rsidRDefault="003F2336" w:rsidP="00AA00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336" w:rsidRDefault="003F2336" w:rsidP="00AA00ED">
      <w:r>
        <w:separator/>
      </w:r>
    </w:p>
  </w:footnote>
  <w:footnote w:type="continuationSeparator" w:id="0">
    <w:p w:rsidR="003F2336" w:rsidRDefault="003F2336" w:rsidP="00AA00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0ED"/>
    <w:rsid w:val="003F2336"/>
    <w:rsid w:val="00AA00ED"/>
    <w:rsid w:val="00E40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0ED"/>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0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00ED"/>
    <w:rPr>
      <w:sz w:val="18"/>
      <w:szCs w:val="18"/>
    </w:rPr>
  </w:style>
  <w:style w:type="paragraph" w:styleId="a4">
    <w:name w:val="footer"/>
    <w:basedOn w:val="a"/>
    <w:link w:val="Char0"/>
    <w:uiPriority w:val="99"/>
    <w:semiHidden/>
    <w:unhideWhenUsed/>
    <w:rsid w:val="00AA00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00ED"/>
    <w:rPr>
      <w:sz w:val="18"/>
      <w:szCs w:val="18"/>
    </w:rPr>
  </w:style>
  <w:style w:type="paragraph" w:customStyle="1" w:styleId="CharCharCharChar">
    <w:name w:val=" Char Char Char Char"/>
    <w:basedOn w:val="a"/>
    <w:rsid w:val="00AA00ED"/>
    <w:rPr>
      <w:rFonts w:ascii="宋体" w:eastAsia="宋体" w:hAnsi="宋体" w:cs="Courier New"/>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2016-12-31T02:51:00Z</dcterms:created>
  <dcterms:modified xsi:type="dcterms:W3CDTF">2016-12-31T02:51:00Z</dcterms:modified>
</cp:coreProperties>
</file>