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仿宋"/>
          <w:sz w:val="32"/>
          <w:szCs w:val="32"/>
        </w:rPr>
      </w:pPr>
      <w:bookmarkStart w:id="10" w:name="_GoBack"/>
      <w:bookmarkEnd w:id="10"/>
      <w:r>
        <w:rPr>
          <w:rFonts w:hint="eastAsia" w:ascii="黑体" w:hAnsi="黑体" w:eastAsia="黑体" w:cs="仿宋"/>
          <w:sz w:val="32"/>
          <w:szCs w:val="32"/>
        </w:rPr>
        <w:t>附件1</w:t>
      </w:r>
    </w:p>
    <w:p>
      <w:pPr>
        <w:adjustRightInd w:val="0"/>
        <w:snapToGrid w:val="0"/>
        <w:spacing w:line="560" w:lineRule="exact"/>
        <w:rPr>
          <w:rFonts w:ascii="黑体" w:hAnsi="黑体" w:eastAsia="黑体" w:cs="仿宋"/>
          <w:sz w:val="32"/>
          <w:szCs w:val="32"/>
        </w:rPr>
      </w:pPr>
    </w:p>
    <w:p>
      <w:pPr>
        <w:spacing w:line="56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2022年非本市户籍适龄儿童少年在顺义区</w:t>
      </w:r>
    </w:p>
    <w:p>
      <w:pPr>
        <w:spacing w:line="56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接受义务教育材料审核实施细则</w:t>
      </w:r>
    </w:p>
    <w:p>
      <w:pPr>
        <w:pStyle w:val="2"/>
        <w:spacing w:line="560" w:lineRule="exact"/>
        <w:ind w:firstLine="0" w:firstLineChars="0"/>
        <w:rPr>
          <w:rFonts w:ascii="方正小标宋简体" w:eastAsia="方正小标宋简体" w:cs="方正小标宋简体"/>
          <w:sz w:val="44"/>
          <w:szCs w:val="44"/>
          <w:u w:val="none"/>
        </w:rPr>
      </w:pPr>
    </w:p>
    <w:p>
      <w:pPr>
        <w:spacing w:line="560" w:lineRule="exact"/>
        <w:ind w:firstLine="640" w:firstLineChars="200"/>
        <w:rPr>
          <w:rFonts w:ascii="仿宋_GB2312" w:hAnsi="Courier New" w:eastAsia="仿宋_GB2312" w:cs="Courier New"/>
          <w:snapToGrid w:val="0"/>
          <w:kern w:val="0"/>
          <w:sz w:val="32"/>
          <w:szCs w:val="32"/>
        </w:rPr>
      </w:pPr>
      <w:r>
        <w:rPr>
          <w:rFonts w:hint="eastAsia" w:ascii="仿宋_GB2312" w:hAnsi="仿宋" w:eastAsia="仿宋_GB2312" w:cs="仿宋_GB2312"/>
          <w:bCs/>
          <w:snapToGrid w:val="0"/>
          <w:color w:val="000000"/>
          <w:kern w:val="0"/>
          <w:sz w:val="32"/>
          <w:szCs w:val="32"/>
        </w:rPr>
        <w:t>为落实中央和市委市政府有关文件精神，依据北京市教育委员会《关于2022年义务教育阶段入学工作的意见》</w:t>
      </w:r>
      <w:r>
        <w:rPr>
          <w:rFonts w:hint="eastAsia" w:ascii="仿宋_GB2312" w:eastAsia="仿宋_GB2312" w:cs="仿宋_GB2312"/>
          <w:snapToGrid w:val="0"/>
          <w:kern w:val="0"/>
          <w:sz w:val="32"/>
          <w:szCs w:val="32"/>
        </w:rPr>
        <w:t>(</w:t>
      </w:r>
      <w:r>
        <w:rPr>
          <w:rFonts w:hint="eastAsia" w:ascii="仿宋_GB2312" w:hAnsi="Arial" w:eastAsia="仿宋_GB2312" w:cs="Arial"/>
          <w:bCs/>
          <w:snapToGrid w:val="0"/>
          <w:color w:val="333333"/>
          <w:kern w:val="0"/>
          <w:sz w:val="32"/>
          <w:szCs w:val="21"/>
        </w:rPr>
        <w:t>京教基二〔2022〕</w:t>
      </w:r>
      <w:r>
        <w:rPr>
          <w:rFonts w:ascii="仿宋_GB2312" w:hAnsi="Arial" w:eastAsia="仿宋_GB2312" w:cs="Arial"/>
          <w:bCs/>
          <w:snapToGrid w:val="0"/>
          <w:color w:val="333333"/>
          <w:kern w:val="0"/>
          <w:sz w:val="32"/>
          <w:szCs w:val="21"/>
        </w:rPr>
        <w:t>5</w:t>
      </w:r>
      <w:r>
        <w:rPr>
          <w:rFonts w:hint="eastAsia" w:ascii="仿宋_GB2312" w:hAnsi="Arial" w:eastAsia="仿宋_GB2312" w:cs="Arial"/>
          <w:bCs/>
          <w:snapToGrid w:val="0"/>
          <w:color w:val="333333"/>
          <w:kern w:val="0"/>
          <w:sz w:val="32"/>
          <w:szCs w:val="21"/>
        </w:rPr>
        <w:t>号)</w:t>
      </w:r>
      <w:r>
        <w:rPr>
          <w:rFonts w:hint="eastAsia" w:ascii="仿宋_GB2312" w:hAnsi="仿宋" w:eastAsia="仿宋_GB2312" w:cs="仿宋_GB2312"/>
          <w:bCs/>
          <w:snapToGrid w:val="0"/>
          <w:color w:val="000000"/>
          <w:kern w:val="0"/>
          <w:sz w:val="32"/>
          <w:szCs w:val="32"/>
        </w:rPr>
        <w:t>，按照非本市户籍适龄儿童少年接受义务教育材料审核工作要求，结合我区实际，制定本实施细则。</w:t>
      </w:r>
    </w:p>
    <w:p>
      <w:pPr>
        <w:spacing w:line="560" w:lineRule="exact"/>
        <w:ind w:firstLine="640" w:firstLineChars="200"/>
        <w:rPr>
          <w:rFonts w:ascii="黑体" w:hAnsi="黑体" w:eastAsia="黑体" w:cs="仿宋_GB2312"/>
          <w:bCs/>
          <w:snapToGrid w:val="0"/>
          <w:color w:val="000000"/>
          <w:kern w:val="0"/>
          <w:sz w:val="32"/>
          <w:szCs w:val="32"/>
        </w:rPr>
      </w:pPr>
      <w:r>
        <w:rPr>
          <w:rFonts w:hint="eastAsia" w:ascii="黑体" w:hAnsi="黑体" w:eastAsia="黑体" w:cs="宋体"/>
          <w:snapToGrid w:val="0"/>
          <w:color w:val="000000"/>
          <w:kern w:val="0"/>
          <w:sz w:val="32"/>
          <w:szCs w:val="21"/>
        </w:rPr>
        <w:t>一、审核内容</w:t>
      </w:r>
    </w:p>
    <w:p>
      <w:pPr>
        <w:spacing w:line="560" w:lineRule="exact"/>
        <w:ind w:firstLine="640" w:firstLineChars="200"/>
        <w:rPr>
          <w:rFonts w:ascii="仿宋_GB2312" w:hAnsi="仿宋_GB2312" w:eastAsia="仿宋_GB2312" w:cs="仿宋_GB2312"/>
          <w:bCs/>
          <w:snapToGrid w:val="0"/>
          <w:color w:val="000000"/>
          <w:kern w:val="0"/>
          <w:sz w:val="32"/>
          <w:szCs w:val="32"/>
        </w:rPr>
      </w:pPr>
      <w:r>
        <w:rPr>
          <w:rFonts w:hint="eastAsia" w:ascii="仿宋_GB2312" w:hAnsi="仿宋_GB2312" w:eastAsia="仿宋_GB2312" w:cs="仿宋_GB2312"/>
          <w:snapToGrid w:val="0"/>
          <w:color w:val="000000"/>
          <w:kern w:val="0"/>
          <w:sz w:val="32"/>
          <w:szCs w:val="21"/>
        </w:rPr>
        <w:t>非本市户籍适龄儿童少年，</w:t>
      </w:r>
      <w:r>
        <w:rPr>
          <w:rFonts w:hint="eastAsia" w:ascii="仿宋_GB2312" w:hAnsi="仿宋_GB2312" w:eastAsia="仿宋_GB2312" w:cs="仿宋_GB2312"/>
          <w:snapToGrid w:val="0"/>
          <w:color w:val="000000"/>
          <w:kern w:val="0"/>
          <w:sz w:val="32"/>
          <w:szCs w:val="32"/>
        </w:rPr>
        <w:t>因父母（以下简称申请人）在本区工作或者居住，需</w:t>
      </w:r>
      <w:r>
        <w:rPr>
          <w:rFonts w:hint="eastAsia" w:ascii="仿宋_GB2312" w:hAnsi="仿宋_GB2312" w:eastAsia="仿宋_GB2312" w:cs="仿宋_GB2312"/>
          <w:snapToGrid w:val="0"/>
          <w:color w:val="000000"/>
          <w:kern w:val="0"/>
          <w:sz w:val="32"/>
          <w:szCs w:val="21"/>
        </w:rPr>
        <w:t>要在本区接受义务教育的，参加信息注册后，</w:t>
      </w:r>
      <w:r>
        <w:rPr>
          <w:rFonts w:hint="eastAsia" w:ascii="仿宋_GB2312" w:hAnsi="仿宋_GB2312" w:eastAsia="仿宋_GB2312" w:cs="仿宋_GB2312"/>
          <w:snapToGrid w:val="0"/>
          <w:color w:val="000000"/>
          <w:kern w:val="0"/>
          <w:sz w:val="32"/>
          <w:szCs w:val="32"/>
        </w:rPr>
        <w:t>申请人须持本人</w:t>
      </w:r>
      <w:r>
        <w:rPr>
          <w:rFonts w:hint="eastAsia" w:ascii="仿宋_GB2312" w:hAnsi="仿宋_GB2312" w:eastAsia="仿宋_GB2312" w:cs="仿宋_GB2312"/>
          <w:snapToGrid w:val="0"/>
          <w:color w:val="000000"/>
          <w:kern w:val="0"/>
          <w:sz w:val="32"/>
          <w:szCs w:val="21"/>
        </w:rPr>
        <w:t>务工就业材料、实际住所居住材料、全家</w:t>
      </w:r>
      <w:r>
        <w:fldChar w:fldCharType="begin"/>
      </w:r>
      <w:r>
        <w:instrText xml:space="preserve"> HYPERLINK "http://bj.bendibao.com/zffw/bjhkbs/" \t "_blank" </w:instrText>
      </w:r>
      <w:r>
        <w:fldChar w:fldCharType="separate"/>
      </w:r>
      <w:r>
        <w:rPr>
          <w:rFonts w:hint="eastAsia" w:ascii="仿宋_GB2312" w:hAnsi="仿宋_GB2312" w:eastAsia="仿宋_GB2312" w:cs="仿宋_GB2312"/>
          <w:snapToGrid w:val="0"/>
          <w:color w:val="000000"/>
          <w:kern w:val="0"/>
          <w:sz w:val="32"/>
          <w:szCs w:val="21"/>
        </w:rPr>
        <w:t>户口</w:t>
      </w:r>
      <w:r>
        <w:rPr>
          <w:rFonts w:hint="eastAsia" w:ascii="仿宋_GB2312" w:hAnsi="仿宋_GB2312" w:eastAsia="仿宋_GB2312" w:cs="仿宋_GB2312"/>
          <w:snapToGrid w:val="0"/>
          <w:color w:val="000000"/>
          <w:kern w:val="0"/>
          <w:sz w:val="32"/>
          <w:szCs w:val="21"/>
        </w:rPr>
        <w:fldChar w:fldCharType="end"/>
      </w:r>
      <w:r>
        <w:rPr>
          <w:rFonts w:hint="eastAsia" w:ascii="仿宋_GB2312" w:hAnsi="仿宋_GB2312" w:eastAsia="仿宋_GB2312" w:cs="仿宋_GB2312"/>
          <w:snapToGrid w:val="0"/>
          <w:color w:val="000000"/>
          <w:kern w:val="0"/>
          <w:sz w:val="32"/>
          <w:szCs w:val="21"/>
        </w:rPr>
        <w:t>簿、</w:t>
      </w:r>
      <w:r>
        <w:rPr>
          <w:rFonts w:hint="eastAsia" w:ascii="仿宋_GB2312" w:eastAsia="仿宋_GB2312"/>
          <w:snapToGrid w:val="0"/>
          <w:color w:val="000000"/>
          <w:kern w:val="0"/>
          <w:sz w:val="32"/>
          <w:szCs w:val="32"/>
        </w:rPr>
        <w:t>北京市</w:t>
      </w:r>
      <w:r>
        <w:rPr>
          <w:rFonts w:hint="eastAsia" w:ascii="仿宋_GB2312" w:eastAsia="仿宋_GB2312"/>
          <w:snapToGrid w:val="0"/>
          <w:kern w:val="0"/>
          <w:sz w:val="32"/>
          <w:szCs w:val="32"/>
        </w:rPr>
        <w:t>居住证</w:t>
      </w:r>
      <w:r>
        <w:rPr>
          <w:rFonts w:hint="eastAsia" w:ascii="仿宋_GB2312" w:hAnsi="仿宋_GB2312" w:eastAsia="仿宋_GB2312" w:cs="仿宋_GB2312"/>
          <w:snapToGrid w:val="0"/>
          <w:kern w:val="0"/>
          <w:sz w:val="32"/>
          <w:szCs w:val="21"/>
        </w:rPr>
        <w:t>等相关材料</w:t>
      </w:r>
      <w:r>
        <w:rPr>
          <w:rFonts w:hint="eastAsia" w:ascii="仿宋_GB2312" w:hAnsi="仿宋_GB2312" w:eastAsia="仿宋_GB2312" w:cs="仿宋_GB2312"/>
          <w:snapToGrid w:val="0"/>
          <w:color w:val="000000"/>
          <w:kern w:val="0"/>
          <w:sz w:val="32"/>
          <w:szCs w:val="21"/>
        </w:rPr>
        <w:t>，</w:t>
      </w:r>
      <w:r>
        <w:rPr>
          <w:rFonts w:hint="eastAsia" w:ascii="仿宋_GB2312" w:hAnsi="仿宋_GB2312" w:eastAsia="仿宋_GB2312" w:cs="仿宋_GB2312"/>
          <w:snapToGrid w:val="0"/>
          <w:color w:val="000000"/>
          <w:kern w:val="0"/>
          <w:sz w:val="32"/>
          <w:szCs w:val="32"/>
        </w:rPr>
        <w:t>到居住地所在街道办事处或镇政府审核。</w:t>
      </w:r>
    </w:p>
    <w:p>
      <w:pPr>
        <w:spacing w:line="560" w:lineRule="exact"/>
        <w:ind w:firstLine="640" w:firstLineChars="200"/>
        <w:rPr>
          <w:rFonts w:ascii="仿宋_GB2312" w:hAnsi="仿宋" w:eastAsia="仿宋_GB2312" w:cs="仿宋_GB2312"/>
          <w:bCs/>
          <w:snapToGrid w:val="0"/>
          <w:color w:val="000000"/>
          <w:kern w:val="0"/>
          <w:sz w:val="32"/>
          <w:szCs w:val="32"/>
        </w:rPr>
      </w:pPr>
      <w:r>
        <w:rPr>
          <w:rFonts w:hint="eastAsia" w:ascii="黑体" w:hAnsi="仿宋" w:eastAsia="黑体" w:cs="仿宋_GB2312"/>
          <w:bCs/>
          <w:snapToGrid w:val="0"/>
          <w:color w:val="000000"/>
          <w:kern w:val="0"/>
          <w:sz w:val="32"/>
          <w:szCs w:val="32"/>
        </w:rPr>
        <w:t>二、审核程序</w:t>
      </w:r>
    </w:p>
    <w:p>
      <w:pPr>
        <w:spacing w:line="560" w:lineRule="exact"/>
        <w:ind w:firstLine="640" w:firstLineChars="200"/>
        <w:rPr>
          <w:rFonts w:ascii="楷体_GB2312" w:eastAsia="楷体_GB2312"/>
          <w:snapToGrid w:val="0"/>
          <w:color w:val="000000"/>
          <w:kern w:val="0"/>
          <w:sz w:val="32"/>
          <w:szCs w:val="32"/>
        </w:rPr>
      </w:pPr>
      <w:r>
        <w:rPr>
          <w:rFonts w:hint="eastAsia" w:ascii="楷体_GB2312" w:eastAsia="楷体_GB2312"/>
          <w:snapToGrid w:val="0"/>
          <w:color w:val="000000"/>
          <w:kern w:val="0"/>
          <w:sz w:val="32"/>
          <w:szCs w:val="32"/>
        </w:rPr>
        <w:t>（一）街道办事处或镇政府受理审核申请</w:t>
      </w: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kern w:val="0"/>
          <w:sz w:val="32"/>
          <w:szCs w:val="32"/>
        </w:rPr>
        <w:t>在2022年5月5日至5月31日，申请人登录</w:t>
      </w:r>
      <w:r>
        <w:rPr>
          <w:rFonts w:hint="eastAsia" w:ascii="仿宋_GB2312" w:hAnsi="宋体" w:eastAsia="仿宋_GB2312" w:cs="Lucida Sans Unicode"/>
          <w:color w:val="000000"/>
          <w:kern w:val="0"/>
          <w:sz w:val="32"/>
          <w:szCs w:val="32"/>
        </w:rPr>
        <w:t>“北京市义务教育入学服务平台”的“顺义区”端口，参加入学信息采集</w:t>
      </w:r>
      <w:r>
        <w:rPr>
          <w:rFonts w:hint="eastAsia" w:ascii="仿宋_GB2312" w:eastAsia="仿宋_GB2312"/>
          <w:snapToGrid w:val="0"/>
          <w:color w:val="000000"/>
          <w:kern w:val="0"/>
          <w:sz w:val="32"/>
          <w:szCs w:val="32"/>
        </w:rPr>
        <w:t>，</w:t>
      </w:r>
      <w:r>
        <w:rPr>
          <w:rFonts w:hint="eastAsia" w:ascii="仿宋_GB2312" w:eastAsia="仿宋_GB2312"/>
          <w:snapToGrid w:val="0"/>
          <w:kern w:val="0"/>
          <w:sz w:val="32"/>
          <w:szCs w:val="32"/>
        </w:rPr>
        <w:t>完成相关信息填写，所填写信息要真实、完整、准确。</w:t>
      </w:r>
      <w:r>
        <w:rPr>
          <w:rFonts w:hint="eastAsia" w:ascii="仿宋_GB2312" w:hAnsi="仿宋_GB2312" w:eastAsia="仿宋_GB2312" w:cs="仿宋_GB2312"/>
          <w:snapToGrid w:val="0"/>
          <w:color w:val="000000"/>
          <w:kern w:val="0"/>
          <w:sz w:val="32"/>
          <w:szCs w:val="32"/>
        </w:rPr>
        <w:t>按规定时间携带</w:t>
      </w:r>
      <w:r>
        <w:rPr>
          <w:rFonts w:hint="eastAsia" w:ascii="仿宋_GB2312" w:hAnsi="仿宋_GB2312" w:eastAsia="仿宋_GB2312" w:cs="仿宋_GB2312"/>
          <w:snapToGrid w:val="0"/>
          <w:kern w:val="0"/>
          <w:sz w:val="32"/>
          <w:szCs w:val="21"/>
        </w:rPr>
        <w:t>有关材料</w:t>
      </w:r>
      <w:r>
        <w:rPr>
          <w:rFonts w:hint="eastAsia" w:ascii="仿宋_GB2312" w:eastAsia="仿宋_GB2312"/>
          <w:snapToGrid w:val="0"/>
          <w:color w:val="000000"/>
          <w:kern w:val="0"/>
          <w:sz w:val="32"/>
          <w:szCs w:val="32"/>
        </w:rPr>
        <w:t>到居住地所在街道办事处或镇政府提出审核申请。</w:t>
      </w:r>
    </w:p>
    <w:p>
      <w:pPr>
        <w:spacing w:line="560" w:lineRule="exact"/>
        <w:ind w:firstLine="640" w:firstLineChars="200"/>
        <w:rPr>
          <w:rFonts w:ascii="楷体_GB2312" w:eastAsia="楷体_GB2312"/>
          <w:snapToGrid w:val="0"/>
          <w:color w:val="000000"/>
          <w:kern w:val="0"/>
          <w:sz w:val="32"/>
          <w:szCs w:val="32"/>
        </w:rPr>
      </w:pPr>
      <w:r>
        <w:rPr>
          <w:rFonts w:hint="eastAsia" w:ascii="楷体_GB2312" w:eastAsia="楷体_GB2312"/>
          <w:snapToGrid w:val="0"/>
          <w:color w:val="000000"/>
          <w:kern w:val="0"/>
          <w:sz w:val="32"/>
          <w:szCs w:val="32"/>
        </w:rPr>
        <w:t>（二）相关部门联合审核</w:t>
      </w:r>
    </w:p>
    <w:p>
      <w:pPr>
        <w:spacing w:line="560" w:lineRule="exact"/>
        <w:ind w:firstLine="640" w:firstLineChars="200"/>
        <w:rPr>
          <w:rFonts w:ascii="楷体_GB2312" w:eastAsia="楷体_GB2312"/>
          <w:snapToGrid w:val="0"/>
          <w:color w:val="000000"/>
          <w:kern w:val="0"/>
          <w:sz w:val="32"/>
          <w:szCs w:val="32"/>
        </w:rPr>
      </w:pPr>
      <w:r>
        <w:rPr>
          <w:rFonts w:hint="eastAsia" w:ascii="仿宋_GB2312" w:eastAsia="仿宋_GB2312"/>
          <w:snapToGrid w:val="0"/>
          <w:color w:val="000000"/>
          <w:kern w:val="0"/>
          <w:sz w:val="32"/>
          <w:szCs w:val="32"/>
        </w:rPr>
        <w:t>街道办事处或镇政府</w:t>
      </w:r>
      <w:r>
        <w:rPr>
          <w:rFonts w:hint="eastAsia" w:ascii="仿宋_GB2312" w:eastAsia="仿宋_GB2312"/>
          <w:snapToGrid w:val="0"/>
          <w:kern w:val="0"/>
          <w:sz w:val="32"/>
          <w:szCs w:val="32"/>
        </w:rPr>
        <w:t>统筹审核</w:t>
      </w:r>
      <w:r>
        <w:rPr>
          <w:rFonts w:hint="eastAsia" w:ascii="仿宋_GB2312" w:eastAsia="仿宋_GB2312"/>
          <w:snapToGrid w:val="0"/>
          <w:color w:val="000000"/>
          <w:kern w:val="0"/>
          <w:sz w:val="32"/>
          <w:szCs w:val="32"/>
        </w:rPr>
        <w:t>工作。各相关部门按照工作职责做好联合审核：</w:t>
      </w:r>
    </w:p>
    <w:p>
      <w:pPr>
        <w:spacing w:line="560" w:lineRule="exact"/>
        <w:ind w:firstLine="640" w:firstLineChars="200"/>
        <w:rPr>
          <w:rFonts w:ascii="仿宋_GB2312" w:hAnsi="宋体" w:eastAsia="仿宋_GB2312" w:cs="宋体"/>
          <w:snapToGrid w:val="0"/>
          <w:color w:val="000000"/>
          <w:kern w:val="0"/>
          <w:sz w:val="32"/>
          <w:szCs w:val="32"/>
        </w:rPr>
      </w:pPr>
      <w:r>
        <w:rPr>
          <w:rFonts w:ascii="仿宋_GB2312" w:hAnsi="宋体" w:eastAsia="仿宋_GB2312" w:cs="宋体"/>
          <w:snapToGrid w:val="0"/>
          <w:color w:val="000000"/>
          <w:kern w:val="0"/>
          <w:sz w:val="32"/>
          <w:szCs w:val="32"/>
        </w:rPr>
        <w:t>1.</w:t>
      </w:r>
      <w:r>
        <w:rPr>
          <w:rFonts w:hint="eastAsia" w:ascii="仿宋_GB2312" w:hAnsi="宋体" w:eastAsia="仿宋_GB2312" w:cs="宋体"/>
          <w:snapToGrid w:val="0"/>
          <w:color w:val="000000"/>
          <w:kern w:val="0"/>
          <w:sz w:val="32"/>
          <w:szCs w:val="32"/>
        </w:rPr>
        <w:t>务工就业材料由</w:t>
      </w:r>
      <w:r>
        <w:rPr>
          <w:rFonts w:hint="eastAsia" w:ascii="仿宋_GB2312" w:hAnsi="仿宋_GB2312" w:eastAsia="仿宋_GB2312" w:cs="仿宋_GB2312"/>
          <w:bCs/>
          <w:snapToGrid w:val="0"/>
          <w:color w:val="000000"/>
          <w:kern w:val="0"/>
          <w:sz w:val="32"/>
          <w:szCs w:val="32"/>
        </w:rPr>
        <w:t>区人力社保局</w:t>
      </w:r>
      <w:r>
        <w:rPr>
          <w:rFonts w:hint="eastAsia" w:ascii="仿宋_GB2312" w:hAnsi="宋体" w:eastAsia="仿宋_GB2312" w:cs="宋体"/>
          <w:snapToGrid w:val="0"/>
          <w:color w:val="000000"/>
          <w:kern w:val="0"/>
          <w:sz w:val="32"/>
          <w:szCs w:val="32"/>
        </w:rPr>
        <w:t>、</w:t>
      </w:r>
      <w:r>
        <w:rPr>
          <w:rFonts w:hint="eastAsia" w:ascii="仿宋_GB2312" w:hAnsi="宋体" w:eastAsia="仿宋_GB2312" w:cs="宋体"/>
          <w:snapToGrid w:val="0"/>
          <w:kern w:val="0"/>
          <w:sz w:val="32"/>
          <w:szCs w:val="32"/>
        </w:rPr>
        <w:t>区市场监督管理局</w:t>
      </w:r>
      <w:r>
        <w:rPr>
          <w:rFonts w:hint="eastAsia" w:ascii="仿宋_GB2312" w:hAnsi="宋体" w:eastAsia="仿宋_GB2312" w:cs="宋体"/>
          <w:snapToGrid w:val="0"/>
          <w:color w:val="000000"/>
          <w:kern w:val="0"/>
          <w:sz w:val="32"/>
          <w:szCs w:val="32"/>
        </w:rPr>
        <w:t>分别负责，其中，劳动合同由</w:t>
      </w:r>
      <w:r>
        <w:rPr>
          <w:rFonts w:hint="eastAsia" w:ascii="仿宋_GB2312" w:hAnsi="仿宋_GB2312" w:eastAsia="仿宋_GB2312" w:cs="仿宋_GB2312"/>
          <w:bCs/>
          <w:snapToGrid w:val="0"/>
          <w:color w:val="000000"/>
          <w:kern w:val="0"/>
          <w:sz w:val="32"/>
          <w:szCs w:val="32"/>
        </w:rPr>
        <w:t>区人力社保局</w:t>
      </w:r>
      <w:r>
        <w:rPr>
          <w:rFonts w:hint="eastAsia" w:ascii="仿宋_GB2312" w:hAnsi="宋体" w:eastAsia="仿宋_GB2312" w:cs="宋体"/>
          <w:snapToGrid w:val="0"/>
          <w:color w:val="000000"/>
          <w:kern w:val="0"/>
          <w:sz w:val="32"/>
          <w:szCs w:val="32"/>
        </w:rPr>
        <w:t>负责（劳动合同单位名称与社保缴纳单位一致），法定代表人、股东、合伙人和个体工商户由</w:t>
      </w:r>
      <w:r>
        <w:rPr>
          <w:rFonts w:hint="eastAsia" w:ascii="仿宋_GB2312" w:hAnsi="宋体" w:eastAsia="仿宋_GB2312" w:cs="宋体"/>
          <w:snapToGrid w:val="0"/>
          <w:kern w:val="0"/>
          <w:sz w:val="32"/>
          <w:szCs w:val="32"/>
        </w:rPr>
        <w:t>区市场监督管理局</w:t>
      </w:r>
      <w:r>
        <w:rPr>
          <w:rFonts w:hint="eastAsia" w:ascii="仿宋_GB2312" w:hAnsi="宋体" w:eastAsia="仿宋_GB2312" w:cs="宋体"/>
          <w:snapToGrid w:val="0"/>
          <w:color w:val="000000"/>
          <w:kern w:val="0"/>
          <w:sz w:val="32"/>
          <w:szCs w:val="32"/>
        </w:rPr>
        <w:t>负责。</w:t>
      </w:r>
    </w:p>
    <w:p>
      <w:pPr>
        <w:spacing w:line="560" w:lineRule="exact"/>
        <w:ind w:firstLine="640" w:firstLineChars="200"/>
        <w:rPr>
          <w:rFonts w:ascii="仿宋_GB2312" w:hAnsi="宋体" w:eastAsia="仿宋_GB2312" w:cs="宋体"/>
          <w:snapToGrid w:val="0"/>
          <w:color w:val="000000"/>
          <w:kern w:val="0"/>
          <w:sz w:val="32"/>
          <w:szCs w:val="32"/>
        </w:rPr>
      </w:pPr>
      <w:r>
        <w:rPr>
          <w:rFonts w:ascii="仿宋_GB2312" w:hAnsi="宋体" w:eastAsia="仿宋_GB2312" w:cs="宋体"/>
          <w:snapToGrid w:val="0"/>
          <w:color w:val="000000"/>
          <w:kern w:val="0"/>
          <w:sz w:val="32"/>
          <w:szCs w:val="32"/>
        </w:rPr>
        <w:t>2.</w:t>
      </w:r>
      <w:r>
        <w:rPr>
          <w:rFonts w:hint="eastAsia" w:ascii="仿宋_GB2312" w:hAnsi="仿宋_GB2312" w:eastAsia="仿宋_GB2312" w:cs="仿宋_GB2312"/>
          <w:snapToGrid w:val="0"/>
          <w:color w:val="000000"/>
          <w:kern w:val="0"/>
          <w:sz w:val="32"/>
          <w:szCs w:val="21"/>
        </w:rPr>
        <w:t>实际住所居住材料</w:t>
      </w:r>
      <w:r>
        <w:rPr>
          <w:rFonts w:hint="eastAsia" w:ascii="仿宋_GB2312" w:hAnsi="宋体" w:eastAsia="仿宋_GB2312" w:cs="宋体"/>
          <w:snapToGrid w:val="0"/>
          <w:color w:val="000000"/>
          <w:kern w:val="0"/>
          <w:sz w:val="32"/>
          <w:szCs w:val="32"/>
        </w:rPr>
        <w:t>由区住房城乡建设</w:t>
      </w:r>
      <w:r>
        <w:rPr>
          <w:rFonts w:hint="eastAsia" w:ascii="仿宋_GB2312" w:hAnsi="宋体" w:eastAsia="仿宋_GB2312" w:cs="宋体"/>
          <w:snapToGrid w:val="0"/>
          <w:kern w:val="0"/>
          <w:sz w:val="32"/>
          <w:szCs w:val="32"/>
        </w:rPr>
        <w:t>委</w:t>
      </w:r>
      <w:r>
        <w:rPr>
          <w:rFonts w:hint="eastAsia" w:ascii="仿宋_GB2312" w:hAnsi="宋体" w:eastAsia="仿宋_GB2312" w:cs="宋体"/>
          <w:snapToGrid w:val="0"/>
          <w:color w:val="000000"/>
          <w:kern w:val="0"/>
          <w:sz w:val="32"/>
          <w:szCs w:val="32"/>
        </w:rPr>
        <w:t>、</w:t>
      </w:r>
      <w:r>
        <w:rPr>
          <w:rFonts w:hint="eastAsia" w:ascii="仿宋_GB2312" w:hAnsi="宋体" w:eastAsia="仿宋_GB2312" w:cs="宋体"/>
          <w:snapToGrid w:val="0"/>
          <w:kern w:val="0"/>
          <w:sz w:val="32"/>
          <w:szCs w:val="32"/>
        </w:rPr>
        <w:t>市规划和自然资源委员会顺义分局</w:t>
      </w:r>
      <w:r>
        <w:rPr>
          <w:rFonts w:hint="eastAsia" w:ascii="仿宋_GB2312" w:hAnsi="宋体" w:eastAsia="仿宋_GB2312" w:cs="宋体"/>
          <w:snapToGrid w:val="0"/>
          <w:color w:val="000000"/>
          <w:kern w:val="0"/>
          <w:sz w:val="32"/>
          <w:szCs w:val="32"/>
        </w:rPr>
        <w:t>根据各自职责分别负责。</w:t>
      </w:r>
    </w:p>
    <w:p>
      <w:pPr>
        <w:spacing w:line="560" w:lineRule="exact"/>
        <w:ind w:firstLine="640" w:firstLineChars="200"/>
        <w:rPr>
          <w:rFonts w:ascii="仿宋_GB2312" w:hAnsi="宋体" w:eastAsia="仿宋_GB2312" w:cs="宋体"/>
          <w:snapToGrid w:val="0"/>
          <w:color w:val="000000"/>
          <w:kern w:val="0"/>
          <w:sz w:val="32"/>
          <w:szCs w:val="32"/>
        </w:rPr>
      </w:pPr>
      <w:r>
        <w:rPr>
          <w:rFonts w:ascii="仿宋_GB2312" w:hAnsi="宋体" w:eastAsia="仿宋_GB2312" w:cs="宋体"/>
          <w:snapToGrid w:val="0"/>
          <w:color w:val="000000"/>
          <w:kern w:val="0"/>
          <w:sz w:val="32"/>
          <w:szCs w:val="32"/>
        </w:rPr>
        <w:t>3.</w:t>
      </w:r>
      <w:bookmarkStart w:id="0" w:name="OLE_LINK2"/>
      <w:bookmarkStart w:id="1" w:name="OLE_LINK3"/>
      <w:bookmarkStart w:id="2" w:name="OLE_LINK1"/>
      <w:r>
        <w:rPr>
          <w:rFonts w:hint="eastAsia" w:ascii="仿宋_GB2312" w:eastAsia="仿宋_GB2312"/>
          <w:snapToGrid w:val="0"/>
          <w:kern w:val="0"/>
          <w:sz w:val="32"/>
          <w:szCs w:val="32"/>
        </w:rPr>
        <w:t>北京市居住证</w:t>
      </w:r>
      <w:bookmarkEnd w:id="0"/>
      <w:bookmarkEnd w:id="1"/>
      <w:bookmarkEnd w:id="2"/>
      <w:r>
        <w:rPr>
          <w:rFonts w:hint="eastAsia" w:ascii="仿宋_GB2312" w:hAnsi="宋体" w:eastAsia="仿宋_GB2312" w:cs="宋体"/>
          <w:snapToGrid w:val="0"/>
          <w:color w:val="000000"/>
          <w:kern w:val="0"/>
          <w:sz w:val="32"/>
          <w:szCs w:val="32"/>
        </w:rPr>
        <w:t>由市公安局顺义分局负责。</w:t>
      </w:r>
    </w:p>
    <w:p>
      <w:pPr>
        <w:spacing w:line="560" w:lineRule="exact"/>
        <w:ind w:firstLine="640" w:firstLineChars="200"/>
        <w:rPr>
          <w:rFonts w:ascii="仿宋_GB2312" w:hAnsi="宋体" w:eastAsia="仿宋_GB2312" w:cs="宋体"/>
          <w:snapToGrid w:val="0"/>
          <w:color w:val="000000"/>
          <w:kern w:val="0"/>
          <w:sz w:val="32"/>
          <w:szCs w:val="32"/>
        </w:rPr>
      </w:pPr>
      <w:r>
        <w:rPr>
          <w:rFonts w:ascii="仿宋_GB2312" w:hAnsi="宋体" w:eastAsia="仿宋_GB2312" w:cs="宋体"/>
          <w:snapToGrid w:val="0"/>
          <w:color w:val="000000"/>
          <w:kern w:val="0"/>
          <w:sz w:val="32"/>
          <w:szCs w:val="32"/>
        </w:rPr>
        <w:t>4.</w:t>
      </w:r>
      <w:r>
        <w:rPr>
          <w:rFonts w:hint="eastAsia" w:ascii="仿宋_GB2312" w:hAnsi="宋体" w:eastAsia="仿宋_GB2312" w:cs="宋体"/>
          <w:snapToGrid w:val="0"/>
          <w:color w:val="000000"/>
          <w:kern w:val="0"/>
          <w:sz w:val="32"/>
          <w:szCs w:val="32"/>
        </w:rPr>
        <w:t>全家户口簿由市公安局顺义分局负责。</w:t>
      </w:r>
    </w:p>
    <w:p>
      <w:pPr>
        <w:spacing w:line="560" w:lineRule="exact"/>
        <w:ind w:firstLine="640" w:firstLineChars="200"/>
        <w:rPr>
          <w:rFonts w:ascii="楷体_GB2312" w:hAnsi="仿宋" w:eastAsia="楷体_GB2312"/>
          <w:snapToGrid w:val="0"/>
          <w:kern w:val="0"/>
          <w:sz w:val="32"/>
          <w:szCs w:val="32"/>
        </w:rPr>
      </w:pPr>
      <w:r>
        <w:rPr>
          <w:rFonts w:hint="eastAsia" w:ascii="楷体_GB2312" w:hAnsi="仿宋" w:eastAsia="楷体_GB2312" w:cs="仿宋_GB2312"/>
          <w:snapToGrid w:val="0"/>
          <w:kern w:val="0"/>
          <w:sz w:val="32"/>
          <w:szCs w:val="32"/>
        </w:rPr>
        <w:t>（三）街道办事处或镇政府反馈审核结果</w:t>
      </w:r>
    </w:p>
    <w:p>
      <w:pPr>
        <w:spacing w:line="56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napToGrid w:val="0"/>
          <w:kern w:val="0"/>
          <w:sz w:val="32"/>
          <w:szCs w:val="32"/>
        </w:rPr>
        <w:t>申请人居住地所在街道办事处或镇政府要在2022年</w:t>
      </w:r>
      <w:r>
        <w:rPr>
          <w:rFonts w:ascii="仿宋_GB2312" w:hAnsi="仿宋" w:eastAsia="仿宋_GB2312" w:cs="仿宋_GB2312"/>
          <w:snapToGrid w:val="0"/>
          <w:kern w:val="0"/>
          <w:sz w:val="32"/>
          <w:szCs w:val="32"/>
        </w:rPr>
        <w:t>5</w:t>
      </w:r>
      <w:r>
        <w:rPr>
          <w:rFonts w:hint="eastAsia" w:ascii="仿宋_GB2312" w:hAnsi="仿宋" w:eastAsia="仿宋_GB2312" w:cs="仿宋_GB2312"/>
          <w:snapToGrid w:val="0"/>
          <w:kern w:val="0"/>
          <w:sz w:val="32"/>
          <w:szCs w:val="32"/>
        </w:rPr>
        <w:t>月</w:t>
      </w:r>
      <w:r>
        <w:rPr>
          <w:rFonts w:ascii="仿宋_GB2312" w:hAnsi="仿宋" w:eastAsia="仿宋_GB2312" w:cs="仿宋_GB2312"/>
          <w:snapToGrid w:val="0"/>
          <w:kern w:val="0"/>
          <w:sz w:val="32"/>
          <w:szCs w:val="32"/>
        </w:rPr>
        <w:t>31</w:t>
      </w:r>
      <w:r>
        <w:rPr>
          <w:rFonts w:hint="eastAsia" w:ascii="仿宋_GB2312" w:hAnsi="仿宋" w:eastAsia="仿宋_GB2312" w:cs="仿宋_GB2312"/>
          <w:snapToGrid w:val="0"/>
          <w:kern w:val="0"/>
          <w:sz w:val="32"/>
          <w:szCs w:val="32"/>
        </w:rPr>
        <w:t>日前告知申请人审核结果，并登录</w:t>
      </w:r>
      <w:r>
        <w:rPr>
          <w:rFonts w:hint="eastAsia" w:ascii="仿宋_GB2312" w:eastAsia="仿宋_GB2312"/>
          <w:snapToGrid w:val="0"/>
          <w:kern w:val="0"/>
          <w:sz w:val="32"/>
          <w:szCs w:val="32"/>
        </w:rPr>
        <w:t>“北京市义务教育入学服务平台”</w:t>
      </w:r>
      <w:r>
        <w:rPr>
          <w:rFonts w:hint="eastAsia" w:ascii="仿宋_GB2312" w:hAnsi="仿宋" w:eastAsia="仿宋_GB2312" w:cs="仿宋_GB2312"/>
          <w:snapToGrid w:val="0"/>
          <w:kern w:val="0"/>
          <w:sz w:val="32"/>
          <w:szCs w:val="32"/>
        </w:rPr>
        <w:t>，在小学入学服务系统或初中入学服务系统上进行确认。</w:t>
      </w:r>
    </w:p>
    <w:p>
      <w:pPr>
        <w:spacing w:line="560" w:lineRule="exact"/>
        <w:ind w:firstLine="640" w:firstLineChars="200"/>
        <w:rPr>
          <w:rFonts w:ascii="黑体" w:hAnsi="仿宋" w:eastAsia="黑体"/>
          <w:bCs/>
          <w:snapToGrid w:val="0"/>
          <w:kern w:val="0"/>
          <w:sz w:val="32"/>
          <w:szCs w:val="32"/>
        </w:rPr>
      </w:pPr>
      <w:r>
        <w:rPr>
          <w:rFonts w:hint="eastAsia" w:ascii="黑体" w:hAnsi="仿宋" w:eastAsia="黑体" w:cs="仿宋_GB2312"/>
          <w:bCs/>
          <w:snapToGrid w:val="0"/>
          <w:kern w:val="0"/>
          <w:sz w:val="32"/>
          <w:szCs w:val="32"/>
        </w:rPr>
        <w:t>三、审核标准</w:t>
      </w:r>
    </w:p>
    <w:p>
      <w:pPr>
        <w:spacing w:line="560" w:lineRule="exact"/>
        <w:ind w:firstLine="640" w:firstLineChars="200"/>
        <w:rPr>
          <w:rFonts w:ascii="黑体" w:hAnsi="仿宋" w:eastAsia="黑体"/>
          <w:bCs/>
          <w:snapToGrid w:val="0"/>
          <w:kern w:val="0"/>
          <w:sz w:val="32"/>
          <w:szCs w:val="32"/>
        </w:rPr>
      </w:pPr>
      <w:r>
        <w:rPr>
          <w:rFonts w:hint="eastAsia" w:ascii="楷体_GB2312" w:hAnsi="仿宋" w:eastAsia="楷体_GB2312" w:cs="仿宋_GB2312"/>
          <w:snapToGrid w:val="0"/>
          <w:kern w:val="0"/>
          <w:sz w:val="32"/>
          <w:szCs w:val="32"/>
        </w:rPr>
        <w:t>（一）务工就业材料审核标准</w:t>
      </w:r>
    </w:p>
    <w:p>
      <w:pPr>
        <w:spacing w:line="560" w:lineRule="exact"/>
        <w:ind w:firstLine="640" w:firstLineChars="200"/>
        <w:rPr>
          <w:rFonts w:ascii="黑体" w:hAnsi="仿宋" w:eastAsia="黑体"/>
          <w:bCs/>
          <w:snapToGrid w:val="0"/>
          <w:kern w:val="0"/>
          <w:sz w:val="32"/>
          <w:szCs w:val="32"/>
        </w:rPr>
      </w:pPr>
      <w:r>
        <w:rPr>
          <w:rFonts w:hint="eastAsia" w:ascii="仿宋_GB2312" w:hAnsi="仿宋_GB2312" w:eastAsia="仿宋_GB2312" w:cs="仿宋_GB2312"/>
          <w:snapToGrid w:val="0"/>
          <w:kern w:val="0"/>
          <w:sz w:val="32"/>
          <w:szCs w:val="32"/>
        </w:rPr>
        <w:t>务工就业材料须符合下列条件之一：</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请人或其配偶受雇于用人单位且在本区自有住房的，应提供依据《劳动合同法》签订的劳动合同原件及复印件，在京的《北京市社会保险个人权益记录（参保人员缴费信息）》；申请人及其配偶受雇于用人单位且在本区租住房屋的，均应提供依据《劳动合同法》签订的劳动合同原件及复印件，同时均应提供</w:t>
      </w:r>
      <w:r>
        <w:rPr>
          <w:rFonts w:hint="eastAsia" w:ascii="仿宋_GB2312" w:hAnsi="仿宋_GB2312" w:eastAsia="仿宋_GB2312" w:cs="仿宋_GB2312"/>
          <w:snapToGrid w:val="0"/>
          <w:kern w:val="0"/>
          <w:sz w:val="32"/>
          <w:szCs w:val="32"/>
          <w:lang w:val="zh-CN"/>
        </w:rPr>
        <w:t>20</w:t>
      </w:r>
      <w:r>
        <w:rPr>
          <w:rFonts w:ascii="仿宋_GB2312" w:hAnsi="仿宋_GB2312" w:eastAsia="仿宋_GB2312" w:cs="仿宋_GB2312"/>
          <w:snapToGrid w:val="0"/>
          <w:kern w:val="0"/>
          <w:sz w:val="32"/>
          <w:szCs w:val="32"/>
          <w:lang w:val="zh-CN"/>
        </w:rPr>
        <w:t>2</w:t>
      </w: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zh-CN"/>
        </w:rPr>
        <w:t>年1</w:t>
      </w:r>
      <w:r>
        <w:rPr>
          <w:rFonts w:hint="eastAsia" w:ascii="仿宋_GB2312" w:hAnsi="仿宋_GB2312" w:eastAsia="仿宋_GB2312" w:cs="仿宋_GB2312"/>
          <w:snapToGrid w:val="0"/>
          <w:kern w:val="0"/>
          <w:sz w:val="32"/>
          <w:szCs w:val="32"/>
        </w:rPr>
        <w:t>0</w:t>
      </w:r>
      <w:r>
        <w:rPr>
          <w:rFonts w:hint="eastAsia" w:ascii="仿宋_GB2312" w:hAnsi="仿宋_GB2312" w:eastAsia="仿宋_GB2312" w:cs="仿宋_GB2312"/>
          <w:snapToGrid w:val="0"/>
          <w:kern w:val="0"/>
          <w:sz w:val="32"/>
          <w:szCs w:val="32"/>
          <w:lang w:val="zh-CN"/>
        </w:rPr>
        <w:t>月至202</w:t>
      </w: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lang w:val="zh-CN"/>
        </w:rPr>
        <w:t>年</w:t>
      </w: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snapToGrid w:val="0"/>
          <w:kern w:val="0"/>
          <w:sz w:val="32"/>
          <w:szCs w:val="32"/>
          <w:lang w:val="zh-CN"/>
        </w:rPr>
        <w:t>月</w:t>
      </w:r>
      <w:r>
        <w:rPr>
          <w:rFonts w:hint="eastAsia" w:ascii="仿宋_GB2312" w:hAnsi="仿宋_GB2312" w:eastAsia="仿宋_GB2312" w:cs="仿宋_GB2312"/>
          <w:snapToGrid w:val="0"/>
          <w:kern w:val="0"/>
          <w:sz w:val="32"/>
          <w:szCs w:val="32"/>
        </w:rPr>
        <w:t>的《北京市社会保险个人权益记录（参保人员缴费信息）》，且至少一方在顺义区缴纳，缴纳单位与劳动合同单位名称一致，</w:t>
      </w:r>
      <w:r>
        <w:rPr>
          <w:rFonts w:hint="eastAsia" w:ascii="仿宋_GB2312" w:hAnsi="仿宋_GB2312" w:eastAsia="仿宋_GB2312" w:cs="仿宋_GB2312"/>
          <w:snapToGrid w:val="0"/>
          <w:kern w:val="0"/>
          <w:sz w:val="32"/>
          <w:szCs w:val="32"/>
          <w:lang w:val="zh-CN"/>
        </w:rPr>
        <w:t>连续</w:t>
      </w:r>
      <w:r>
        <w:rPr>
          <w:rFonts w:hint="eastAsia" w:ascii="仿宋_GB2312" w:hAnsi="仿宋_GB2312" w:eastAsia="仿宋_GB2312" w:cs="仿宋_GB2312"/>
          <w:snapToGrid w:val="0"/>
          <w:kern w:val="0"/>
          <w:sz w:val="32"/>
          <w:szCs w:val="32"/>
        </w:rPr>
        <w:t>缴纳无间断，补缴无效。</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2.申请人或其配偶为法定代表人且在本区自有住房的，应提供在京经营的营业执照原件及复印件；申请人或其配偶为法定代表人且在本区租住房屋的，应提供20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1年9月30日以前在有效期内住所为本区行政区域内企业的营业执照原件及复印件，以及税务部门出具的20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1年10月至2022年3月的《纳税人涉税保密信息查询证明》原件及复印件。</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3.申请人或其配偶为股东或合伙人且在本区自有住房的，应提供在京经营的相关市场监督管理机关备案文件盖有档案查询章的复印件；申请人或其配偶为股东或合伙人且在本区租住房屋的，应提供在20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1年9月30日以前在有效期内住所为本区行政区域内企业的相关市场监督管理机关备案文件盖有档案查询章的复印件，以及税务部门出具的20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1年10月至2022年3月的《纳税人涉税保密信息查询证明》原件及复印件。</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4.申请人或其配偶为个体工商户且在本区自有住房的，应提供在京经营的营业执照原件及复印件；申请人或其配偶为个体工商户且在本区租住房屋的，应提供在20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1年9月30日以前在有效期内本区市场监督管理部门登记注册的营业执照原件及复印件，以及税务部门出具的20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1年10月至2022年3月的《纳税人涉税保密信息查询证明》原件及复印件。</w:t>
      </w:r>
    </w:p>
    <w:p>
      <w:pPr>
        <w:spacing w:line="560" w:lineRule="exact"/>
        <w:ind w:firstLine="640" w:firstLineChars="200"/>
        <w:rPr>
          <w:rFonts w:ascii="仿宋_GB2312" w:hAnsi="仿宋" w:eastAsia="仿宋_GB2312" w:cs="仿宋_GB2312"/>
          <w:snapToGrid w:val="0"/>
          <w:kern w:val="0"/>
          <w:sz w:val="32"/>
          <w:szCs w:val="32"/>
        </w:rPr>
      </w:pPr>
      <w:r>
        <w:rPr>
          <w:rFonts w:hint="eastAsia" w:ascii="楷体_GB2312" w:hAnsi="仿宋" w:eastAsia="楷体_GB2312" w:cs="仿宋_GB2312"/>
          <w:snapToGrid w:val="0"/>
          <w:kern w:val="0"/>
          <w:sz w:val="32"/>
          <w:szCs w:val="32"/>
        </w:rPr>
        <w:t>（二）实际住所居住材料审核标准</w:t>
      </w:r>
    </w:p>
    <w:p>
      <w:pPr>
        <w:spacing w:line="560" w:lineRule="exact"/>
        <w:ind w:firstLine="640" w:firstLineChars="200"/>
        <w:rPr>
          <w:rFonts w:ascii="仿宋_GB2312" w:hAnsi="仿宋" w:eastAsia="仿宋_GB2312" w:cs="仿宋_GB2312"/>
          <w:snapToGrid w:val="0"/>
          <w:kern w:val="0"/>
          <w:sz w:val="32"/>
          <w:szCs w:val="32"/>
        </w:rPr>
      </w:pPr>
      <w:r>
        <w:rPr>
          <w:rFonts w:hint="eastAsia" w:ascii="仿宋_GB2312" w:hAnsi="仿宋_GB2312" w:eastAsia="仿宋_GB2312" w:cs="仿宋_GB2312"/>
          <w:snapToGrid w:val="0"/>
          <w:kern w:val="0"/>
          <w:sz w:val="32"/>
          <w:szCs w:val="32"/>
        </w:rPr>
        <w:t>实际住所居住材料须符合下列条件之一：</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1.申请人或其配偶在本区自有住房的，其住房规划用途应为住宅（商业用房、办公用房无效），须提供</w:t>
      </w:r>
      <w:r>
        <w:rPr>
          <w:rFonts w:hint="eastAsia" w:ascii="仿宋_GB2312" w:hAnsi="宋体" w:eastAsia="仿宋_GB2312" w:cs="宋体"/>
          <w:snapToGrid w:val="0"/>
          <w:kern w:val="0"/>
          <w:sz w:val="32"/>
          <w:szCs w:val="32"/>
        </w:rPr>
        <w:t>区住房城乡建设委、市规划和自然资源委员会顺义分局</w:t>
      </w:r>
      <w:r>
        <w:rPr>
          <w:rFonts w:hint="eastAsia" w:ascii="仿宋_GB2312" w:hAnsi="仿宋_GB2312" w:eastAsia="仿宋_GB2312" w:cs="仿宋_GB2312"/>
          <w:snapToGrid w:val="0"/>
          <w:kern w:val="0"/>
          <w:sz w:val="32"/>
          <w:szCs w:val="32"/>
        </w:rPr>
        <w:t>登记的《房屋所有权证》或《不动产权证书》或商品房买卖网签合同及购房款发票原件及复印件。申请人或其配偶房屋所有权占比</w:t>
      </w:r>
      <w:r>
        <w:rPr>
          <w:rFonts w:ascii="仿宋_GB2312" w:hAnsi="仿宋_GB2312" w:eastAsia="仿宋_GB2312" w:cs="仿宋_GB2312"/>
          <w:snapToGrid w:val="0"/>
          <w:kern w:val="0"/>
          <w:sz w:val="32"/>
          <w:szCs w:val="32"/>
        </w:rPr>
        <w:t>100%（</w:t>
      </w:r>
      <w:r>
        <w:rPr>
          <w:rFonts w:hint="eastAsia" w:ascii="仿宋_GB2312" w:hAnsi="仿宋_GB2312" w:eastAsia="仿宋_GB2312" w:cs="仿宋_GB2312"/>
          <w:snapToGrid w:val="0"/>
          <w:kern w:val="0"/>
          <w:sz w:val="32"/>
          <w:szCs w:val="32"/>
        </w:rPr>
        <w:t>政府</w:t>
      </w:r>
      <w:r>
        <w:rPr>
          <w:rFonts w:ascii="仿宋_GB2312" w:hAnsi="仿宋_GB2312" w:eastAsia="仿宋_GB2312" w:cs="仿宋_GB2312"/>
          <w:snapToGrid w:val="0"/>
          <w:kern w:val="0"/>
          <w:sz w:val="32"/>
          <w:szCs w:val="32"/>
        </w:rPr>
        <w:t>共有产权房除外），</w:t>
      </w:r>
      <w:r>
        <w:rPr>
          <w:rFonts w:hint="eastAsia" w:ascii="仿宋_GB2312" w:hAnsi="仿宋_GB2312" w:eastAsia="仿宋_GB2312" w:cs="仿宋_GB2312"/>
          <w:snapToGrid w:val="0"/>
          <w:kern w:val="0"/>
          <w:sz w:val="32"/>
          <w:szCs w:val="32"/>
        </w:rPr>
        <w:t>购房入住时间须在2022年4月30日以前。</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申请人或其配偶在本区租住房屋的，应提供规范有效的房屋租赁合同、出租房屋发票、房主（租住无房产证农民房的，应提供建房审批证明或村委会开具的房屋情况证明。）《房屋所有权证》或《不动产权证书》或商品房买卖网签合同及购房款发票、房主身份证原件及复印件。房屋租赁合同签订和租房纳税缴纳日期截至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2年4</w:t>
      </w:r>
      <w:r>
        <w:rPr>
          <w:rFonts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rPr>
        <w:t>30日应满6个月以上（含6个月）。</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租住单位公房的，应提供单位房管部门开具的住房证明及</w:t>
      </w:r>
      <w:r>
        <w:rPr>
          <w:rFonts w:hint="eastAsia" w:ascii="仿宋_GB2312" w:hAnsi="宋体" w:eastAsia="仿宋_GB2312" w:cs="宋体"/>
          <w:snapToGrid w:val="0"/>
          <w:kern w:val="0"/>
          <w:sz w:val="32"/>
          <w:szCs w:val="32"/>
        </w:rPr>
        <w:t>市规划和自然资源委员会顺义分局</w:t>
      </w:r>
      <w:r>
        <w:rPr>
          <w:rFonts w:hint="eastAsia" w:ascii="仿宋_GB2312" w:hAnsi="仿宋_GB2312" w:eastAsia="仿宋_GB2312" w:cs="仿宋_GB2312"/>
          <w:snapToGrid w:val="0"/>
          <w:kern w:val="0"/>
          <w:sz w:val="32"/>
          <w:szCs w:val="32"/>
        </w:rPr>
        <w:t>登记的《房屋所有权证》或《不动产权证书》原件及复印件，及单位人事部门提供的工作证明，工作时间截至20</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2年4</w:t>
      </w:r>
      <w:r>
        <w:rPr>
          <w:rFonts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rPr>
        <w:t>30日应满6个月以上（含6个月）。</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住所应适宜居住，能保障适龄儿童少年的安全，必要时提供安全责任书。租住地下室、半地下室、办公用房、商业用房、人防空间、储藏室、过道房、车库房、非合法建筑、危房等无效；按有关规定不得转租的公租房、军产房房产开具的转租租房证明无效。</w:t>
      </w:r>
    </w:p>
    <w:p>
      <w:pPr>
        <w:spacing w:line="560" w:lineRule="exact"/>
        <w:ind w:firstLine="640" w:firstLineChars="200"/>
        <w:rPr>
          <w:rFonts w:ascii="仿宋_GB2312" w:hAnsi="仿宋" w:eastAsia="仿宋_GB2312"/>
          <w:snapToGrid w:val="0"/>
          <w:kern w:val="0"/>
          <w:sz w:val="32"/>
          <w:szCs w:val="32"/>
        </w:rPr>
      </w:pPr>
      <w:r>
        <w:rPr>
          <w:rFonts w:hint="eastAsia" w:ascii="楷体_GB2312" w:hAnsi="仿宋" w:eastAsia="楷体_GB2312" w:cs="仿宋_GB2312"/>
          <w:snapToGrid w:val="0"/>
          <w:kern w:val="0"/>
          <w:sz w:val="32"/>
          <w:szCs w:val="32"/>
        </w:rPr>
        <w:t>（三）全家户口簿审核标准</w:t>
      </w:r>
    </w:p>
    <w:p>
      <w:pPr>
        <w:spacing w:line="560" w:lineRule="exact"/>
        <w:ind w:firstLine="640" w:firstLineChars="200"/>
        <w:rPr>
          <w:rFonts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1.户口簿及其他证明材料能清晰表明申请人与其配偶及儿童的关系。</w:t>
      </w:r>
    </w:p>
    <w:p>
      <w:pPr>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cs="仿宋_GB2312"/>
          <w:snapToGrid w:val="0"/>
          <w:kern w:val="0"/>
          <w:sz w:val="32"/>
          <w:szCs w:val="32"/>
        </w:rPr>
        <w:t>2</w:t>
      </w:r>
      <w:r>
        <w:rPr>
          <w:rFonts w:ascii="仿宋_GB2312" w:hAnsi="仿宋" w:eastAsia="仿宋_GB2312" w:cs="仿宋_GB2312"/>
          <w:snapToGrid w:val="0"/>
          <w:kern w:val="0"/>
          <w:sz w:val="32"/>
          <w:szCs w:val="32"/>
        </w:rPr>
        <w:t>.</w:t>
      </w:r>
      <w:r>
        <w:rPr>
          <w:rFonts w:hint="eastAsia" w:ascii="仿宋_GB2312" w:hAnsi="仿宋" w:eastAsia="仿宋_GB2312" w:cs="仿宋_GB2312"/>
          <w:snapToGrid w:val="0"/>
          <w:kern w:val="0"/>
          <w:sz w:val="32"/>
          <w:szCs w:val="32"/>
        </w:rPr>
        <w:t>小学入学的儿童年龄符合当年入学规定，户口簿上年龄与出生证明上年龄应保持一致。</w:t>
      </w:r>
    </w:p>
    <w:p>
      <w:pPr>
        <w:spacing w:line="560" w:lineRule="exact"/>
        <w:ind w:firstLine="640" w:firstLineChars="200"/>
        <w:rPr>
          <w:rFonts w:ascii="楷体_GB2312" w:hAnsi="仿宋" w:eastAsia="楷体_GB2312"/>
          <w:snapToGrid w:val="0"/>
          <w:kern w:val="0"/>
          <w:sz w:val="32"/>
          <w:szCs w:val="32"/>
        </w:rPr>
      </w:pPr>
      <w:r>
        <w:rPr>
          <w:rFonts w:hint="eastAsia" w:ascii="楷体_GB2312" w:hAnsi="仿宋" w:eastAsia="楷体_GB2312" w:cs="仿宋_GB2312"/>
          <w:snapToGrid w:val="0"/>
          <w:kern w:val="0"/>
          <w:sz w:val="32"/>
          <w:szCs w:val="32"/>
        </w:rPr>
        <w:t>（四）</w:t>
      </w:r>
      <w:bookmarkStart w:id="3" w:name="OLE_LINK10"/>
      <w:bookmarkStart w:id="4" w:name="OLE_LINK21"/>
      <w:bookmarkStart w:id="5" w:name="OLE_LINK9"/>
      <w:bookmarkStart w:id="6" w:name="OLE_LINK20"/>
      <w:r>
        <w:rPr>
          <w:rFonts w:hint="eastAsia" w:ascii="楷体_GB2312" w:hAnsi="仿宋" w:eastAsia="楷体_GB2312" w:cs="仿宋_GB2312"/>
          <w:snapToGrid w:val="0"/>
          <w:kern w:val="0"/>
          <w:sz w:val="32"/>
          <w:szCs w:val="32"/>
        </w:rPr>
        <w:t>北京市居住证</w:t>
      </w:r>
      <w:bookmarkEnd w:id="3"/>
      <w:bookmarkEnd w:id="4"/>
      <w:bookmarkEnd w:id="5"/>
      <w:bookmarkEnd w:id="6"/>
      <w:r>
        <w:rPr>
          <w:rFonts w:hint="eastAsia" w:ascii="楷体_GB2312" w:hAnsi="仿宋" w:eastAsia="楷体_GB2312" w:cs="仿宋_GB2312"/>
          <w:snapToGrid w:val="0"/>
          <w:kern w:val="0"/>
          <w:sz w:val="32"/>
          <w:szCs w:val="32"/>
        </w:rPr>
        <w:t>审核标准</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1.申请人及其配偶均须持有</w:t>
      </w:r>
      <w:bookmarkStart w:id="7" w:name="OLE_LINK23"/>
      <w:bookmarkStart w:id="8" w:name="OLE_LINK22"/>
      <w:bookmarkStart w:id="9" w:name="OLE_LINK24"/>
      <w:r>
        <w:rPr>
          <w:rFonts w:hint="eastAsia" w:ascii="仿宋_GB2312" w:hAnsi="仿宋_GB2312" w:eastAsia="仿宋_GB2312" w:cs="仿宋_GB2312"/>
          <w:snapToGrid w:val="0"/>
          <w:kern w:val="0"/>
          <w:sz w:val="32"/>
          <w:szCs w:val="32"/>
        </w:rPr>
        <w:t>北京市公安局制发的有效期内的北京市居住证</w:t>
      </w:r>
      <w:bookmarkEnd w:id="7"/>
      <w:bookmarkEnd w:id="8"/>
      <w:bookmarkEnd w:id="9"/>
      <w:r>
        <w:rPr>
          <w:rFonts w:hint="eastAsia" w:ascii="仿宋_GB2312" w:hAnsi="仿宋_GB2312" w:eastAsia="仿宋_GB2312" w:cs="仿宋_GB2312"/>
          <w:snapToGrid w:val="0"/>
          <w:kern w:val="0"/>
          <w:sz w:val="32"/>
          <w:szCs w:val="32"/>
        </w:rPr>
        <w:t xml:space="preserve">。 </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2.北京市居住证地址与实际住所居住材料地址一致。</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3.北京市居住证信息应为机打，涂改无效。</w:t>
      </w:r>
    </w:p>
    <w:p>
      <w:pPr>
        <w:spacing w:line="560" w:lineRule="exact"/>
        <w:ind w:firstLine="640" w:firstLineChars="200"/>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四、工作要求</w:t>
      </w:r>
    </w:p>
    <w:p>
      <w:pPr>
        <w:spacing w:line="560" w:lineRule="exact"/>
        <w:ind w:firstLine="640" w:firstLineChars="200"/>
        <w:rPr>
          <w:rFonts w:ascii="仿宋_GB2312" w:hAnsi="仿宋" w:eastAsia="仿宋_GB2312" w:cs="仿宋_GB2312"/>
          <w:snapToGrid w:val="0"/>
          <w:kern w:val="0"/>
          <w:sz w:val="32"/>
          <w:szCs w:val="32"/>
        </w:rPr>
      </w:pPr>
      <w:r>
        <w:rPr>
          <w:rFonts w:hint="eastAsia" w:ascii="仿宋_GB2312" w:hAnsi="黑体" w:eastAsia="仿宋_GB2312" w:cs="仿宋_GB2312"/>
          <w:snapToGrid w:val="0"/>
          <w:kern w:val="0"/>
          <w:sz w:val="32"/>
          <w:szCs w:val="32"/>
        </w:rPr>
        <w:t>（一）各</w:t>
      </w:r>
      <w:r>
        <w:rPr>
          <w:rFonts w:hint="eastAsia" w:ascii="仿宋_GB2312" w:hAnsi="仿宋" w:eastAsia="仿宋_GB2312" w:cs="仿宋_GB2312"/>
          <w:snapToGrid w:val="0"/>
          <w:kern w:val="0"/>
          <w:sz w:val="32"/>
          <w:szCs w:val="32"/>
        </w:rPr>
        <w:t>镇政府、街道办事处要统一思想、高度重视，</w:t>
      </w:r>
      <w:r>
        <w:rPr>
          <w:rFonts w:hint="eastAsia" w:ascii="仿宋_GB2312" w:hAnsi="仿宋" w:eastAsia="仿宋_GB2312"/>
          <w:snapToGrid w:val="0"/>
          <w:kern w:val="0"/>
          <w:sz w:val="32"/>
          <w:szCs w:val="32"/>
        </w:rPr>
        <w:t>制定具体的工作方案，积极协调相关部门，</w:t>
      </w:r>
      <w:r>
        <w:rPr>
          <w:rFonts w:hint="eastAsia" w:ascii="仿宋_GB2312" w:hAnsi="仿宋" w:eastAsia="仿宋_GB2312" w:cs="仿宋_GB2312"/>
          <w:snapToGrid w:val="0"/>
          <w:kern w:val="0"/>
          <w:sz w:val="32"/>
          <w:szCs w:val="32"/>
        </w:rPr>
        <w:t>规范操作，如实记录审核结果，留存审核材料。</w:t>
      </w:r>
    </w:p>
    <w:p>
      <w:pPr>
        <w:spacing w:line="560" w:lineRule="exact"/>
        <w:ind w:firstLine="640" w:firstLineChars="200"/>
        <w:rPr>
          <w:rFonts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（二）</w:t>
      </w:r>
      <w:r>
        <w:rPr>
          <w:rFonts w:hint="eastAsia" w:ascii="仿宋_GB2312" w:hAnsi="黑体" w:eastAsia="仿宋_GB2312" w:cs="仿宋_GB2312"/>
          <w:snapToGrid w:val="0"/>
          <w:kern w:val="0"/>
          <w:sz w:val="32"/>
          <w:szCs w:val="32"/>
        </w:rPr>
        <w:t>各</w:t>
      </w:r>
      <w:r>
        <w:rPr>
          <w:rFonts w:hint="eastAsia" w:ascii="仿宋_GB2312" w:hAnsi="仿宋" w:eastAsia="仿宋_GB2312" w:cs="仿宋_GB2312"/>
          <w:snapToGrid w:val="0"/>
          <w:kern w:val="0"/>
          <w:sz w:val="32"/>
          <w:szCs w:val="32"/>
        </w:rPr>
        <w:t>镇政府、街道办事处要加强对实施细则的学习和培训，做到熟悉标准，明确要求；要及时向</w:t>
      </w:r>
      <w:r>
        <w:rPr>
          <w:rFonts w:hint="eastAsia" w:ascii="仿宋_GB2312" w:hAnsi="仿宋_GB2312" w:eastAsia="仿宋_GB2312"/>
          <w:snapToGrid w:val="0"/>
          <w:kern w:val="0"/>
          <w:sz w:val="32"/>
          <w:szCs w:val="32"/>
        </w:rPr>
        <w:t>非本市户籍适龄儿童</w:t>
      </w:r>
      <w:r>
        <w:rPr>
          <w:rFonts w:hint="eastAsia" w:ascii="仿宋_GB2312" w:hAnsi="仿宋" w:eastAsia="仿宋_GB2312" w:cs="仿宋_GB2312"/>
          <w:snapToGrid w:val="0"/>
          <w:kern w:val="0"/>
          <w:sz w:val="32"/>
          <w:szCs w:val="32"/>
        </w:rPr>
        <w:t>家长宣传审核程序和标准，做好说明解释工作。</w:t>
      </w:r>
    </w:p>
    <w:p>
      <w:pPr>
        <w:spacing w:line="56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napToGrid w:val="0"/>
          <w:kern w:val="0"/>
          <w:sz w:val="32"/>
          <w:szCs w:val="32"/>
        </w:rPr>
        <w:t>（三）区教委要加强对义务教育阶段入学工作的指导、监督和检查，严肃处理违规违纪事件。</w:t>
      </w:r>
      <w:r>
        <w:rPr>
          <w:rFonts w:hint="eastAsia" w:ascii="仿宋_GB2312" w:eastAsia="仿宋_GB2312"/>
          <w:snapToGrid w:val="0"/>
          <w:kern w:val="0"/>
          <w:sz w:val="32"/>
          <w:szCs w:val="32"/>
        </w:rPr>
        <w:t xml:space="preserve">  </w:t>
      </w:r>
    </w:p>
    <w:p>
      <w:pPr>
        <w:spacing w:line="560" w:lineRule="exact"/>
        <w:rPr>
          <w:rFonts w:ascii="黑体" w:hAnsi="黑体" w:eastAsia="黑体" w:cs="仿宋"/>
          <w:sz w:val="32"/>
          <w:szCs w:val="32"/>
        </w:rPr>
      </w:pPr>
    </w:p>
    <w:p>
      <w:pPr>
        <w:spacing w:line="560" w:lineRule="exact"/>
        <w:rPr>
          <w:rFonts w:ascii="黑体" w:hAnsi="黑体" w:eastAsia="黑体" w:cs="仿宋"/>
          <w:sz w:val="32"/>
          <w:szCs w:val="32"/>
        </w:rPr>
      </w:pPr>
    </w:p>
    <w:p>
      <w:pPr>
        <w:spacing w:line="560" w:lineRule="exact"/>
        <w:rPr>
          <w:rFonts w:ascii="仿宋_GB2312" w:eastAsia="仿宋_GB2312"/>
          <w:snapToGrid w:val="0"/>
          <w:kern w:val="0"/>
          <w:sz w:val="32"/>
          <w:szCs w:val="32"/>
        </w:rPr>
      </w:pPr>
      <w:r>
        <w:rPr>
          <w:rFonts w:hint="eastAsia" w:ascii="黑体" w:hAnsi="黑体" w:eastAsia="黑体" w:cs="仿宋"/>
          <w:sz w:val="32"/>
          <w:szCs w:val="32"/>
        </w:rPr>
        <w:t>附件2</w:t>
      </w:r>
    </w:p>
    <w:p>
      <w:pPr>
        <w:adjustRightInd w:val="0"/>
        <w:snapToGrid w:val="0"/>
        <w:spacing w:line="560" w:lineRule="exact"/>
        <w:rPr>
          <w:rFonts w:ascii="黑体" w:hAnsi="黑体" w:eastAsia="黑体" w:cs="仿宋"/>
          <w:sz w:val="32"/>
          <w:szCs w:val="32"/>
        </w:rPr>
      </w:pPr>
    </w:p>
    <w:p>
      <w:pPr>
        <w:spacing w:line="560" w:lineRule="exact"/>
        <w:jc w:val="center"/>
        <w:rPr>
          <w:rFonts w:ascii="方正小标宋简体" w:eastAsia="方正小标宋简体"/>
          <w:snapToGrid w:val="0"/>
          <w:kern w:val="0"/>
          <w:sz w:val="44"/>
          <w:szCs w:val="44"/>
        </w:rPr>
      </w:pPr>
      <w:r>
        <w:rPr>
          <w:rFonts w:ascii="方正小标宋简体" w:eastAsia="方正小标宋简体"/>
          <w:snapToGrid w:val="0"/>
          <w:kern w:val="0"/>
          <w:sz w:val="44"/>
          <w:szCs w:val="44"/>
        </w:rPr>
        <w:t>202</w:t>
      </w:r>
      <w:r>
        <w:rPr>
          <w:rFonts w:hint="eastAsia" w:ascii="方正小标宋简体" w:eastAsia="方正小标宋简体"/>
          <w:snapToGrid w:val="0"/>
          <w:kern w:val="0"/>
          <w:sz w:val="44"/>
          <w:szCs w:val="44"/>
        </w:rPr>
        <w:t>2</w:t>
      </w:r>
      <w:r>
        <w:rPr>
          <w:rFonts w:ascii="方正小标宋简体" w:eastAsia="方正小标宋简体"/>
          <w:snapToGrid w:val="0"/>
          <w:kern w:val="0"/>
          <w:sz w:val="44"/>
          <w:szCs w:val="44"/>
        </w:rPr>
        <w:t>年本市</w:t>
      </w:r>
      <w:r>
        <w:rPr>
          <w:rFonts w:hint="eastAsia" w:ascii="方正小标宋简体" w:eastAsia="方正小标宋简体"/>
          <w:snapToGrid w:val="0"/>
          <w:kern w:val="0"/>
          <w:sz w:val="44"/>
          <w:szCs w:val="44"/>
        </w:rPr>
        <w:t>非顺义区</w:t>
      </w:r>
      <w:r>
        <w:rPr>
          <w:rFonts w:ascii="方正小标宋简体" w:eastAsia="方正小标宋简体"/>
          <w:snapToGrid w:val="0"/>
          <w:kern w:val="0"/>
          <w:sz w:val="44"/>
          <w:szCs w:val="44"/>
        </w:rPr>
        <w:t>户籍无房家庭</w:t>
      </w:r>
    </w:p>
    <w:p>
      <w:pPr>
        <w:spacing w:line="560" w:lineRule="exact"/>
        <w:jc w:val="center"/>
        <w:rPr>
          <w:rFonts w:ascii="方正小标宋简体" w:eastAsia="方正小标宋简体"/>
          <w:snapToGrid w:val="0"/>
          <w:kern w:val="0"/>
          <w:sz w:val="44"/>
          <w:szCs w:val="44"/>
        </w:rPr>
      </w:pPr>
      <w:r>
        <w:rPr>
          <w:rFonts w:ascii="方正小标宋简体" w:eastAsia="方正小标宋简体"/>
          <w:snapToGrid w:val="0"/>
          <w:kern w:val="0"/>
          <w:sz w:val="44"/>
          <w:szCs w:val="44"/>
        </w:rPr>
        <w:t>适龄子女入学审核实施细则</w:t>
      </w:r>
    </w:p>
    <w:p>
      <w:pPr>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根据《北京市教育委员会关于2022年义务教育阶段入学工作的意见》（京教基二〔2022〕</w:t>
      </w:r>
      <w:r>
        <w:rPr>
          <w:rFonts w:ascii="仿宋_GB2312" w:hAnsi="仿宋" w:eastAsia="仿宋_GB2312"/>
          <w:sz w:val="32"/>
          <w:szCs w:val="32"/>
        </w:rPr>
        <w:t>5</w:t>
      </w:r>
      <w:r>
        <w:rPr>
          <w:rFonts w:hint="eastAsia" w:ascii="仿宋_GB2312" w:hAnsi="仿宋" w:eastAsia="仿宋_GB2312"/>
          <w:sz w:val="32"/>
          <w:szCs w:val="32"/>
        </w:rPr>
        <w:t>号）文件精神，保障符合条件的本市非顺义区户籍无房家庭适龄子女在顺义区接受义务教育，结合实际，制定本实施细则。</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一、审核标准</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（一）全家户口簿审核标准</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1.适龄儿童为本市</w:t>
      </w:r>
      <w:r>
        <w:rPr>
          <w:rFonts w:hint="eastAsia" w:ascii="仿宋_GB2312" w:hAnsi="仿宋" w:eastAsia="仿宋_GB2312"/>
          <w:sz w:val="32"/>
          <w:szCs w:val="32"/>
        </w:rPr>
        <w:t>非顺义</w:t>
      </w:r>
      <w:r>
        <w:rPr>
          <w:rFonts w:ascii="仿宋_GB2312" w:hAnsi="仿宋" w:eastAsia="仿宋_GB2312"/>
          <w:sz w:val="32"/>
          <w:szCs w:val="32"/>
        </w:rPr>
        <w:t>区户籍，且其父母至少一人为本市户籍。</w:t>
      </w:r>
      <w:r>
        <w:rPr>
          <w:rFonts w:hint="eastAsia" w:ascii="仿宋_GB2312" w:hAnsi="仿宋" w:eastAsia="仿宋_GB2312"/>
          <w:sz w:val="32"/>
          <w:szCs w:val="32"/>
        </w:rPr>
        <w:t>户口簿及其他材料能清晰表明家庭成员之间的关系。</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2.儿童年龄符合入学规定</w:t>
      </w:r>
      <w:r>
        <w:rPr>
          <w:rFonts w:ascii="仿宋_GB2312" w:hAnsi="仿宋" w:eastAsia="仿宋_GB2312"/>
          <w:sz w:val="32"/>
          <w:szCs w:val="32"/>
        </w:rPr>
        <w:t>（</w:t>
      </w:r>
      <w:r>
        <w:rPr>
          <w:rFonts w:hint="eastAsia" w:ascii="仿宋_GB2312" w:hAnsi="仿宋" w:eastAsia="仿宋_GB2312"/>
          <w:sz w:val="32"/>
          <w:szCs w:val="32"/>
        </w:rPr>
        <w:t>2016年</w:t>
      </w:r>
      <w:r>
        <w:rPr>
          <w:rFonts w:ascii="仿宋_GB2312" w:hAnsi="仿宋" w:eastAsia="仿宋_GB2312"/>
          <w:sz w:val="32"/>
          <w:szCs w:val="32"/>
        </w:rPr>
        <w:t>8月31日</w:t>
      </w:r>
      <w:r>
        <w:rPr>
          <w:rFonts w:hint="eastAsia" w:ascii="仿宋_GB2312" w:hAnsi="仿宋" w:eastAsia="仿宋_GB2312"/>
          <w:sz w:val="32"/>
          <w:szCs w:val="32"/>
        </w:rPr>
        <w:t>以前出生</w:t>
      </w:r>
      <w:r>
        <w:rPr>
          <w:rFonts w:ascii="仿宋_GB2312" w:hAnsi="仿宋" w:eastAsia="仿宋_GB2312"/>
          <w:sz w:val="32"/>
          <w:szCs w:val="32"/>
        </w:rPr>
        <w:t>）</w:t>
      </w:r>
      <w:r>
        <w:rPr>
          <w:rFonts w:hint="eastAsia" w:ascii="仿宋_GB2312" w:hAnsi="仿宋" w:eastAsia="仿宋_GB2312"/>
          <w:sz w:val="32"/>
          <w:szCs w:val="32"/>
        </w:rPr>
        <w:t>，户口簿上年龄与出生证明上年龄应保持一致。</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（二）在顺义区实际居住材料审核标准</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适龄儿童</w:t>
      </w:r>
      <w:r>
        <w:rPr>
          <w:rFonts w:hint="eastAsia" w:ascii="仿宋_GB2312" w:hAnsi="仿宋" w:eastAsia="仿宋_GB2312"/>
          <w:sz w:val="32"/>
          <w:szCs w:val="32"/>
        </w:rPr>
        <w:t>家庭</w:t>
      </w:r>
      <w:r>
        <w:rPr>
          <w:rFonts w:ascii="仿宋_GB2312" w:hAnsi="黑体" w:eastAsia="仿宋_GB2312"/>
          <w:sz w:val="32"/>
          <w:szCs w:val="32"/>
        </w:rPr>
        <w:t>在</w:t>
      </w:r>
      <w:r>
        <w:rPr>
          <w:rFonts w:hint="eastAsia" w:ascii="仿宋_GB2312" w:hAnsi="黑体" w:eastAsia="仿宋_GB2312"/>
          <w:sz w:val="32"/>
          <w:szCs w:val="32"/>
        </w:rPr>
        <w:t>顺义</w:t>
      </w:r>
      <w:r>
        <w:rPr>
          <w:rFonts w:ascii="仿宋_GB2312" w:hAnsi="黑体" w:eastAsia="仿宋_GB2312"/>
          <w:sz w:val="32"/>
          <w:szCs w:val="32"/>
        </w:rPr>
        <w:t>区</w:t>
      </w:r>
      <w:r>
        <w:rPr>
          <w:rFonts w:hint="eastAsia" w:ascii="仿宋_GB2312" w:hAnsi="仿宋" w:eastAsia="仿宋_GB2312"/>
          <w:sz w:val="32"/>
          <w:szCs w:val="32"/>
        </w:rPr>
        <w:t>同一地址</w:t>
      </w:r>
      <w:r>
        <w:rPr>
          <w:rFonts w:ascii="仿宋_GB2312" w:hAnsi="黑体" w:eastAsia="仿宋_GB2312"/>
          <w:sz w:val="32"/>
          <w:szCs w:val="32"/>
        </w:rPr>
        <w:t>连续单独承租并实际居住3年以上</w:t>
      </w:r>
      <w:r>
        <w:rPr>
          <w:rFonts w:hint="eastAsia" w:ascii="仿宋_GB2312" w:hAnsi="黑体" w:eastAsia="仿宋_GB2312"/>
          <w:sz w:val="32"/>
          <w:szCs w:val="32"/>
        </w:rPr>
        <w:t>，</w:t>
      </w:r>
      <w:r>
        <w:rPr>
          <w:rFonts w:ascii="仿宋_GB2312" w:hAnsi="黑体" w:eastAsia="仿宋_GB2312"/>
          <w:sz w:val="32"/>
          <w:szCs w:val="32"/>
        </w:rPr>
        <w:t>且在住房租赁监管平台登记备案</w:t>
      </w:r>
      <w:r>
        <w:rPr>
          <w:rFonts w:hint="eastAsia" w:ascii="仿宋_GB2312" w:hAnsi="黑体" w:eastAsia="仿宋_GB2312"/>
          <w:sz w:val="32"/>
          <w:szCs w:val="32"/>
        </w:rPr>
        <w:t>。</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适龄儿童父母</w:t>
      </w:r>
      <w:r>
        <w:rPr>
          <w:rFonts w:hint="eastAsia" w:ascii="仿宋_GB2312" w:hAnsi="黑体" w:eastAsia="仿宋_GB2312"/>
          <w:sz w:val="32"/>
          <w:szCs w:val="32"/>
        </w:rPr>
        <w:t>任何一方在本市无住房，三年内在本市无住房转出记录。</w:t>
      </w:r>
      <w:r>
        <w:rPr>
          <w:rFonts w:ascii="仿宋_GB2312" w:hAnsi="黑体" w:eastAsia="仿宋_GB2312"/>
          <w:sz w:val="32"/>
          <w:szCs w:val="32"/>
        </w:rPr>
        <w:t>无房家庭认定标准参照本市申请保障性住房的标准进行确认。</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适龄儿童父母持有规范有效的房屋租赁合同、出租房屋发票、房主《房屋所有权证》(或《不动产权证书》、建房屋审批证明等)和房主身份证的原件及复印件。</w:t>
      </w:r>
      <w:r>
        <w:rPr>
          <w:rFonts w:hint="eastAsia" w:ascii="仿宋_GB2312" w:hAnsi="仿宋" w:eastAsia="仿宋_GB2312"/>
          <w:sz w:val="32"/>
          <w:szCs w:val="32"/>
        </w:rPr>
        <w:t>房屋租赁合同签订和租房纳税缴纳日期截至2022年4月30日应满3年以上（含3年）。</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住所应适宜居住，能保障适龄儿童的安全，必要时提供安全责任书。租住地下室、办公用房、商业用房、人防空间、储藏室、过道房、车库、非合法建筑等的证明无效；按有关规定不得转租的公租房、军产房房产开具的转租租房证明无效。</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（三）在顺义区务工就业材料审核标准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适龄儿童父母至少一方</w:t>
      </w:r>
      <w:r>
        <w:rPr>
          <w:rFonts w:hint="eastAsia" w:ascii="仿宋_GB2312" w:hAnsi="仿宋" w:eastAsia="仿宋_GB2312"/>
          <w:sz w:val="32"/>
          <w:szCs w:val="32"/>
        </w:rPr>
        <w:t>在顺义区务工就业材料须符合下列条件之一：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1.受雇于顺义区用人单位的，应提供依据《劳动合同法》签订的劳动合同原件及复印件</w:t>
      </w:r>
      <w:r>
        <w:rPr>
          <w:rFonts w:ascii="仿宋_GB2312" w:hAnsi="仿宋" w:eastAsia="仿宋_GB2312"/>
          <w:sz w:val="32"/>
          <w:szCs w:val="32"/>
        </w:rPr>
        <w:t>和北京市社会保险个人权益记录</w:t>
      </w:r>
      <w:r>
        <w:rPr>
          <w:rFonts w:hint="eastAsia" w:ascii="仿宋_GB2312" w:hAnsi="仿宋" w:eastAsia="仿宋_GB2312"/>
          <w:sz w:val="32"/>
          <w:szCs w:val="32"/>
        </w:rPr>
        <w:t>，</w:t>
      </w:r>
      <w:r>
        <w:rPr>
          <w:rFonts w:ascii="仿宋_GB2312" w:hAnsi="仿宋" w:eastAsia="仿宋_GB2312"/>
          <w:sz w:val="32"/>
          <w:szCs w:val="32"/>
        </w:rPr>
        <w:t>劳动合同须于</w:t>
      </w:r>
      <w:r>
        <w:rPr>
          <w:rFonts w:hint="eastAsia" w:ascii="仿宋_GB2312" w:hAnsi="仿宋" w:eastAsia="仿宋_GB2312"/>
          <w:sz w:val="32"/>
          <w:szCs w:val="32"/>
        </w:rPr>
        <w:t>2019</w:t>
      </w:r>
      <w:r>
        <w:rPr>
          <w:rFonts w:ascii="仿宋_GB2312" w:hAnsi="仿宋" w:eastAsia="仿宋_GB2312"/>
          <w:sz w:val="32"/>
          <w:szCs w:val="32"/>
        </w:rPr>
        <w:t>年</w:t>
      </w:r>
      <w:r>
        <w:rPr>
          <w:rFonts w:hint="eastAsia" w:ascii="仿宋_GB2312" w:hAnsi="仿宋" w:eastAsia="仿宋_GB2312"/>
          <w:sz w:val="32"/>
          <w:szCs w:val="32"/>
        </w:rPr>
        <w:t>4</w:t>
      </w:r>
      <w:r>
        <w:rPr>
          <w:rFonts w:ascii="仿宋_GB2312" w:hAnsi="仿宋" w:eastAsia="仿宋_GB2312"/>
          <w:sz w:val="32"/>
          <w:szCs w:val="32"/>
        </w:rPr>
        <w:t>月</w:t>
      </w:r>
      <w:r>
        <w:rPr>
          <w:rFonts w:hint="eastAsia" w:ascii="仿宋_GB2312" w:hAnsi="仿宋" w:eastAsia="仿宋_GB2312"/>
          <w:sz w:val="32"/>
          <w:szCs w:val="32"/>
        </w:rPr>
        <w:t>30</w:t>
      </w:r>
      <w:r>
        <w:rPr>
          <w:rFonts w:ascii="仿宋_GB2312" w:hAnsi="仿宋" w:eastAsia="仿宋_GB2312"/>
          <w:sz w:val="32"/>
          <w:szCs w:val="32"/>
        </w:rPr>
        <w:t>日前签订，至</w:t>
      </w:r>
      <w:r>
        <w:rPr>
          <w:rFonts w:hint="eastAsia" w:ascii="仿宋_GB2312" w:hAnsi="仿宋" w:eastAsia="仿宋_GB2312"/>
          <w:sz w:val="32"/>
          <w:szCs w:val="32"/>
        </w:rPr>
        <w:t>2022</w:t>
      </w:r>
      <w:r>
        <w:rPr>
          <w:rFonts w:ascii="仿宋_GB2312" w:hAnsi="仿宋" w:eastAsia="仿宋_GB2312"/>
          <w:sz w:val="32"/>
          <w:szCs w:val="32"/>
        </w:rPr>
        <w:t>年</w:t>
      </w:r>
      <w:r>
        <w:rPr>
          <w:rFonts w:hint="eastAsia" w:ascii="仿宋_GB2312" w:hAnsi="仿宋" w:eastAsia="仿宋_GB2312"/>
          <w:sz w:val="32"/>
          <w:szCs w:val="32"/>
        </w:rPr>
        <w:t>4</w:t>
      </w:r>
      <w:r>
        <w:rPr>
          <w:rFonts w:ascii="仿宋_GB2312" w:hAnsi="仿宋" w:eastAsia="仿宋_GB2312"/>
          <w:sz w:val="32"/>
          <w:szCs w:val="32"/>
        </w:rPr>
        <w:t>月</w:t>
      </w:r>
      <w:r>
        <w:rPr>
          <w:rFonts w:hint="eastAsia" w:ascii="仿宋_GB2312" w:hAnsi="仿宋" w:eastAsia="仿宋_GB2312"/>
          <w:sz w:val="32"/>
          <w:szCs w:val="32"/>
        </w:rPr>
        <w:t>30</w:t>
      </w:r>
      <w:r>
        <w:rPr>
          <w:rFonts w:ascii="仿宋_GB2312" w:hAnsi="仿宋" w:eastAsia="仿宋_GB2312"/>
          <w:sz w:val="32"/>
          <w:szCs w:val="32"/>
        </w:rPr>
        <w:t>日须满</w:t>
      </w:r>
      <w:r>
        <w:rPr>
          <w:rFonts w:hint="eastAsia" w:ascii="仿宋_GB2312" w:hAnsi="仿宋" w:eastAsia="仿宋_GB2312"/>
          <w:sz w:val="32"/>
          <w:szCs w:val="32"/>
        </w:rPr>
        <w:t>3</w:t>
      </w:r>
      <w:r>
        <w:rPr>
          <w:rFonts w:ascii="仿宋_GB2312" w:hAnsi="仿宋" w:eastAsia="仿宋_GB2312"/>
          <w:sz w:val="32"/>
          <w:szCs w:val="32"/>
        </w:rPr>
        <w:t>年，社会保险应处于正常缴费状态，至</w:t>
      </w:r>
      <w:r>
        <w:rPr>
          <w:rFonts w:hint="eastAsia" w:ascii="仿宋_GB2312" w:hAnsi="仿宋" w:eastAsia="仿宋_GB2312"/>
          <w:sz w:val="32"/>
          <w:szCs w:val="32"/>
        </w:rPr>
        <w:t>2022</w:t>
      </w:r>
      <w:r>
        <w:rPr>
          <w:rFonts w:ascii="仿宋_GB2312" w:hAnsi="仿宋" w:eastAsia="仿宋_GB2312"/>
          <w:sz w:val="32"/>
          <w:szCs w:val="32"/>
        </w:rPr>
        <w:t>年</w:t>
      </w:r>
      <w:r>
        <w:rPr>
          <w:rFonts w:hint="eastAsia" w:ascii="仿宋_GB2312" w:hAnsi="仿宋" w:eastAsia="仿宋_GB2312"/>
          <w:sz w:val="32"/>
          <w:szCs w:val="32"/>
        </w:rPr>
        <w:t>4</w:t>
      </w:r>
      <w:r>
        <w:rPr>
          <w:rFonts w:ascii="仿宋_GB2312" w:hAnsi="仿宋" w:eastAsia="仿宋_GB2312"/>
          <w:sz w:val="32"/>
          <w:szCs w:val="32"/>
        </w:rPr>
        <w:t>月</w:t>
      </w:r>
      <w:r>
        <w:rPr>
          <w:rFonts w:hint="eastAsia" w:ascii="仿宋_GB2312" w:hAnsi="仿宋" w:eastAsia="仿宋_GB2312"/>
          <w:sz w:val="32"/>
          <w:szCs w:val="32"/>
        </w:rPr>
        <w:t>30</w:t>
      </w:r>
      <w:r>
        <w:rPr>
          <w:rFonts w:ascii="仿宋_GB2312" w:hAnsi="仿宋" w:eastAsia="仿宋_GB2312"/>
          <w:sz w:val="32"/>
          <w:szCs w:val="32"/>
        </w:rPr>
        <w:t>日须连续按月缴纳</w:t>
      </w:r>
      <w:r>
        <w:rPr>
          <w:rFonts w:hint="eastAsia" w:ascii="仿宋_GB2312" w:hAnsi="仿宋" w:eastAsia="仿宋_GB2312"/>
          <w:sz w:val="32"/>
          <w:szCs w:val="32"/>
        </w:rPr>
        <w:t>3</w:t>
      </w:r>
      <w:r>
        <w:rPr>
          <w:rFonts w:ascii="仿宋_GB2312" w:hAnsi="仿宋" w:eastAsia="仿宋_GB2312"/>
          <w:sz w:val="32"/>
          <w:szCs w:val="32"/>
        </w:rPr>
        <w:t>年，</w:t>
      </w:r>
      <w:r>
        <w:rPr>
          <w:rFonts w:hint="eastAsia" w:ascii="仿宋_GB2312" w:hAnsi="仿宋" w:eastAsia="仿宋_GB2312"/>
          <w:sz w:val="32"/>
          <w:szCs w:val="32"/>
        </w:rPr>
        <w:t>同时应提供2019年5月至2022年3月在顺义区缴纳的北京市社会保险个人权益记录，缴纳单位与劳动合同单位名称一致，连续缴纳无间断，补缴无效。</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2.为法定代表人的，应提供2019年4月30日以前在有效期内住所为顺义区行政区域内企业的营业执照原件及复印件，以及税务部门出具的2019年5月至2022年4月的《纳税人涉税保密信息查询证明》原件及复印件。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为股东或合伙人的，应提供在2019年4月30日以前在有效期内住所为顺义区行政区域内企业的相关市场监督管理机关备案文件盖有档案查询章的复印件，以及税务部门出具的2019年5月至2022年4月的《纳税人涉税保密信息查询证明》原件及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4.为个体工商户的，应提供在2019年4月30日以前在有效期内顺义区市场监督管理部门登记注册的营业执照原件及复印件，</w:t>
      </w:r>
      <w:r>
        <w:rPr>
          <w:rFonts w:hint="eastAsia" w:ascii="仿宋_GB2312" w:hAnsi="仿宋" w:eastAsia="仿宋_GB2312"/>
          <w:sz w:val="32"/>
          <w:szCs w:val="32"/>
        </w:rPr>
        <w:t>经营者应为申请人本人，</w:t>
      </w:r>
      <w:r>
        <w:rPr>
          <w:rFonts w:hint="eastAsia" w:ascii="仿宋_GB2312" w:hAnsi="仿宋" w:eastAsia="仿宋_GB2312" w:cs="仿宋_GB2312"/>
          <w:sz w:val="32"/>
          <w:szCs w:val="32"/>
        </w:rPr>
        <w:t>以及税务部门出具的2019年5月至2022年4月的《纳税人涉税保密信息查询证明》原件及复印件。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二、审核程序</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（一）相关部门联合审核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适龄儿童父母应在5月2</w:t>
      </w:r>
      <w:r>
        <w:rPr>
          <w:rFonts w:ascii="仿宋_GB2312" w:hAnsi="仿宋" w:eastAsia="仿宋_GB2312"/>
          <w:sz w:val="32"/>
          <w:szCs w:val="32"/>
        </w:rPr>
        <w:t>0</w:t>
      </w:r>
      <w:r>
        <w:rPr>
          <w:rFonts w:hint="eastAsia" w:ascii="仿宋_GB2312" w:hAnsi="仿宋" w:eastAsia="仿宋_GB2312"/>
          <w:sz w:val="32"/>
          <w:szCs w:val="32"/>
        </w:rPr>
        <w:t>日前，携带相关材料原件及复印件到居住地所属街道办事处或镇政府提出审核申请。街道办事处或镇政府统筹审核工作，对初审合格的学生，开具《京籍无房家庭适龄子女初审合格证明》。</w:t>
      </w:r>
    </w:p>
    <w:p>
      <w:pPr>
        <w:spacing w:line="560" w:lineRule="exact"/>
        <w:ind w:firstLine="640" w:firstLineChars="200"/>
        <w:rPr>
          <w:rFonts w:ascii="楷体_GB2312" w:eastAsia="楷体_GB2312"/>
          <w:snapToGrid w:val="0"/>
          <w:color w:val="000000"/>
          <w:kern w:val="0"/>
          <w:sz w:val="32"/>
          <w:szCs w:val="32"/>
        </w:rPr>
      </w:pPr>
      <w:r>
        <w:rPr>
          <w:rFonts w:hint="eastAsia" w:ascii="仿宋_GB2312" w:eastAsia="仿宋_GB2312"/>
          <w:snapToGrid w:val="0"/>
          <w:color w:val="000000"/>
          <w:kern w:val="0"/>
          <w:sz w:val="32"/>
          <w:szCs w:val="32"/>
        </w:rPr>
        <w:t>各相关部门按照工作职责做好联合审核：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在顺义区务工就业材料由顺义区人力社保局、区市场监督管理局分别负责，其中，劳动合同由区人力社保局负责（劳动合同单位名称与社保缴纳单位一致），法定代表人、股东、合伙人和个体工商户由区市场监督管理局负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本市无房情况和住房租赁监管平台登记备案情况</w:t>
      </w:r>
      <w:r>
        <w:rPr>
          <w:rFonts w:hint="eastAsia" w:ascii="仿宋_GB2312" w:hAnsi="仿宋" w:eastAsia="仿宋_GB2312"/>
          <w:sz w:val="32"/>
          <w:szCs w:val="32"/>
        </w:rPr>
        <w:t>由区住房城乡建设委、市规划和自然资源委员会顺义分局根据各自职责分别负责。</w:t>
      </w:r>
      <w:r>
        <w:rPr>
          <w:rFonts w:ascii="仿宋_GB2312" w:hAnsi="仿宋" w:eastAsia="仿宋_GB2312"/>
          <w:sz w:val="32"/>
          <w:szCs w:val="32"/>
        </w:rPr>
        <w:t>单独承租房屋实际居住情况由居住地</w:t>
      </w:r>
      <w:r>
        <w:rPr>
          <w:rFonts w:hint="eastAsia" w:ascii="仿宋_GB2312" w:hAnsi="仿宋" w:eastAsia="仿宋_GB2312"/>
          <w:sz w:val="32"/>
          <w:szCs w:val="32"/>
        </w:rPr>
        <w:t>所属街道办事处或镇政府负责</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3.出租房屋、个体工商户、企业等相关纳税情况由区税务局负责。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4.全家户口簿由市公安局顺义分局负责。</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w:t>
      </w:r>
      <w:r>
        <w:rPr>
          <w:rFonts w:hint="eastAsia" w:ascii="楷体_GB2312" w:hAnsi="仿宋" w:eastAsia="楷体_GB2312"/>
          <w:sz w:val="32"/>
          <w:szCs w:val="32"/>
        </w:rPr>
        <w:t>二</w:t>
      </w:r>
      <w:r>
        <w:rPr>
          <w:rFonts w:ascii="楷体_GB2312" w:hAnsi="仿宋" w:eastAsia="楷体_GB2312"/>
          <w:sz w:val="32"/>
          <w:szCs w:val="32"/>
        </w:rPr>
        <w:t>）注册</w:t>
      </w:r>
      <w:r>
        <w:rPr>
          <w:rFonts w:hint="eastAsia" w:ascii="楷体_GB2312" w:hAnsi="仿宋" w:eastAsia="楷体_GB2312"/>
          <w:sz w:val="32"/>
          <w:szCs w:val="32"/>
        </w:rPr>
        <w:t>采集信息</w:t>
      </w:r>
    </w:p>
    <w:p>
      <w:pPr>
        <w:spacing w:line="560" w:lineRule="exact"/>
        <w:ind w:firstLine="640" w:firstLineChars="200"/>
        <w:rPr>
          <w:rFonts w:ascii="仿宋_GB2312" w:hAnsi="仿宋" w:eastAsia="仿宋_GB2312"/>
          <w:sz w:val="32"/>
          <w:szCs w:val="32"/>
        </w:rPr>
      </w:pPr>
      <w:r>
        <w:rPr>
          <w:rFonts w:ascii="仿宋_GB2312" w:hAnsi="黑体" w:eastAsia="仿宋_GB2312"/>
          <w:sz w:val="32"/>
          <w:szCs w:val="32"/>
        </w:rPr>
        <w:t>适龄儿童父母</w:t>
      </w:r>
      <w:r>
        <w:rPr>
          <w:rFonts w:hint="eastAsia" w:ascii="仿宋_GB2312" w:hAnsi="仿宋" w:eastAsia="仿宋_GB2312"/>
          <w:sz w:val="32"/>
          <w:szCs w:val="32"/>
        </w:rPr>
        <w:t>在5月2</w:t>
      </w:r>
      <w:r>
        <w:rPr>
          <w:rFonts w:ascii="仿宋_GB2312" w:hAnsi="仿宋" w:eastAsia="仿宋_GB2312"/>
          <w:sz w:val="32"/>
          <w:szCs w:val="32"/>
        </w:rPr>
        <w:t>7</w:t>
      </w:r>
      <w:r>
        <w:rPr>
          <w:rFonts w:hint="eastAsia" w:ascii="仿宋_GB2312" w:hAnsi="仿宋" w:eastAsia="仿宋_GB2312"/>
          <w:sz w:val="32"/>
          <w:szCs w:val="32"/>
        </w:rPr>
        <w:t>日前，持《京籍无房家庭适龄子女初审合格证明》，</w:t>
      </w:r>
      <w:r>
        <w:rPr>
          <w:rFonts w:ascii="仿宋_GB2312" w:hAnsi="仿宋" w:eastAsia="仿宋_GB2312"/>
          <w:sz w:val="32"/>
          <w:szCs w:val="32"/>
        </w:rPr>
        <w:t>携带本市</w:t>
      </w:r>
      <w:r>
        <w:rPr>
          <w:rFonts w:hint="eastAsia" w:ascii="仿宋_GB2312" w:hAnsi="仿宋" w:eastAsia="仿宋_GB2312"/>
          <w:sz w:val="32"/>
          <w:szCs w:val="32"/>
        </w:rPr>
        <w:t>非顺义区</w:t>
      </w:r>
      <w:r>
        <w:rPr>
          <w:rFonts w:ascii="仿宋_GB2312" w:hAnsi="仿宋" w:eastAsia="仿宋_GB2312"/>
          <w:sz w:val="32"/>
          <w:szCs w:val="32"/>
        </w:rPr>
        <w:t>户籍无房家庭适龄儿童在</w:t>
      </w:r>
      <w:r>
        <w:rPr>
          <w:rFonts w:hint="eastAsia" w:ascii="仿宋_GB2312" w:hAnsi="仿宋" w:eastAsia="仿宋_GB2312"/>
          <w:sz w:val="32"/>
          <w:szCs w:val="32"/>
        </w:rPr>
        <w:t>顺义</w:t>
      </w:r>
      <w:r>
        <w:rPr>
          <w:rFonts w:ascii="仿宋_GB2312" w:hAnsi="仿宋" w:eastAsia="仿宋_GB2312"/>
          <w:sz w:val="32"/>
          <w:szCs w:val="32"/>
        </w:rPr>
        <w:t>区接受义务教育材料</w:t>
      </w:r>
      <w:r>
        <w:rPr>
          <w:rFonts w:hint="eastAsia" w:ascii="仿宋_GB2312" w:hAnsi="仿宋" w:eastAsia="仿宋_GB2312"/>
          <w:sz w:val="32"/>
          <w:szCs w:val="32"/>
        </w:rPr>
        <w:t>原件及复印件</w:t>
      </w:r>
      <w:r>
        <w:rPr>
          <w:rFonts w:ascii="仿宋_GB2312" w:hAnsi="仿宋" w:eastAsia="仿宋_GB2312"/>
          <w:sz w:val="32"/>
          <w:szCs w:val="32"/>
        </w:rPr>
        <w:t>，到区</w:t>
      </w:r>
      <w:r>
        <w:rPr>
          <w:rFonts w:hint="eastAsia" w:ascii="仿宋_GB2312" w:hAnsi="仿宋" w:eastAsia="仿宋_GB2312"/>
          <w:sz w:val="32"/>
          <w:szCs w:val="32"/>
        </w:rPr>
        <w:t>教育招生</w:t>
      </w:r>
      <w:r>
        <w:rPr>
          <w:rFonts w:ascii="仿宋_GB2312" w:hAnsi="仿宋" w:eastAsia="仿宋_GB2312"/>
          <w:sz w:val="32"/>
          <w:szCs w:val="32"/>
        </w:rPr>
        <w:t>考试中心</w:t>
      </w:r>
      <w:r>
        <w:rPr>
          <w:rFonts w:hint="eastAsia" w:ascii="仿宋_GB2312" w:hAnsi="仿宋" w:eastAsia="仿宋_GB2312"/>
          <w:sz w:val="32"/>
          <w:szCs w:val="32"/>
        </w:rPr>
        <w:t>申请注册。注册后于5月31日前登录“北京市义务教育入学服务平台”（网址：yjrx.bjedu.cn），选择“顺义区”端口，完善信息，确保网上所填写信息真实准确、合法有效，与所提供的本市非顺义区户籍无房家庭适龄儿童在顺义区接受义务教育材料一致。</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（三）审核结果反馈</w:t>
      </w:r>
    </w:p>
    <w:p>
      <w:pPr>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适龄儿童父母</w:t>
      </w:r>
      <w:r>
        <w:rPr>
          <w:rFonts w:hint="eastAsia" w:ascii="仿宋_GB2312" w:hAnsi="仿宋" w:eastAsia="仿宋_GB2312"/>
          <w:sz w:val="32"/>
          <w:szCs w:val="32"/>
        </w:rPr>
        <w:t>登录“北京市义务教育入学服务平台”查询审核结果，通过审核的，打印《学龄人口信息采集表》，未通过审核的，由适龄儿童户籍所在区依法保障适龄儿童接受义务教育。</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（四）入学审核登记</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区教委对通过审核的本市非</w:t>
      </w:r>
      <w:r>
        <w:rPr>
          <w:rFonts w:hint="eastAsia" w:ascii="仿宋_GB2312" w:hAnsi="仿宋" w:eastAsia="仿宋_GB2312"/>
          <w:sz w:val="32"/>
          <w:szCs w:val="32"/>
        </w:rPr>
        <w:t>顺义</w:t>
      </w:r>
      <w:r>
        <w:rPr>
          <w:rFonts w:ascii="仿宋_GB2312" w:hAnsi="仿宋" w:eastAsia="仿宋_GB2312"/>
          <w:sz w:val="32"/>
          <w:szCs w:val="32"/>
        </w:rPr>
        <w:t>区户籍无房家庭的适龄子女，</w:t>
      </w:r>
      <w:r>
        <w:rPr>
          <w:rFonts w:hint="eastAsia" w:ascii="仿宋_GB2312" w:hAnsi="仿宋" w:eastAsia="仿宋_GB2312"/>
          <w:sz w:val="32"/>
          <w:szCs w:val="32"/>
        </w:rPr>
        <w:t>协调</w:t>
      </w:r>
      <w:r>
        <w:rPr>
          <w:rFonts w:ascii="仿宋_GB2312" w:hAnsi="仿宋" w:eastAsia="仿宋_GB2312"/>
          <w:sz w:val="32"/>
          <w:szCs w:val="32"/>
        </w:rPr>
        <w:t>安排入学。</w:t>
      </w:r>
      <w:r>
        <w:rPr>
          <w:rFonts w:hint="eastAsia" w:ascii="仿宋_GB2312" w:hAnsi="黑体" w:eastAsia="仿宋_GB2312"/>
          <w:sz w:val="32"/>
          <w:szCs w:val="32"/>
        </w:rPr>
        <w:t>适龄儿童父母</w:t>
      </w:r>
      <w:r>
        <w:rPr>
          <w:rFonts w:ascii="仿宋_GB2312" w:hAnsi="黑体" w:eastAsia="仿宋_GB2312"/>
          <w:sz w:val="32"/>
          <w:szCs w:val="32"/>
        </w:rPr>
        <w:t>在规定时间</w:t>
      </w:r>
      <w:r>
        <w:rPr>
          <w:rFonts w:hint="eastAsia" w:ascii="仿宋_GB2312" w:hAnsi="黑体" w:eastAsia="仿宋_GB2312"/>
          <w:sz w:val="32"/>
          <w:szCs w:val="32"/>
        </w:rPr>
        <w:t>携带</w:t>
      </w:r>
      <w:r>
        <w:rPr>
          <w:rFonts w:ascii="仿宋_GB2312" w:hAnsi="黑体" w:eastAsia="仿宋_GB2312"/>
          <w:sz w:val="32"/>
          <w:szCs w:val="32"/>
        </w:rPr>
        <w:t>相关材料，</w:t>
      </w:r>
      <w:r>
        <w:rPr>
          <w:rFonts w:hint="eastAsia" w:ascii="仿宋_GB2312" w:hAnsi="仿宋" w:eastAsia="仿宋_GB2312"/>
          <w:sz w:val="32"/>
          <w:szCs w:val="32"/>
        </w:rPr>
        <w:t>到教委指定学校办理</w:t>
      </w:r>
      <w:r>
        <w:rPr>
          <w:rFonts w:ascii="仿宋_GB2312" w:hAnsi="仿宋" w:eastAsia="仿宋_GB2312"/>
          <w:sz w:val="32"/>
          <w:szCs w:val="32"/>
        </w:rPr>
        <w:t>登记</w:t>
      </w:r>
      <w:r>
        <w:rPr>
          <w:rFonts w:hint="eastAsia" w:ascii="仿宋_GB2312" w:hAnsi="仿宋" w:eastAsia="仿宋_GB2312"/>
          <w:sz w:val="32"/>
          <w:szCs w:val="32"/>
        </w:rPr>
        <w:t>手续</w:t>
      </w:r>
      <w:r>
        <w:rPr>
          <w:rFonts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（一）各街道办事处或镇政府要统一思想、高度重视，制定具体的工作方案，积极协调相关部门，规范操作，如实记录审核结果，留存审核材料。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（二）各街道办事处或镇政府要加强对实施细则的学习和培训，做到熟悉标准，明确要求；要及时向申请人宣传审核程序和标准，做好说明解释工作。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（三）区教委要加强对义务教育阶段入学工作的指导、监督和检查，严肃处理违规违纪事件。 </w:t>
      </w: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w:t>
      </w:r>
    </w:p>
    <w:p>
      <w:pPr>
        <w:adjustRightInd w:val="0"/>
        <w:snapToGrid w:val="0"/>
        <w:spacing w:line="560" w:lineRule="exact"/>
        <w:rPr>
          <w:rFonts w:ascii="黑体" w:hAnsi="黑体" w:eastAsia="黑体"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rPr>
          <w:rFonts w:ascii="黑体" w:hAnsi="黑体" w:eastAsia="黑体"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adjustRightInd w:val="0"/>
        <w:snapToGrid w:val="0"/>
        <w:spacing w:line="560" w:lineRule="exact"/>
        <w:ind w:firstLine="640" w:firstLineChars="200"/>
        <w:rPr>
          <w:rFonts w:ascii="仿宋_GB2312" w:hAnsi="仿宋" w:eastAsia="仿宋_GB2312" w:cs="仿宋"/>
          <w:sz w:val="32"/>
          <w:szCs w:val="32"/>
        </w:rPr>
      </w:pPr>
    </w:p>
    <w:p>
      <w:pPr>
        <w:tabs>
          <w:tab w:val="left" w:pos="7840"/>
        </w:tabs>
        <w:spacing w:line="400" w:lineRule="exact"/>
        <w:rPr>
          <w:rFonts w:ascii="仿宋_GB2312" w:hAnsi="仿宋" w:eastAsia="仿宋_GB2312" w:cs="仿宋"/>
          <w:sz w:val="32"/>
          <w:szCs w:val="32"/>
        </w:rPr>
      </w:pPr>
    </w:p>
    <w:p>
      <w:pPr>
        <w:tabs>
          <w:tab w:val="left" w:pos="7840"/>
        </w:tabs>
        <w:spacing w:line="400" w:lineRule="exact"/>
        <w:rPr>
          <w:rFonts w:ascii="黑体" w:hAnsi="黑体" w:eastAsia="黑体"/>
          <w:kern w:val="0"/>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tabs>
          <w:tab w:val="left" w:pos="7840"/>
        </w:tabs>
        <w:spacing w:line="400" w:lineRule="exact"/>
        <w:rPr>
          <w:rFonts w:ascii="黑体" w:hAnsi="黑体" w:eastAsia="黑体"/>
          <w:kern w:val="0"/>
          <w:sz w:val="32"/>
          <w:szCs w:val="32"/>
        </w:rPr>
      </w:pPr>
      <w:r>
        <w:rPr>
          <w:rFonts w:hint="eastAsia" w:ascii="黑体" w:hAnsi="黑体" w:eastAsia="黑体"/>
          <w:kern w:val="0"/>
          <w:sz w:val="32"/>
          <w:szCs w:val="32"/>
        </w:rPr>
        <w:t>附件3</w:t>
      </w:r>
    </w:p>
    <w:p>
      <w:pPr>
        <w:tabs>
          <w:tab w:val="left" w:pos="7840"/>
        </w:tabs>
        <w:spacing w:line="400" w:lineRule="exact"/>
        <w:rPr>
          <w:rFonts w:ascii="黑体" w:hAnsi="黑体" w:eastAsia="黑体"/>
          <w:kern w:val="0"/>
          <w:sz w:val="32"/>
          <w:szCs w:val="32"/>
        </w:rPr>
      </w:pPr>
    </w:p>
    <w:p>
      <w:pPr>
        <w:widowControl/>
        <w:spacing w:line="560" w:lineRule="exact"/>
        <w:jc w:val="center"/>
        <w:rPr>
          <w:rFonts w:ascii="方正小标宋简体" w:eastAsia="方正小标宋简体" w:cs="方正小标宋简体"/>
          <w:snapToGrid w:val="0"/>
          <w:kern w:val="0"/>
          <w:sz w:val="44"/>
          <w:szCs w:val="44"/>
        </w:rPr>
      </w:pPr>
      <w:r>
        <w:rPr>
          <w:rFonts w:ascii="方正小标宋简体" w:eastAsia="方正小标宋简体" w:cs="方正小标宋简体"/>
          <w:snapToGrid w:val="0"/>
          <w:kern w:val="0"/>
          <w:sz w:val="44"/>
          <w:szCs w:val="44"/>
        </w:rPr>
        <w:t>202</w:t>
      </w:r>
      <w:r>
        <w:rPr>
          <w:rFonts w:hint="eastAsia" w:ascii="方正小标宋简体" w:eastAsia="方正小标宋简体" w:cs="方正小标宋简体"/>
          <w:snapToGrid w:val="0"/>
          <w:kern w:val="0"/>
          <w:sz w:val="44"/>
          <w:szCs w:val="44"/>
        </w:rPr>
        <w:t>2</w:t>
      </w:r>
      <w:r>
        <w:rPr>
          <w:rFonts w:ascii="方正小标宋简体" w:eastAsia="方正小标宋简体" w:cs="方正小标宋简体"/>
          <w:snapToGrid w:val="0"/>
          <w:kern w:val="0"/>
          <w:sz w:val="44"/>
          <w:szCs w:val="44"/>
        </w:rPr>
        <w:t>年</w:t>
      </w:r>
      <w:r>
        <w:rPr>
          <w:rFonts w:hint="eastAsia" w:ascii="方正小标宋简体" w:eastAsia="方正小标宋简体" w:cs="方正小标宋简体"/>
          <w:snapToGrid w:val="0"/>
          <w:kern w:val="0"/>
          <w:sz w:val="44"/>
          <w:szCs w:val="44"/>
        </w:rPr>
        <w:t>顺义区小学入学工作日程安排</w:t>
      </w:r>
    </w:p>
    <w:tbl>
      <w:tblPr>
        <w:tblStyle w:val="8"/>
        <w:tblpPr w:leftFromText="180" w:rightFromText="180" w:vertAnchor="text" w:horzAnchor="margin" w:tblpXSpec="center" w:tblpY="212"/>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80" w:type="dxa"/>
            <w:vAlign w:val="center"/>
          </w:tcPr>
          <w:p>
            <w:pPr>
              <w:spacing w:line="440" w:lineRule="exact"/>
              <w:jc w:val="center"/>
              <w:rPr>
                <w:rFonts w:ascii="黑体" w:eastAsia="黑体"/>
                <w:snapToGrid w:val="0"/>
                <w:spacing w:val="5"/>
                <w:kern w:val="0"/>
                <w:sz w:val="32"/>
                <w:szCs w:val="32"/>
              </w:rPr>
            </w:pPr>
            <w:r>
              <w:rPr>
                <w:rFonts w:hint="eastAsia" w:ascii="黑体" w:eastAsia="黑体" w:cs="黑体"/>
                <w:snapToGrid w:val="0"/>
                <w:spacing w:val="5"/>
                <w:kern w:val="0"/>
                <w:sz w:val="32"/>
                <w:szCs w:val="32"/>
              </w:rPr>
              <w:t>时</w:t>
            </w:r>
            <w:r>
              <w:rPr>
                <w:rFonts w:ascii="黑体" w:eastAsia="黑体" w:cs="黑体"/>
                <w:snapToGrid w:val="0"/>
                <w:spacing w:val="5"/>
                <w:kern w:val="0"/>
                <w:sz w:val="32"/>
                <w:szCs w:val="32"/>
              </w:rPr>
              <w:t xml:space="preserve">  </w:t>
            </w:r>
            <w:r>
              <w:rPr>
                <w:rFonts w:hint="eastAsia" w:ascii="黑体" w:eastAsia="黑体" w:cs="黑体"/>
                <w:snapToGrid w:val="0"/>
                <w:spacing w:val="5"/>
                <w:kern w:val="0"/>
                <w:sz w:val="32"/>
                <w:szCs w:val="32"/>
              </w:rPr>
              <w:t>间</w:t>
            </w:r>
          </w:p>
        </w:tc>
        <w:tc>
          <w:tcPr>
            <w:tcW w:w="6674" w:type="dxa"/>
            <w:vAlign w:val="center"/>
          </w:tcPr>
          <w:p>
            <w:pPr>
              <w:spacing w:line="440" w:lineRule="exact"/>
              <w:jc w:val="center"/>
              <w:rPr>
                <w:rFonts w:ascii="黑体" w:eastAsia="黑体"/>
                <w:snapToGrid w:val="0"/>
                <w:spacing w:val="5"/>
                <w:kern w:val="0"/>
                <w:sz w:val="32"/>
                <w:szCs w:val="32"/>
              </w:rPr>
            </w:pPr>
            <w:r>
              <w:rPr>
                <w:rFonts w:hint="eastAsia" w:ascii="黑体" w:eastAsia="黑体" w:cs="黑体"/>
                <w:snapToGrid w:val="0"/>
                <w:spacing w:val="5"/>
                <w:kern w:val="0"/>
                <w:sz w:val="32"/>
                <w:szCs w:val="32"/>
              </w:rPr>
              <w:t>具</w:t>
            </w:r>
            <w:r>
              <w:rPr>
                <w:rFonts w:ascii="黑体" w:eastAsia="黑体" w:cs="黑体"/>
                <w:snapToGrid w:val="0"/>
                <w:spacing w:val="5"/>
                <w:kern w:val="0"/>
                <w:sz w:val="32"/>
                <w:szCs w:val="32"/>
              </w:rPr>
              <w:t xml:space="preserve">  </w:t>
            </w:r>
            <w:r>
              <w:rPr>
                <w:rFonts w:hint="eastAsia" w:ascii="黑体" w:eastAsia="黑体" w:cs="黑体"/>
                <w:snapToGrid w:val="0"/>
                <w:spacing w:val="5"/>
                <w:kern w:val="0"/>
                <w:sz w:val="32"/>
                <w:szCs w:val="32"/>
              </w:rPr>
              <w:t>体</w:t>
            </w:r>
            <w:r>
              <w:rPr>
                <w:rFonts w:ascii="黑体" w:eastAsia="黑体" w:cs="黑体"/>
                <w:snapToGrid w:val="0"/>
                <w:spacing w:val="5"/>
                <w:kern w:val="0"/>
                <w:sz w:val="32"/>
                <w:szCs w:val="32"/>
              </w:rPr>
              <w:t xml:space="preserve">  </w:t>
            </w:r>
            <w:r>
              <w:rPr>
                <w:rFonts w:hint="eastAsia" w:ascii="黑体" w:eastAsia="黑体" w:cs="黑体"/>
                <w:snapToGrid w:val="0"/>
                <w:spacing w:val="5"/>
                <w:kern w:val="0"/>
                <w:sz w:val="32"/>
                <w:szCs w:val="32"/>
              </w:rPr>
              <w:t>工</w:t>
            </w:r>
            <w:r>
              <w:rPr>
                <w:rFonts w:ascii="黑体" w:eastAsia="黑体" w:cs="黑体"/>
                <w:snapToGrid w:val="0"/>
                <w:spacing w:val="5"/>
                <w:kern w:val="0"/>
                <w:sz w:val="32"/>
                <w:szCs w:val="32"/>
              </w:rPr>
              <w:t xml:space="preserve">  </w:t>
            </w:r>
            <w:r>
              <w:rPr>
                <w:rFonts w:hint="eastAsia" w:ascii="黑体" w:eastAsia="黑体" w:cs="黑体"/>
                <w:snapToGrid w:val="0"/>
                <w:spacing w:val="5"/>
                <w:kern w:val="0"/>
                <w:sz w:val="32"/>
                <w:szCs w:val="32"/>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ascii="仿宋_GB2312" w:eastAsia="仿宋_GB2312" w:cs="仿宋_GB2312"/>
                <w:snapToGrid w:val="0"/>
                <w:spacing w:val="5"/>
                <w:kern w:val="0"/>
                <w:sz w:val="32"/>
                <w:szCs w:val="32"/>
              </w:rPr>
              <w:t>5</w:t>
            </w:r>
            <w:r>
              <w:rPr>
                <w:rFonts w:hint="eastAsia" w:ascii="仿宋_GB2312" w:eastAsia="仿宋_GB2312" w:cs="仿宋_GB2312"/>
                <w:snapToGrid w:val="0"/>
                <w:spacing w:val="5"/>
                <w:kern w:val="0"/>
                <w:sz w:val="32"/>
                <w:szCs w:val="32"/>
              </w:rPr>
              <w:t>月</w:t>
            </w:r>
            <w:r>
              <w:rPr>
                <w:rFonts w:ascii="仿宋_GB2312" w:eastAsia="仿宋_GB2312" w:cs="仿宋_GB2312"/>
                <w:snapToGrid w:val="0"/>
                <w:spacing w:val="5"/>
                <w:kern w:val="0"/>
                <w:sz w:val="32"/>
                <w:szCs w:val="32"/>
              </w:rPr>
              <w:t>1</w:t>
            </w:r>
            <w:r>
              <w:rPr>
                <w:rFonts w:hint="eastAsia" w:ascii="仿宋_GB2312" w:eastAsia="仿宋_GB2312" w:cs="仿宋_GB2312"/>
                <w:snapToGrid w:val="0"/>
                <w:spacing w:val="5"/>
                <w:kern w:val="0"/>
                <w:sz w:val="32"/>
                <w:szCs w:val="32"/>
              </w:rPr>
              <w:t>日起</w:t>
            </w:r>
          </w:p>
        </w:tc>
        <w:tc>
          <w:tcPr>
            <w:tcW w:w="6674" w:type="dxa"/>
            <w:vAlign w:val="center"/>
          </w:tcPr>
          <w:p>
            <w:pPr>
              <w:spacing w:line="460" w:lineRule="exact"/>
              <w:rPr>
                <w:rFonts w:ascii="仿宋_GB2312" w:eastAsia="仿宋_GB2312"/>
                <w:snapToGrid w:val="0"/>
                <w:kern w:val="0"/>
                <w:sz w:val="32"/>
                <w:szCs w:val="32"/>
              </w:rPr>
            </w:pPr>
            <w:r>
              <w:rPr>
                <w:rFonts w:hint="eastAsia" w:ascii="仿宋_GB2312" w:hAnsi="宋体" w:eastAsia="仿宋_GB2312" w:cs="仿宋_GB2312"/>
                <w:snapToGrid w:val="0"/>
                <w:kern w:val="0"/>
                <w:sz w:val="32"/>
                <w:szCs w:val="32"/>
              </w:rPr>
              <w:t>开通义务教育入学服务平台，进行入学政策宣传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80" w:type="dxa"/>
            <w:vAlign w:val="center"/>
          </w:tcPr>
          <w:p>
            <w:pPr>
              <w:spacing w:line="460" w:lineRule="exact"/>
              <w:jc w:val="center"/>
              <w:rPr>
                <w:rFonts w:ascii="仿宋_GB2312" w:eastAsia="仿宋_GB2312" w:cs="仿宋_GB2312"/>
                <w:snapToGrid w:val="0"/>
                <w:spacing w:val="5"/>
                <w:kern w:val="0"/>
                <w:sz w:val="32"/>
                <w:szCs w:val="32"/>
              </w:rPr>
            </w:pPr>
            <w:r>
              <w:rPr>
                <w:rFonts w:ascii="仿宋_GB2312" w:eastAsia="仿宋_GB2312" w:cs="仿宋_GB2312"/>
                <w:snapToGrid w:val="0"/>
                <w:spacing w:val="5"/>
                <w:kern w:val="0"/>
                <w:sz w:val="32"/>
                <w:szCs w:val="32"/>
              </w:rPr>
              <w:t>5</w:t>
            </w:r>
            <w:r>
              <w:rPr>
                <w:rFonts w:hint="eastAsia" w:ascii="仿宋_GB2312" w:eastAsia="仿宋_GB2312" w:cs="仿宋_GB2312"/>
                <w:snapToGrid w:val="0"/>
                <w:spacing w:val="5"/>
                <w:kern w:val="0"/>
                <w:sz w:val="32"/>
                <w:szCs w:val="32"/>
              </w:rPr>
              <w:t>月5日至</w:t>
            </w:r>
          </w:p>
          <w:p>
            <w:pPr>
              <w:spacing w:line="460" w:lineRule="exact"/>
              <w:jc w:val="center"/>
              <w:rPr>
                <w:rFonts w:ascii="仿宋_GB2312" w:eastAsia="仿宋_GB2312"/>
                <w:snapToGrid w:val="0"/>
                <w:color w:val="FF0000"/>
                <w:spacing w:val="5"/>
                <w:kern w:val="0"/>
                <w:sz w:val="32"/>
                <w:szCs w:val="32"/>
              </w:rPr>
            </w:pPr>
            <w:r>
              <w:rPr>
                <w:rFonts w:hint="eastAsia" w:ascii="仿宋_GB2312" w:eastAsia="仿宋_GB2312" w:cs="仿宋_GB2312"/>
                <w:snapToGrid w:val="0"/>
                <w:spacing w:val="5"/>
                <w:kern w:val="0"/>
                <w:sz w:val="32"/>
                <w:szCs w:val="32"/>
              </w:rPr>
              <w:t>5月31日</w:t>
            </w:r>
          </w:p>
        </w:tc>
        <w:tc>
          <w:tcPr>
            <w:tcW w:w="6674" w:type="dxa"/>
            <w:vAlign w:val="center"/>
          </w:tcPr>
          <w:p>
            <w:pPr>
              <w:spacing w:line="460" w:lineRule="exact"/>
              <w:rPr>
                <w:rFonts w:ascii="仿宋_GB2312" w:hAnsi="宋体" w:eastAsia="仿宋_GB2312"/>
                <w:snapToGrid w:val="0"/>
                <w:kern w:val="0"/>
                <w:sz w:val="32"/>
                <w:szCs w:val="32"/>
              </w:rPr>
            </w:pPr>
            <w:r>
              <w:rPr>
                <w:rFonts w:hint="eastAsia" w:ascii="仿宋_GB2312" w:hAnsi="宋体" w:eastAsia="仿宋_GB2312" w:cs="仿宋_GB2312"/>
                <w:snapToGrid w:val="0"/>
                <w:kern w:val="0"/>
                <w:sz w:val="32"/>
                <w:szCs w:val="32"/>
              </w:rPr>
              <w:t>完成小学入学信息采集工作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5月</w:t>
            </w:r>
            <w:r>
              <w:rPr>
                <w:rFonts w:ascii="仿宋_GB2312" w:eastAsia="仿宋_GB2312"/>
                <w:snapToGrid w:val="0"/>
                <w:spacing w:val="5"/>
                <w:kern w:val="0"/>
                <w:sz w:val="32"/>
                <w:szCs w:val="32"/>
              </w:rPr>
              <w:t>1</w:t>
            </w:r>
            <w:r>
              <w:rPr>
                <w:rFonts w:hint="eastAsia" w:ascii="仿宋_GB2312" w:eastAsia="仿宋_GB2312"/>
                <w:snapToGrid w:val="0"/>
                <w:spacing w:val="5"/>
                <w:kern w:val="0"/>
                <w:sz w:val="32"/>
                <w:szCs w:val="32"/>
              </w:rPr>
              <w:t>6日至</w:t>
            </w:r>
          </w:p>
          <w:p>
            <w:pPr>
              <w:spacing w:line="460" w:lineRule="exact"/>
              <w:jc w:val="center"/>
              <w:rPr>
                <w:rFonts w:ascii="仿宋_GB2312" w:eastAsia="仿宋_GB2312"/>
                <w:snapToGrid w:val="0"/>
                <w:spacing w:val="5"/>
                <w:kern w:val="0"/>
                <w:sz w:val="32"/>
                <w:szCs w:val="32"/>
              </w:rPr>
            </w:pPr>
            <w:r>
              <w:rPr>
                <w:rFonts w:ascii="仿宋_GB2312" w:eastAsia="仿宋_GB2312"/>
                <w:snapToGrid w:val="0"/>
                <w:spacing w:val="5"/>
                <w:kern w:val="0"/>
                <w:sz w:val="32"/>
                <w:szCs w:val="32"/>
              </w:rPr>
              <w:t>5</w:t>
            </w:r>
            <w:r>
              <w:rPr>
                <w:rFonts w:hint="eastAsia" w:ascii="仿宋_GB2312" w:eastAsia="仿宋_GB2312"/>
                <w:snapToGrid w:val="0"/>
                <w:spacing w:val="5"/>
                <w:kern w:val="0"/>
                <w:sz w:val="32"/>
                <w:szCs w:val="32"/>
              </w:rPr>
              <w:t>月</w:t>
            </w:r>
            <w:r>
              <w:rPr>
                <w:rFonts w:ascii="仿宋_GB2312" w:eastAsia="仿宋_GB2312"/>
                <w:snapToGrid w:val="0"/>
                <w:spacing w:val="5"/>
                <w:kern w:val="0"/>
                <w:sz w:val="32"/>
                <w:szCs w:val="32"/>
              </w:rPr>
              <w:t>31</w:t>
            </w:r>
            <w:r>
              <w:rPr>
                <w:rFonts w:hint="eastAsia" w:ascii="仿宋_GB2312" w:eastAsia="仿宋_GB2312"/>
                <w:snapToGrid w:val="0"/>
                <w:spacing w:val="5"/>
                <w:kern w:val="0"/>
                <w:sz w:val="32"/>
                <w:szCs w:val="32"/>
              </w:rPr>
              <w:t>日</w:t>
            </w:r>
          </w:p>
        </w:tc>
        <w:tc>
          <w:tcPr>
            <w:tcW w:w="6674" w:type="dxa"/>
            <w:vAlign w:val="center"/>
          </w:tcPr>
          <w:p>
            <w:pPr>
              <w:spacing w:line="460" w:lineRule="exact"/>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启动非本市户籍适龄儿童接受义务教育材料审核工作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6月4日至</w:t>
            </w:r>
          </w:p>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6月7日</w:t>
            </w:r>
          </w:p>
        </w:tc>
        <w:tc>
          <w:tcPr>
            <w:tcW w:w="6674" w:type="dxa"/>
            <w:vAlign w:val="center"/>
          </w:tcPr>
          <w:p>
            <w:pPr>
              <w:spacing w:line="460" w:lineRule="exact"/>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民办小学志愿登记报名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6月10日</w:t>
            </w:r>
          </w:p>
        </w:tc>
        <w:tc>
          <w:tcPr>
            <w:tcW w:w="6674" w:type="dxa"/>
            <w:vAlign w:val="center"/>
          </w:tcPr>
          <w:p>
            <w:pPr>
              <w:spacing w:line="460" w:lineRule="exact"/>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民办小学电脑派位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980" w:type="dxa"/>
            <w:vAlign w:val="center"/>
          </w:tcPr>
          <w:p>
            <w:pPr>
              <w:autoSpaceDE w:val="0"/>
              <w:autoSpaceDN w:val="0"/>
              <w:adjustRightInd w:val="0"/>
              <w:spacing w:line="460" w:lineRule="exact"/>
              <w:ind w:left="60"/>
              <w:jc w:val="center"/>
              <w:rPr>
                <w:rFonts w:ascii="仿宋_GB2312" w:eastAsia="仿宋_GB2312" w:cs="仿宋_GB2312"/>
                <w:snapToGrid w:val="0"/>
                <w:kern w:val="0"/>
                <w:sz w:val="32"/>
                <w:szCs w:val="32"/>
              </w:rPr>
            </w:pPr>
            <w:r>
              <w:rPr>
                <w:rFonts w:ascii="仿宋_GB2312" w:eastAsia="仿宋_GB2312" w:cs="仿宋_GB2312"/>
                <w:snapToGrid w:val="0"/>
                <w:kern w:val="0"/>
                <w:sz w:val="32"/>
                <w:szCs w:val="32"/>
              </w:rPr>
              <w:t>6</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1日至</w:t>
            </w:r>
          </w:p>
          <w:p>
            <w:pPr>
              <w:autoSpaceDE w:val="0"/>
              <w:autoSpaceDN w:val="0"/>
              <w:adjustRightInd w:val="0"/>
              <w:spacing w:line="460" w:lineRule="exact"/>
              <w:ind w:left="60"/>
              <w:jc w:val="center"/>
              <w:rPr>
                <w:rFonts w:ascii="仿宋_GB2312" w:eastAsia="仿宋_GB2312"/>
                <w:snapToGrid w:val="0"/>
                <w:kern w:val="0"/>
                <w:sz w:val="32"/>
                <w:szCs w:val="32"/>
              </w:rPr>
            </w:pPr>
            <w:r>
              <w:rPr>
                <w:rFonts w:hint="eastAsia" w:ascii="仿宋_GB2312" w:eastAsia="仿宋_GB2312" w:cs="仿宋_GB2312"/>
                <w:snapToGrid w:val="0"/>
                <w:kern w:val="0"/>
                <w:sz w:val="32"/>
                <w:szCs w:val="32"/>
              </w:rPr>
              <w:t>6月19日</w:t>
            </w:r>
          </w:p>
        </w:tc>
        <w:tc>
          <w:tcPr>
            <w:tcW w:w="6674" w:type="dxa"/>
            <w:vAlign w:val="center"/>
          </w:tcPr>
          <w:p>
            <w:pPr>
              <w:autoSpaceDE w:val="0"/>
              <w:autoSpaceDN w:val="0"/>
              <w:adjustRightInd w:val="0"/>
              <w:spacing w:line="460" w:lineRule="exact"/>
              <w:rPr>
                <w:rFonts w:ascii="仿宋_GB2312" w:eastAsia="仿宋_GB2312"/>
                <w:snapToGrid w:val="0"/>
                <w:kern w:val="0"/>
                <w:sz w:val="32"/>
                <w:szCs w:val="32"/>
              </w:rPr>
            </w:pPr>
            <w:r>
              <w:rPr>
                <w:rFonts w:hint="eastAsia" w:ascii="仿宋_GB2312" w:eastAsia="仿宋_GB2312" w:cs="仿宋_GB2312"/>
                <w:snapToGrid w:val="0"/>
                <w:kern w:val="0"/>
                <w:sz w:val="32"/>
                <w:szCs w:val="32"/>
              </w:rPr>
              <w:t>小学审核入学相关材料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80" w:type="dxa"/>
            <w:vAlign w:val="center"/>
          </w:tcPr>
          <w:p>
            <w:pPr>
              <w:autoSpaceDE w:val="0"/>
              <w:autoSpaceDN w:val="0"/>
              <w:adjustRightInd w:val="0"/>
              <w:spacing w:line="460" w:lineRule="exact"/>
              <w:ind w:left="60"/>
              <w:jc w:val="center"/>
              <w:rPr>
                <w:rFonts w:ascii="仿宋_GB2312" w:eastAsia="仿宋_GB2312"/>
                <w:snapToGrid w:val="0"/>
                <w:kern w:val="0"/>
                <w:sz w:val="32"/>
                <w:szCs w:val="32"/>
              </w:rPr>
            </w:pPr>
            <w:r>
              <w:rPr>
                <w:rFonts w:ascii="仿宋_GB2312" w:eastAsia="仿宋_GB2312" w:cs="仿宋_GB2312"/>
                <w:snapToGrid w:val="0"/>
                <w:kern w:val="0"/>
                <w:sz w:val="32"/>
                <w:szCs w:val="32"/>
              </w:rPr>
              <w:t>7</w:t>
            </w:r>
            <w:r>
              <w:rPr>
                <w:rFonts w:hint="eastAsia" w:ascii="仿宋_GB2312" w:eastAsia="仿宋_GB2312" w:cs="仿宋_GB2312"/>
                <w:snapToGrid w:val="0"/>
                <w:kern w:val="0"/>
                <w:sz w:val="32"/>
                <w:szCs w:val="32"/>
              </w:rPr>
              <w:t>月上旬</w:t>
            </w:r>
          </w:p>
        </w:tc>
        <w:tc>
          <w:tcPr>
            <w:tcW w:w="6674" w:type="dxa"/>
            <w:vAlign w:val="center"/>
          </w:tcPr>
          <w:p>
            <w:pPr>
              <w:autoSpaceDE w:val="0"/>
              <w:autoSpaceDN w:val="0"/>
              <w:adjustRightInd w:val="0"/>
              <w:spacing w:line="460" w:lineRule="exact"/>
              <w:rPr>
                <w:rFonts w:ascii="仿宋_GB2312" w:eastAsia="仿宋_GB2312"/>
                <w:snapToGrid w:val="0"/>
                <w:color w:val="000000"/>
                <w:kern w:val="0"/>
                <w:sz w:val="32"/>
                <w:szCs w:val="32"/>
              </w:rPr>
            </w:pPr>
            <w:r>
              <w:rPr>
                <w:rFonts w:hint="eastAsia" w:ascii="仿宋_GB2312" w:eastAsia="仿宋_GB2312" w:cs="仿宋_GB2312"/>
                <w:snapToGrid w:val="0"/>
                <w:color w:val="000000"/>
                <w:kern w:val="0"/>
                <w:sz w:val="32"/>
                <w:szCs w:val="32"/>
              </w:rPr>
              <w:t>各小学发放《入学通知书》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80" w:type="dxa"/>
            <w:vAlign w:val="center"/>
          </w:tcPr>
          <w:p>
            <w:pPr>
              <w:autoSpaceDE w:val="0"/>
              <w:autoSpaceDN w:val="0"/>
              <w:adjustRightInd w:val="0"/>
              <w:spacing w:line="460" w:lineRule="exact"/>
              <w:ind w:left="60"/>
              <w:jc w:val="center"/>
              <w:rPr>
                <w:rFonts w:ascii="仿宋_GB2312" w:eastAsia="仿宋_GB2312" w:cs="仿宋_GB2312"/>
                <w:snapToGrid w:val="0"/>
                <w:kern w:val="0"/>
                <w:sz w:val="32"/>
                <w:szCs w:val="32"/>
              </w:rPr>
            </w:pP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日至</w:t>
            </w:r>
          </w:p>
          <w:p>
            <w:pPr>
              <w:autoSpaceDE w:val="0"/>
              <w:autoSpaceDN w:val="0"/>
              <w:adjustRightInd w:val="0"/>
              <w:spacing w:line="460" w:lineRule="exact"/>
              <w:ind w:left="60"/>
              <w:jc w:val="center"/>
              <w:rPr>
                <w:rFonts w:ascii="仿宋_GB2312" w:eastAsia="仿宋_GB2312"/>
                <w:snapToGrid w:val="0"/>
                <w:kern w:val="0"/>
                <w:sz w:val="32"/>
                <w:szCs w:val="32"/>
              </w:rPr>
            </w:pPr>
            <w:r>
              <w:rPr>
                <w:rFonts w:hint="eastAsia" w:ascii="仿宋_GB2312" w:eastAsia="仿宋_GB2312" w:cs="仿宋_GB2312"/>
                <w:snapToGrid w:val="0"/>
                <w:kern w:val="0"/>
                <w:sz w:val="32"/>
                <w:szCs w:val="32"/>
              </w:rPr>
              <w:t>9月15日</w:t>
            </w:r>
          </w:p>
        </w:tc>
        <w:tc>
          <w:tcPr>
            <w:tcW w:w="6674" w:type="dxa"/>
            <w:vAlign w:val="center"/>
          </w:tcPr>
          <w:p>
            <w:pPr>
              <w:spacing w:line="440" w:lineRule="exact"/>
              <w:rPr>
                <w:rFonts w:ascii="仿宋_GB2312" w:eastAsia="仿宋_GB2312"/>
                <w:snapToGrid w:val="0"/>
                <w:color w:val="000000"/>
                <w:spacing w:val="5"/>
                <w:kern w:val="0"/>
                <w:sz w:val="32"/>
                <w:szCs w:val="32"/>
              </w:rPr>
            </w:pPr>
            <w:r>
              <w:rPr>
                <w:rFonts w:hint="eastAsia" w:ascii="仿宋_GB2312" w:eastAsia="仿宋_GB2312" w:cs="仿宋_GB2312"/>
                <w:snapToGrid w:val="0"/>
                <w:color w:val="000000"/>
                <w:spacing w:val="5"/>
                <w:kern w:val="0"/>
                <w:sz w:val="32"/>
                <w:szCs w:val="32"/>
              </w:rPr>
              <w:t>建立小学新生学籍</w:t>
            </w:r>
          </w:p>
        </w:tc>
      </w:tr>
    </w:tbl>
    <w:p>
      <w:pPr>
        <w:widowControl/>
        <w:spacing w:line="440" w:lineRule="exact"/>
        <w:jc w:val="center"/>
        <w:rPr>
          <w:rFonts w:ascii="黑体" w:hAnsi="黑体" w:eastAsia="黑体"/>
          <w:snapToGrid w:val="0"/>
          <w:kern w:val="0"/>
          <w:sz w:val="28"/>
          <w:szCs w:val="28"/>
        </w:rPr>
      </w:pPr>
    </w:p>
    <w:p>
      <w:pPr>
        <w:widowControl/>
        <w:jc w:val="left"/>
        <w:rPr>
          <w:rFonts w:ascii="仿宋_GB2312" w:hAnsi="宋体" w:eastAsia="仿宋_GB2312"/>
          <w:snapToGrid w:val="0"/>
          <w:color w:val="002060"/>
          <w:kern w:val="0"/>
          <w:sz w:val="32"/>
          <w:szCs w:val="32"/>
        </w:rPr>
      </w:pPr>
    </w:p>
    <w:p>
      <w:pPr>
        <w:tabs>
          <w:tab w:val="left" w:pos="7840"/>
        </w:tabs>
        <w:spacing w:line="400" w:lineRule="exact"/>
        <w:rPr>
          <w:rFonts w:ascii="黑体" w:hAnsi="黑体" w:eastAsia="黑体"/>
          <w:kern w:val="0"/>
          <w:sz w:val="32"/>
          <w:szCs w:val="32"/>
        </w:rPr>
      </w:pPr>
    </w:p>
    <w:p>
      <w:pPr>
        <w:tabs>
          <w:tab w:val="left" w:pos="7840"/>
        </w:tabs>
        <w:spacing w:line="400" w:lineRule="exact"/>
        <w:rPr>
          <w:rFonts w:ascii="黑体" w:hAnsi="黑体" w:eastAsia="黑体"/>
          <w:kern w:val="0"/>
          <w:sz w:val="32"/>
          <w:szCs w:val="32"/>
        </w:rPr>
      </w:pPr>
    </w:p>
    <w:p>
      <w:pPr>
        <w:tabs>
          <w:tab w:val="left" w:pos="7840"/>
        </w:tabs>
        <w:spacing w:line="400" w:lineRule="exact"/>
        <w:rPr>
          <w:rFonts w:ascii="黑体" w:hAnsi="黑体" w:eastAsia="黑体"/>
          <w:kern w:val="0"/>
          <w:sz w:val="32"/>
          <w:szCs w:val="32"/>
        </w:rPr>
      </w:pPr>
    </w:p>
    <w:p>
      <w:pPr>
        <w:tabs>
          <w:tab w:val="left" w:pos="7840"/>
        </w:tabs>
        <w:spacing w:line="400" w:lineRule="exact"/>
        <w:rPr>
          <w:rFonts w:ascii="黑体" w:hAnsi="黑体" w:eastAsia="黑体"/>
          <w:kern w:val="0"/>
          <w:sz w:val="32"/>
          <w:szCs w:val="32"/>
        </w:rPr>
      </w:pPr>
      <w:r>
        <w:rPr>
          <w:rFonts w:hint="eastAsia" w:ascii="黑体" w:hAnsi="黑体" w:eastAsia="黑体"/>
          <w:kern w:val="0"/>
          <w:sz w:val="32"/>
          <w:szCs w:val="32"/>
        </w:rPr>
        <w:t>附件4</w:t>
      </w:r>
    </w:p>
    <w:p>
      <w:pPr>
        <w:spacing w:line="440" w:lineRule="exact"/>
        <w:jc w:val="left"/>
        <w:rPr>
          <w:rFonts w:ascii="方正小标宋简体" w:eastAsia="方正小标宋简体" w:cs="方正小标宋简体"/>
          <w:snapToGrid w:val="0"/>
          <w:color w:val="000000"/>
          <w:spacing w:val="5"/>
          <w:kern w:val="0"/>
          <w:sz w:val="44"/>
          <w:szCs w:val="44"/>
        </w:rPr>
      </w:pPr>
    </w:p>
    <w:p>
      <w:pPr>
        <w:spacing w:line="440" w:lineRule="exact"/>
        <w:jc w:val="center"/>
        <w:rPr>
          <w:rFonts w:ascii="仿宋_GB2312" w:hAnsi="宋体" w:eastAsia="仿宋_GB2312"/>
          <w:snapToGrid w:val="0"/>
          <w:color w:val="000000"/>
          <w:kern w:val="0"/>
          <w:sz w:val="32"/>
          <w:szCs w:val="32"/>
        </w:rPr>
      </w:pPr>
      <w:r>
        <w:rPr>
          <w:rFonts w:ascii="方正小标宋简体" w:eastAsia="方正小标宋简体" w:cs="方正小标宋简体"/>
          <w:snapToGrid w:val="0"/>
          <w:color w:val="000000"/>
          <w:spacing w:val="5"/>
          <w:kern w:val="0"/>
          <w:sz w:val="44"/>
          <w:szCs w:val="44"/>
        </w:rPr>
        <w:t>202</w:t>
      </w:r>
      <w:r>
        <w:rPr>
          <w:rFonts w:hint="eastAsia" w:ascii="方正小标宋简体" w:eastAsia="方正小标宋简体" w:cs="方正小标宋简体"/>
          <w:snapToGrid w:val="0"/>
          <w:color w:val="000000"/>
          <w:spacing w:val="5"/>
          <w:kern w:val="0"/>
          <w:sz w:val="44"/>
          <w:szCs w:val="44"/>
        </w:rPr>
        <w:t>2</w:t>
      </w:r>
      <w:r>
        <w:rPr>
          <w:rFonts w:ascii="方正小标宋简体" w:eastAsia="方正小标宋简体" w:cs="方正小标宋简体"/>
          <w:snapToGrid w:val="0"/>
          <w:color w:val="000000"/>
          <w:spacing w:val="5"/>
          <w:kern w:val="0"/>
          <w:sz w:val="44"/>
          <w:szCs w:val="44"/>
        </w:rPr>
        <w:t>年</w:t>
      </w:r>
      <w:r>
        <w:rPr>
          <w:rFonts w:hint="eastAsia" w:ascii="方正小标宋简体" w:eastAsia="方正小标宋简体" w:cs="方正小标宋简体"/>
          <w:snapToGrid w:val="0"/>
          <w:color w:val="000000"/>
          <w:spacing w:val="5"/>
          <w:kern w:val="0"/>
          <w:sz w:val="44"/>
          <w:szCs w:val="44"/>
        </w:rPr>
        <w:t>顺义区初中入学工作日程安排</w:t>
      </w:r>
    </w:p>
    <w:tbl>
      <w:tblPr>
        <w:tblStyle w:val="8"/>
        <w:tblpPr w:leftFromText="180" w:rightFromText="180" w:vertAnchor="text" w:horzAnchor="margin" w:tblpXSpec="center" w:tblpY="228"/>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80" w:type="dxa"/>
            <w:vAlign w:val="center"/>
          </w:tcPr>
          <w:p>
            <w:pPr>
              <w:spacing w:line="400" w:lineRule="exact"/>
              <w:jc w:val="center"/>
              <w:rPr>
                <w:rFonts w:ascii="黑体" w:eastAsia="黑体"/>
                <w:snapToGrid w:val="0"/>
                <w:color w:val="000000"/>
                <w:spacing w:val="5"/>
                <w:kern w:val="0"/>
                <w:sz w:val="32"/>
                <w:szCs w:val="32"/>
              </w:rPr>
            </w:pPr>
            <w:r>
              <w:rPr>
                <w:rFonts w:hint="eastAsia" w:ascii="黑体" w:eastAsia="黑体" w:cs="黑体"/>
                <w:snapToGrid w:val="0"/>
                <w:color w:val="000000"/>
                <w:spacing w:val="5"/>
                <w:kern w:val="0"/>
                <w:sz w:val="32"/>
                <w:szCs w:val="32"/>
              </w:rPr>
              <w:t>时</w:t>
            </w:r>
            <w:r>
              <w:rPr>
                <w:rFonts w:ascii="黑体" w:eastAsia="黑体" w:cs="黑体"/>
                <w:snapToGrid w:val="0"/>
                <w:color w:val="000000"/>
                <w:spacing w:val="5"/>
                <w:kern w:val="0"/>
                <w:sz w:val="32"/>
                <w:szCs w:val="32"/>
              </w:rPr>
              <w:t xml:space="preserve">  </w:t>
            </w:r>
            <w:r>
              <w:rPr>
                <w:rFonts w:hint="eastAsia" w:ascii="黑体" w:eastAsia="黑体" w:cs="黑体"/>
                <w:snapToGrid w:val="0"/>
                <w:color w:val="000000"/>
                <w:spacing w:val="5"/>
                <w:kern w:val="0"/>
                <w:sz w:val="32"/>
                <w:szCs w:val="32"/>
              </w:rPr>
              <w:t>间</w:t>
            </w:r>
          </w:p>
        </w:tc>
        <w:tc>
          <w:tcPr>
            <w:tcW w:w="6764" w:type="dxa"/>
            <w:vAlign w:val="center"/>
          </w:tcPr>
          <w:p>
            <w:pPr>
              <w:spacing w:line="400" w:lineRule="exact"/>
              <w:jc w:val="center"/>
              <w:rPr>
                <w:rFonts w:ascii="黑体" w:eastAsia="黑体"/>
                <w:snapToGrid w:val="0"/>
                <w:color w:val="000000"/>
                <w:spacing w:val="5"/>
                <w:kern w:val="0"/>
                <w:sz w:val="32"/>
                <w:szCs w:val="32"/>
              </w:rPr>
            </w:pPr>
            <w:r>
              <w:rPr>
                <w:rFonts w:hint="eastAsia" w:ascii="黑体" w:eastAsia="黑体" w:cs="黑体"/>
                <w:snapToGrid w:val="0"/>
                <w:color w:val="000000"/>
                <w:spacing w:val="5"/>
                <w:kern w:val="0"/>
                <w:sz w:val="32"/>
                <w:szCs w:val="32"/>
              </w:rPr>
              <w:t>具</w:t>
            </w:r>
            <w:r>
              <w:rPr>
                <w:rFonts w:ascii="黑体" w:eastAsia="黑体" w:cs="黑体"/>
                <w:snapToGrid w:val="0"/>
                <w:color w:val="000000"/>
                <w:spacing w:val="5"/>
                <w:kern w:val="0"/>
                <w:sz w:val="32"/>
                <w:szCs w:val="32"/>
              </w:rPr>
              <w:t xml:space="preserve">  </w:t>
            </w:r>
            <w:r>
              <w:rPr>
                <w:rFonts w:hint="eastAsia" w:ascii="黑体" w:eastAsia="黑体" w:cs="黑体"/>
                <w:snapToGrid w:val="0"/>
                <w:color w:val="000000"/>
                <w:spacing w:val="5"/>
                <w:kern w:val="0"/>
                <w:sz w:val="32"/>
                <w:szCs w:val="32"/>
              </w:rPr>
              <w:t>体</w:t>
            </w:r>
            <w:r>
              <w:rPr>
                <w:rFonts w:ascii="黑体" w:eastAsia="黑体" w:cs="黑体"/>
                <w:snapToGrid w:val="0"/>
                <w:color w:val="000000"/>
                <w:spacing w:val="5"/>
                <w:kern w:val="0"/>
                <w:sz w:val="32"/>
                <w:szCs w:val="32"/>
              </w:rPr>
              <w:t xml:space="preserve">  </w:t>
            </w:r>
            <w:r>
              <w:rPr>
                <w:rFonts w:hint="eastAsia" w:ascii="黑体" w:eastAsia="黑体" w:cs="黑体"/>
                <w:snapToGrid w:val="0"/>
                <w:color w:val="000000"/>
                <w:spacing w:val="5"/>
                <w:kern w:val="0"/>
                <w:sz w:val="32"/>
                <w:szCs w:val="32"/>
              </w:rPr>
              <w:t>工</w:t>
            </w:r>
            <w:r>
              <w:rPr>
                <w:rFonts w:ascii="黑体" w:eastAsia="黑体" w:cs="黑体"/>
                <w:snapToGrid w:val="0"/>
                <w:color w:val="000000"/>
                <w:spacing w:val="5"/>
                <w:kern w:val="0"/>
                <w:sz w:val="32"/>
                <w:szCs w:val="32"/>
              </w:rPr>
              <w:t xml:space="preserve">  </w:t>
            </w:r>
            <w:r>
              <w:rPr>
                <w:rFonts w:hint="eastAsia" w:ascii="黑体" w:eastAsia="黑体" w:cs="黑体"/>
                <w:snapToGrid w:val="0"/>
                <w:color w:val="000000"/>
                <w:spacing w:val="5"/>
                <w:kern w:val="0"/>
                <w:sz w:val="32"/>
                <w:szCs w:val="32"/>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980" w:type="dxa"/>
            <w:vAlign w:val="center"/>
          </w:tcPr>
          <w:p>
            <w:pPr>
              <w:spacing w:line="400" w:lineRule="exact"/>
              <w:jc w:val="center"/>
              <w:rPr>
                <w:rFonts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5"/>
                <w:kern w:val="0"/>
                <w:sz w:val="32"/>
                <w:szCs w:val="32"/>
              </w:rPr>
              <w:t>4月</w:t>
            </w:r>
            <w:r>
              <w:rPr>
                <w:rFonts w:ascii="仿宋_GB2312" w:hAnsi="仿宋_GB2312" w:eastAsia="仿宋_GB2312" w:cs="仿宋_GB2312"/>
                <w:snapToGrid w:val="0"/>
                <w:color w:val="000000"/>
                <w:spacing w:val="5"/>
                <w:kern w:val="0"/>
                <w:sz w:val="32"/>
                <w:szCs w:val="32"/>
              </w:rPr>
              <w:t>30</w:t>
            </w:r>
            <w:r>
              <w:rPr>
                <w:rFonts w:hint="eastAsia" w:ascii="仿宋_GB2312" w:hAnsi="仿宋_GB2312" w:eastAsia="仿宋_GB2312" w:cs="仿宋_GB2312"/>
                <w:snapToGrid w:val="0"/>
                <w:color w:val="000000"/>
                <w:spacing w:val="5"/>
                <w:kern w:val="0"/>
                <w:sz w:val="32"/>
                <w:szCs w:val="32"/>
              </w:rPr>
              <w:t>日前</w:t>
            </w:r>
          </w:p>
        </w:tc>
        <w:tc>
          <w:tcPr>
            <w:tcW w:w="6764" w:type="dxa"/>
            <w:vAlign w:val="center"/>
          </w:tcPr>
          <w:p>
            <w:pPr>
              <w:spacing w:line="400" w:lineRule="exact"/>
              <w:jc w:val="left"/>
              <w:rPr>
                <w:rFonts w:ascii="黑体" w:eastAsia="黑体" w:cs="黑体"/>
                <w:snapToGrid w:val="0"/>
                <w:color w:val="000000"/>
                <w:spacing w:val="5"/>
                <w:kern w:val="0"/>
                <w:sz w:val="32"/>
                <w:szCs w:val="32"/>
              </w:rPr>
            </w:pPr>
            <w:r>
              <w:rPr>
                <w:rFonts w:hint="eastAsia" w:ascii="仿宋_GB2312" w:hAnsi="仿宋_GB2312" w:eastAsia="仿宋_GB2312" w:cs="仿宋_GB2312"/>
                <w:snapToGrid w:val="0"/>
                <w:color w:val="000000"/>
                <w:spacing w:val="5"/>
                <w:kern w:val="0"/>
                <w:sz w:val="32"/>
                <w:szCs w:val="32"/>
              </w:rPr>
              <w:t>完成本市小学毕业生学籍信息核对工作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80" w:type="dxa"/>
            <w:vAlign w:val="center"/>
          </w:tcPr>
          <w:p>
            <w:pPr>
              <w:spacing w:line="400" w:lineRule="exact"/>
              <w:jc w:val="center"/>
              <w:rPr>
                <w:rFonts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5"/>
                <w:kern w:val="0"/>
                <w:sz w:val="32"/>
                <w:szCs w:val="32"/>
              </w:rPr>
              <w:t>5月1日起</w:t>
            </w:r>
          </w:p>
        </w:tc>
        <w:tc>
          <w:tcPr>
            <w:tcW w:w="6764" w:type="dxa"/>
            <w:vAlign w:val="center"/>
          </w:tcPr>
          <w:p>
            <w:pPr>
              <w:spacing w:line="400" w:lineRule="exact"/>
              <w:jc w:val="left"/>
              <w:rPr>
                <w:rFonts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5"/>
                <w:kern w:val="0"/>
                <w:sz w:val="32"/>
                <w:szCs w:val="32"/>
              </w:rPr>
              <w:t>开</w:t>
            </w:r>
            <w:r>
              <w:rPr>
                <w:rFonts w:hint="eastAsia" w:ascii="仿宋_GB2312" w:hAnsi="宋体" w:eastAsia="仿宋_GB2312" w:cs="仿宋_GB2312"/>
                <w:snapToGrid w:val="0"/>
                <w:kern w:val="0"/>
                <w:sz w:val="32"/>
                <w:szCs w:val="32"/>
              </w:rPr>
              <w:t>通义务教育入学服务平台，进行入学政策宣传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80" w:type="dxa"/>
            <w:vAlign w:val="center"/>
          </w:tcPr>
          <w:p>
            <w:pPr>
              <w:spacing w:line="400" w:lineRule="exact"/>
              <w:jc w:val="center"/>
              <w:rPr>
                <w:rFonts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5"/>
                <w:kern w:val="0"/>
                <w:sz w:val="32"/>
                <w:szCs w:val="32"/>
              </w:rPr>
              <w:t>5月5日至</w:t>
            </w:r>
          </w:p>
          <w:p>
            <w:pPr>
              <w:spacing w:line="400" w:lineRule="exact"/>
              <w:jc w:val="center"/>
              <w:rPr>
                <w:rFonts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5"/>
                <w:kern w:val="0"/>
                <w:sz w:val="32"/>
                <w:szCs w:val="32"/>
              </w:rPr>
              <w:t>5月</w:t>
            </w:r>
            <w:r>
              <w:rPr>
                <w:rFonts w:ascii="仿宋_GB2312" w:hAnsi="仿宋_GB2312" w:eastAsia="仿宋_GB2312" w:cs="仿宋_GB2312"/>
                <w:snapToGrid w:val="0"/>
                <w:color w:val="000000"/>
                <w:spacing w:val="5"/>
                <w:kern w:val="0"/>
                <w:sz w:val="32"/>
                <w:szCs w:val="32"/>
              </w:rPr>
              <w:t>20</w:t>
            </w:r>
            <w:r>
              <w:rPr>
                <w:rFonts w:hint="eastAsia" w:ascii="仿宋_GB2312" w:hAnsi="仿宋_GB2312" w:eastAsia="仿宋_GB2312" w:cs="仿宋_GB2312"/>
                <w:snapToGrid w:val="0"/>
                <w:color w:val="000000"/>
                <w:spacing w:val="5"/>
                <w:kern w:val="0"/>
                <w:sz w:val="32"/>
                <w:szCs w:val="32"/>
              </w:rPr>
              <w:t>日</w:t>
            </w:r>
          </w:p>
        </w:tc>
        <w:tc>
          <w:tcPr>
            <w:tcW w:w="6764" w:type="dxa"/>
            <w:vAlign w:val="center"/>
          </w:tcPr>
          <w:p>
            <w:pPr>
              <w:spacing w:line="400" w:lineRule="exact"/>
              <w:jc w:val="left"/>
              <w:rPr>
                <w:rFonts w:ascii="仿宋_GB2312" w:eastAsia="仿宋_GB2312" w:cs="仿宋_GB2312"/>
                <w:snapToGrid w:val="0"/>
                <w:spacing w:val="5"/>
                <w:kern w:val="0"/>
                <w:sz w:val="32"/>
                <w:szCs w:val="32"/>
              </w:rPr>
            </w:pPr>
            <w:r>
              <w:rPr>
                <w:rFonts w:hint="eastAsia" w:ascii="仿宋_GB2312" w:hAnsi="仿宋_GB2312" w:eastAsia="仿宋_GB2312" w:cs="仿宋_GB2312"/>
                <w:snapToGrid w:val="0"/>
                <w:color w:val="000000"/>
                <w:spacing w:val="5"/>
                <w:kern w:val="0"/>
                <w:sz w:val="32"/>
                <w:szCs w:val="32"/>
              </w:rPr>
              <w:t>完成初中入学信息采集工作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80" w:type="dxa"/>
            <w:vAlign w:val="center"/>
          </w:tcPr>
          <w:p>
            <w:pPr>
              <w:spacing w:line="400" w:lineRule="exact"/>
              <w:jc w:val="center"/>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5月9日至</w:t>
            </w:r>
          </w:p>
          <w:p>
            <w:pPr>
              <w:spacing w:line="400" w:lineRule="exact"/>
              <w:jc w:val="center"/>
              <w:rPr>
                <w:rFonts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spacing w:val="5"/>
                <w:kern w:val="0"/>
                <w:sz w:val="32"/>
                <w:szCs w:val="32"/>
              </w:rPr>
              <w:t>5月</w:t>
            </w:r>
            <w:r>
              <w:rPr>
                <w:rFonts w:ascii="仿宋_GB2312" w:hAnsi="仿宋_GB2312" w:eastAsia="仿宋_GB2312" w:cs="仿宋_GB2312"/>
                <w:snapToGrid w:val="0"/>
                <w:spacing w:val="5"/>
                <w:kern w:val="0"/>
                <w:sz w:val="32"/>
                <w:szCs w:val="32"/>
              </w:rPr>
              <w:t>1</w:t>
            </w:r>
            <w:r>
              <w:rPr>
                <w:rFonts w:hint="eastAsia" w:ascii="仿宋_GB2312" w:hAnsi="仿宋_GB2312" w:eastAsia="仿宋_GB2312" w:cs="仿宋_GB2312"/>
                <w:snapToGrid w:val="0"/>
                <w:spacing w:val="5"/>
                <w:kern w:val="0"/>
                <w:sz w:val="32"/>
                <w:szCs w:val="32"/>
              </w:rPr>
              <w:t>5日</w:t>
            </w:r>
          </w:p>
        </w:tc>
        <w:tc>
          <w:tcPr>
            <w:tcW w:w="6764" w:type="dxa"/>
            <w:vAlign w:val="center"/>
          </w:tcPr>
          <w:p>
            <w:pPr>
              <w:spacing w:line="400" w:lineRule="exact"/>
              <w:jc w:val="left"/>
              <w:rPr>
                <w:rFonts w:ascii="仿宋_GB2312" w:hAnsi="仿宋_GB2312" w:eastAsia="仿宋_GB2312" w:cs="仿宋_GB2312"/>
                <w:snapToGrid w:val="0"/>
                <w:color w:val="000000"/>
                <w:spacing w:val="5"/>
                <w:kern w:val="0"/>
                <w:sz w:val="32"/>
                <w:szCs w:val="32"/>
              </w:rPr>
            </w:pPr>
            <w:r>
              <w:rPr>
                <w:rFonts w:hint="eastAsia" w:ascii="仿宋_GB2312" w:eastAsia="仿宋_GB2312" w:cs="仿宋_GB2312"/>
                <w:snapToGrid w:val="0"/>
                <w:spacing w:val="5"/>
                <w:kern w:val="0"/>
                <w:sz w:val="32"/>
                <w:szCs w:val="32"/>
              </w:rPr>
              <w:t>区教委受理回户口所在区和家庭实际居住地所在区初中入学申请、审核、登记工作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5月16日至</w:t>
            </w:r>
          </w:p>
          <w:p>
            <w:pPr>
              <w:spacing w:line="400" w:lineRule="exact"/>
              <w:jc w:val="center"/>
              <w:rPr>
                <w:rFonts w:ascii="仿宋_GB2312" w:hAnsi="仿宋_GB2312" w:eastAsia="仿宋_GB2312" w:cs="仿宋_GB2312"/>
                <w:snapToGrid w:val="0"/>
                <w:color w:val="000000"/>
                <w:spacing w:val="5"/>
                <w:kern w:val="0"/>
                <w:sz w:val="32"/>
                <w:szCs w:val="32"/>
              </w:rPr>
            </w:pPr>
            <w:r>
              <w:rPr>
                <w:rFonts w:ascii="仿宋_GB2312" w:eastAsia="仿宋_GB2312"/>
                <w:snapToGrid w:val="0"/>
                <w:spacing w:val="5"/>
                <w:kern w:val="0"/>
                <w:sz w:val="32"/>
                <w:szCs w:val="32"/>
              </w:rPr>
              <w:t>5</w:t>
            </w:r>
            <w:r>
              <w:rPr>
                <w:rFonts w:hint="eastAsia" w:ascii="仿宋_GB2312" w:eastAsia="仿宋_GB2312"/>
                <w:snapToGrid w:val="0"/>
                <w:spacing w:val="5"/>
                <w:kern w:val="0"/>
                <w:sz w:val="32"/>
                <w:szCs w:val="32"/>
              </w:rPr>
              <w:t>月</w:t>
            </w:r>
            <w:r>
              <w:rPr>
                <w:rFonts w:ascii="仿宋_GB2312" w:eastAsia="仿宋_GB2312"/>
                <w:snapToGrid w:val="0"/>
                <w:spacing w:val="5"/>
                <w:kern w:val="0"/>
                <w:sz w:val="32"/>
                <w:szCs w:val="32"/>
              </w:rPr>
              <w:t>31</w:t>
            </w:r>
            <w:r>
              <w:rPr>
                <w:rFonts w:hint="eastAsia" w:ascii="仿宋_GB2312" w:eastAsia="仿宋_GB2312"/>
                <w:snapToGrid w:val="0"/>
                <w:spacing w:val="5"/>
                <w:kern w:val="0"/>
                <w:sz w:val="32"/>
                <w:szCs w:val="32"/>
              </w:rPr>
              <w:t>日</w:t>
            </w:r>
          </w:p>
        </w:tc>
        <w:tc>
          <w:tcPr>
            <w:tcW w:w="6764" w:type="dxa"/>
            <w:vAlign w:val="center"/>
          </w:tcPr>
          <w:p>
            <w:pPr>
              <w:spacing w:line="400" w:lineRule="exact"/>
              <w:jc w:val="left"/>
              <w:rPr>
                <w:rFonts w:ascii="仿宋_GB2312" w:hAnsi="仿宋_GB2312" w:eastAsia="仿宋_GB2312" w:cs="仿宋_GB2312"/>
                <w:snapToGrid w:val="0"/>
                <w:color w:val="000000"/>
                <w:spacing w:val="5"/>
                <w:kern w:val="0"/>
                <w:sz w:val="32"/>
                <w:szCs w:val="32"/>
              </w:rPr>
            </w:pPr>
            <w:r>
              <w:rPr>
                <w:rFonts w:hint="eastAsia" w:ascii="仿宋_GB2312" w:hAnsi="宋体" w:eastAsia="仿宋_GB2312"/>
                <w:snapToGrid w:val="0"/>
                <w:kern w:val="0"/>
                <w:sz w:val="32"/>
                <w:szCs w:val="32"/>
              </w:rPr>
              <w:t>启动非本市户籍</w:t>
            </w:r>
            <w:r>
              <w:rPr>
                <w:rFonts w:hint="eastAsia" w:ascii="仿宋_GB2312" w:eastAsia="仿宋_GB2312" w:cs="仿宋_GB2312"/>
                <w:snapToGrid w:val="0"/>
                <w:spacing w:val="5"/>
                <w:kern w:val="0"/>
                <w:sz w:val="32"/>
                <w:szCs w:val="32"/>
              </w:rPr>
              <w:t>小学毕业生</w:t>
            </w:r>
            <w:r>
              <w:rPr>
                <w:rFonts w:hint="eastAsia" w:ascii="仿宋_GB2312" w:hAnsi="宋体" w:eastAsia="仿宋_GB2312"/>
                <w:snapToGrid w:val="0"/>
                <w:kern w:val="0"/>
                <w:sz w:val="32"/>
                <w:szCs w:val="32"/>
              </w:rPr>
              <w:t>初中入学材料审核工作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6月4日至</w:t>
            </w:r>
          </w:p>
          <w:p>
            <w:pPr>
              <w:spacing w:line="40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6月7日</w:t>
            </w:r>
          </w:p>
        </w:tc>
        <w:tc>
          <w:tcPr>
            <w:tcW w:w="6764" w:type="dxa"/>
            <w:vAlign w:val="center"/>
          </w:tcPr>
          <w:p>
            <w:pPr>
              <w:spacing w:line="400" w:lineRule="exact"/>
              <w:rPr>
                <w:rFonts w:ascii="仿宋_GB2312" w:eastAsia="仿宋_GB2312"/>
                <w:snapToGrid w:val="0"/>
                <w:spacing w:val="5"/>
                <w:kern w:val="0"/>
                <w:sz w:val="32"/>
                <w:szCs w:val="32"/>
              </w:rPr>
            </w:pPr>
            <w:r>
              <w:rPr>
                <w:rFonts w:hint="eastAsia" w:ascii="仿宋_GB2312" w:hAnsi="宋体" w:eastAsia="仿宋_GB2312"/>
                <w:snapToGrid w:val="0"/>
                <w:kern w:val="0"/>
                <w:sz w:val="32"/>
                <w:szCs w:val="32"/>
              </w:rPr>
              <w:t>民办初中、公办寄宿初中志愿登记报名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80" w:type="dxa"/>
            <w:vAlign w:val="center"/>
          </w:tcPr>
          <w:p>
            <w:pPr>
              <w:spacing w:line="460" w:lineRule="exact"/>
              <w:jc w:val="center"/>
              <w:rPr>
                <w:rFonts w:ascii="仿宋_GB2312" w:eastAsia="仿宋_GB2312"/>
                <w:snapToGrid w:val="0"/>
                <w:spacing w:val="5"/>
                <w:kern w:val="0"/>
                <w:sz w:val="32"/>
                <w:szCs w:val="32"/>
              </w:rPr>
            </w:pPr>
            <w:r>
              <w:rPr>
                <w:rFonts w:hint="eastAsia" w:ascii="仿宋_GB2312" w:eastAsia="仿宋_GB2312"/>
                <w:snapToGrid w:val="0"/>
                <w:spacing w:val="5"/>
                <w:kern w:val="0"/>
                <w:sz w:val="32"/>
                <w:szCs w:val="32"/>
              </w:rPr>
              <w:t>6月10日</w:t>
            </w:r>
          </w:p>
        </w:tc>
        <w:tc>
          <w:tcPr>
            <w:tcW w:w="6764" w:type="dxa"/>
            <w:vAlign w:val="center"/>
          </w:tcPr>
          <w:p>
            <w:pPr>
              <w:spacing w:line="400" w:lineRule="exact"/>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民办初中、公办寄宿初中电脑派位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80" w:type="dxa"/>
            <w:vAlign w:val="center"/>
          </w:tcPr>
          <w:p>
            <w:pPr>
              <w:spacing w:line="400" w:lineRule="exact"/>
              <w:jc w:val="center"/>
              <w:rPr>
                <w:rFonts w:ascii="仿宋_GB2312" w:eastAsia="仿宋_GB2312"/>
                <w:snapToGrid w:val="0"/>
                <w:color w:val="000000"/>
                <w:spacing w:val="5"/>
                <w:kern w:val="0"/>
                <w:sz w:val="32"/>
                <w:szCs w:val="32"/>
              </w:rPr>
            </w:pPr>
            <w:r>
              <w:rPr>
                <w:rFonts w:ascii="仿宋_GB2312" w:eastAsia="仿宋_GB2312" w:cs="仿宋_GB2312"/>
                <w:snapToGrid w:val="0"/>
                <w:color w:val="000000"/>
                <w:spacing w:val="5"/>
                <w:kern w:val="0"/>
                <w:sz w:val="32"/>
                <w:szCs w:val="32"/>
              </w:rPr>
              <w:t>7</w:t>
            </w:r>
            <w:r>
              <w:rPr>
                <w:rFonts w:hint="eastAsia" w:ascii="仿宋_GB2312" w:eastAsia="仿宋_GB2312" w:cs="仿宋_GB2312"/>
                <w:snapToGrid w:val="0"/>
                <w:color w:val="000000"/>
                <w:spacing w:val="5"/>
                <w:kern w:val="0"/>
                <w:sz w:val="32"/>
                <w:szCs w:val="32"/>
              </w:rPr>
              <w:t>月上旬</w:t>
            </w:r>
          </w:p>
        </w:tc>
        <w:tc>
          <w:tcPr>
            <w:tcW w:w="6764" w:type="dxa"/>
            <w:vAlign w:val="center"/>
          </w:tcPr>
          <w:p>
            <w:pPr>
              <w:spacing w:line="400" w:lineRule="exact"/>
              <w:jc w:val="left"/>
              <w:rPr>
                <w:rFonts w:ascii="仿宋_GB2312" w:eastAsia="仿宋_GB2312"/>
                <w:snapToGrid w:val="0"/>
                <w:color w:val="000000"/>
                <w:spacing w:val="5"/>
                <w:kern w:val="0"/>
                <w:sz w:val="32"/>
                <w:szCs w:val="32"/>
              </w:rPr>
            </w:pPr>
            <w:r>
              <w:rPr>
                <w:rFonts w:hint="eastAsia" w:ascii="仿宋_GB2312" w:eastAsia="仿宋_GB2312" w:cs="仿宋_GB2312"/>
                <w:snapToGrid w:val="0"/>
                <w:color w:val="000000"/>
                <w:spacing w:val="5"/>
                <w:kern w:val="0"/>
                <w:sz w:val="32"/>
                <w:szCs w:val="32"/>
              </w:rPr>
              <w:t>各中学发放新生入学通知书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980" w:type="dxa"/>
            <w:vAlign w:val="center"/>
          </w:tcPr>
          <w:p>
            <w:pPr>
              <w:spacing w:line="400" w:lineRule="exact"/>
              <w:jc w:val="center"/>
              <w:rPr>
                <w:rFonts w:ascii="仿宋_GB2312" w:eastAsia="仿宋_GB2312" w:cs="仿宋_GB2312"/>
                <w:snapToGrid w:val="0"/>
                <w:color w:val="000000"/>
                <w:spacing w:val="5"/>
                <w:kern w:val="0"/>
                <w:sz w:val="32"/>
                <w:szCs w:val="32"/>
              </w:rPr>
            </w:pPr>
            <w:r>
              <w:rPr>
                <w:rFonts w:ascii="仿宋_GB2312" w:eastAsia="仿宋_GB2312" w:cs="仿宋_GB2312"/>
                <w:snapToGrid w:val="0"/>
                <w:color w:val="000000"/>
                <w:spacing w:val="5"/>
                <w:kern w:val="0"/>
                <w:sz w:val="32"/>
                <w:szCs w:val="32"/>
              </w:rPr>
              <w:t>9</w:t>
            </w:r>
            <w:r>
              <w:rPr>
                <w:rFonts w:hint="eastAsia" w:ascii="仿宋_GB2312" w:eastAsia="仿宋_GB2312" w:cs="仿宋_GB2312"/>
                <w:snapToGrid w:val="0"/>
                <w:color w:val="000000"/>
                <w:spacing w:val="5"/>
                <w:kern w:val="0"/>
                <w:sz w:val="32"/>
                <w:szCs w:val="32"/>
              </w:rPr>
              <w:t>月</w:t>
            </w:r>
            <w:r>
              <w:rPr>
                <w:rFonts w:ascii="仿宋_GB2312" w:eastAsia="仿宋_GB2312" w:cs="仿宋_GB2312"/>
                <w:snapToGrid w:val="0"/>
                <w:color w:val="000000"/>
                <w:spacing w:val="5"/>
                <w:kern w:val="0"/>
                <w:sz w:val="32"/>
                <w:szCs w:val="32"/>
              </w:rPr>
              <w:t>1</w:t>
            </w:r>
            <w:r>
              <w:rPr>
                <w:rFonts w:hint="eastAsia" w:ascii="仿宋_GB2312" w:eastAsia="仿宋_GB2312" w:cs="仿宋_GB2312"/>
                <w:snapToGrid w:val="0"/>
                <w:color w:val="000000"/>
                <w:spacing w:val="5"/>
                <w:kern w:val="0"/>
                <w:sz w:val="32"/>
                <w:szCs w:val="32"/>
              </w:rPr>
              <w:t>日至</w:t>
            </w:r>
          </w:p>
          <w:p>
            <w:pPr>
              <w:spacing w:line="400" w:lineRule="exact"/>
              <w:jc w:val="center"/>
              <w:rPr>
                <w:rFonts w:ascii="仿宋_GB2312" w:eastAsia="仿宋_GB2312"/>
                <w:snapToGrid w:val="0"/>
                <w:color w:val="000000"/>
                <w:spacing w:val="5"/>
                <w:kern w:val="0"/>
                <w:sz w:val="32"/>
                <w:szCs w:val="32"/>
              </w:rPr>
            </w:pPr>
            <w:r>
              <w:rPr>
                <w:rFonts w:hint="eastAsia" w:ascii="仿宋_GB2312" w:eastAsia="仿宋_GB2312" w:cs="仿宋_GB2312"/>
                <w:snapToGrid w:val="0"/>
                <w:color w:val="000000"/>
                <w:spacing w:val="5"/>
                <w:kern w:val="0"/>
                <w:sz w:val="32"/>
                <w:szCs w:val="32"/>
              </w:rPr>
              <w:t>9月15日</w:t>
            </w:r>
          </w:p>
        </w:tc>
        <w:tc>
          <w:tcPr>
            <w:tcW w:w="6764" w:type="dxa"/>
            <w:vAlign w:val="center"/>
          </w:tcPr>
          <w:p>
            <w:pPr>
              <w:spacing w:line="400" w:lineRule="exact"/>
              <w:rPr>
                <w:rFonts w:ascii="仿宋_GB2312" w:eastAsia="仿宋_GB2312"/>
                <w:snapToGrid w:val="0"/>
                <w:color w:val="000000"/>
                <w:spacing w:val="5"/>
                <w:kern w:val="0"/>
                <w:sz w:val="32"/>
                <w:szCs w:val="32"/>
              </w:rPr>
            </w:pPr>
            <w:r>
              <w:rPr>
                <w:rFonts w:hint="eastAsia" w:ascii="仿宋_GB2312" w:eastAsia="仿宋_GB2312" w:cs="仿宋_GB2312"/>
                <w:snapToGrid w:val="0"/>
                <w:color w:val="000000"/>
                <w:spacing w:val="5"/>
                <w:kern w:val="0"/>
                <w:sz w:val="32"/>
                <w:szCs w:val="32"/>
              </w:rPr>
              <w:t>建立初中新生学籍档案</w:t>
            </w:r>
          </w:p>
        </w:tc>
      </w:tr>
    </w:tbl>
    <w:p>
      <w:pPr>
        <w:spacing w:line="560" w:lineRule="exact"/>
        <w:jc w:val="center"/>
        <w:rPr>
          <w:rFonts w:ascii="仿宋_GB2312" w:hAnsi="等线" w:eastAsia="仿宋_GB2312"/>
          <w:snapToGrid w:val="0"/>
          <w:kern w:val="0"/>
          <w:sz w:val="32"/>
          <w:szCs w:val="32"/>
        </w:rPr>
      </w:pPr>
    </w:p>
    <w:p>
      <w:pPr>
        <w:spacing w:line="560" w:lineRule="exact"/>
        <w:rPr>
          <w:rFonts w:ascii="仿宋_GB2312" w:hAnsi="等线" w:eastAsia="仿宋_GB2312"/>
          <w:snapToGrid w:val="0"/>
          <w:kern w:val="0"/>
          <w:sz w:val="32"/>
          <w:szCs w:val="32"/>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6414"/>
    </w:sdt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6419"/>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98"/>
    <w:rsid w:val="0000713B"/>
    <w:rsid w:val="00026F08"/>
    <w:rsid w:val="000349B8"/>
    <w:rsid w:val="000948C2"/>
    <w:rsid w:val="000A40CC"/>
    <w:rsid w:val="000C3381"/>
    <w:rsid w:val="000C6670"/>
    <w:rsid w:val="000E236B"/>
    <w:rsid w:val="000F4D07"/>
    <w:rsid w:val="001454B9"/>
    <w:rsid w:val="00177E5A"/>
    <w:rsid w:val="001875B3"/>
    <w:rsid w:val="001D214B"/>
    <w:rsid w:val="001D4D66"/>
    <w:rsid w:val="00234621"/>
    <w:rsid w:val="00271E31"/>
    <w:rsid w:val="00282A4F"/>
    <w:rsid w:val="00283FE9"/>
    <w:rsid w:val="002B4768"/>
    <w:rsid w:val="002D56AE"/>
    <w:rsid w:val="002F058F"/>
    <w:rsid w:val="00331A95"/>
    <w:rsid w:val="00353CFC"/>
    <w:rsid w:val="00355281"/>
    <w:rsid w:val="00383ECB"/>
    <w:rsid w:val="003B43CB"/>
    <w:rsid w:val="003C3AEA"/>
    <w:rsid w:val="003D6939"/>
    <w:rsid w:val="00405C93"/>
    <w:rsid w:val="00413D12"/>
    <w:rsid w:val="00430F7C"/>
    <w:rsid w:val="00454BEE"/>
    <w:rsid w:val="00462FBF"/>
    <w:rsid w:val="00477657"/>
    <w:rsid w:val="004A1F15"/>
    <w:rsid w:val="004C4A5B"/>
    <w:rsid w:val="004D74F3"/>
    <w:rsid w:val="004F0669"/>
    <w:rsid w:val="0050041E"/>
    <w:rsid w:val="00512905"/>
    <w:rsid w:val="005174D6"/>
    <w:rsid w:val="00540E29"/>
    <w:rsid w:val="0055486B"/>
    <w:rsid w:val="005606A9"/>
    <w:rsid w:val="005A5B39"/>
    <w:rsid w:val="005D0F24"/>
    <w:rsid w:val="005D68A2"/>
    <w:rsid w:val="005E44FF"/>
    <w:rsid w:val="005E4898"/>
    <w:rsid w:val="00610E30"/>
    <w:rsid w:val="006167AE"/>
    <w:rsid w:val="006238F7"/>
    <w:rsid w:val="0063403A"/>
    <w:rsid w:val="00641B84"/>
    <w:rsid w:val="006B65DB"/>
    <w:rsid w:val="006C48C6"/>
    <w:rsid w:val="006E1273"/>
    <w:rsid w:val="00741ECE"/>
    <w:rsid w:val="00755D3C"/>
    <w:rsid w:val="00755F4A"/>
    <w:rsid w:val="00763A4E"/>
    <w:rsid w:val="00776CB7"/>
    <w:rsid w:val="007A3794"/>
    <w:rsid w:val="007B104D"/>
    <w:rsid w:val="007B3E98"/>
    <w:rsid w:val="007C56DC"/>
    <w:rsid w:val="0080478A"/>
    <w:rsid w:val="00805D1E"/>
    <w:rsid w:val="008202EC"/>
    <w:rsid w:val="00826C91"/>
    <w:rsid w:val="0085399C"/>
    <w:rsid w:val="00854CB8"/>
    <w:rsid w:val="00857840"/>
    <w:rsid w:val="00875CCB"/>
    <w:rsid w:val="0087631A"/>
    <w:rsid w:val="008769F3"/>
    <w:rsid w:val="008902FE"/>
    <w:rsid w:val="008C6B3A"/>
    <w:rsid w:val="008D2E52"/>
    <w:rsid w:val="008F0349"/>
    <w:rsid w:val="009053FE"/>
    <w:rsid w:val="00923ED8"/>
    <w:rsid w:val="00941B60"/>
    <w:rsid w:val="00942097"/>
    <w:rsid w:val="00956077"/>
    <w:rsid w:val="00965E03"/>
    <w:rsid w:val="009719A3"/>
    <w:rsid w:val="00983517"/>
    <w:rsid w:val="00990621"/>
    <w:rsid w:val="00990945"/>
    <w:rsid w:val="009B284E"/>
    <w:rsid w:val="009B37E9"/>
    <w:rsid w:val="009C1F79"/>
    <w:rsid w:val="009D08F5"/>
    <w:rsid w:val="00A12F38"/>
    <w:rsid w:val="00A419F1"/>
    <w:rsid w:val="00A80731"/>
    <w:rsid w:val="00A82593"/>
    <w:rsid w:val="00A8543B"/>
    <w:rsid w:val="00A91E1F"/>
    <w:rsid w:val="00AD4061"/>
    <w:rsid w:val="00AE109F"/>
    <w:rsid w:val="00B046C9"/>
    <w:rsid w:val="00B10952"/>
    <w:rsid w:val="00B23E2A"/>
    <w:rsid w:val="00B250FB"/>
    <w:rsid w:val="00B25FF3"/>
    <w:rsid w:val="00B910F5"/>
    <w:rsid w:val="00BB44DA"/>
    <w:rsid w:val="00BD19AB"/>
    <w:rsid w:val="00BF1CEE"/>
    <w:rsid w:val="00BF647C"/>
    <w:rsid w:val="00C24101"/>
    <w:rsid w:val="00C315D7"/>
    <w:rsid w:val="00C330FC"/>
    <w:rsid w:val="00C345ED"/>
    <w:rsid w:val="00C44C38"/>
    <w:rsid w:val="00C84352"/>
    <w:rsid w:val="00CC730A"/>
    <w:rsid w:val="00CD0072"/>
    <w:rsid w:val="00CD1849"/>
    <w:rsid w:val="00CE2564"/>
    <w:rsid w:val="00CF2C9D"/>
    <w:rsid w:val="00D0108D"/>
    <w:rsid w:val="00D05DB8"/>
    <w:rsid w:val="00D30A86"/>
    <w:rsid w:val="00D52C9D"/>
    <w:rsid w:val="00D60244"/>
    <w:rsid w:val="00DA7E10"/>
    <w:rsid w:val="00DD5B9D"/>
    <w:rsid w:val="00DF7EA0"/>
    <w:rsid w:val="00E4782C"/>
    <w:rsid w:val="00E50FB9"/>
    <w:rsid w:val="00E82F4D"/>
    <w:rsid w:val="00E96E6D"/>
    <w:rsid w:val="00EA14A9"/>
    <w:rsid w:val="00EA17BA"/>
    <w:rsid w:val="00EB3B4B"/>
    <w:rsid w:val="00EF74B8"/>
    <w:rsid w:val="00F03DA7"/>
    <w:rsid w:val="00F26FA8"/>
    <w:rsid w:val="00F27ABF"/>
    <w:rsid w:val="00F30B4C"/>
    <w:rsid w:val="00FA008A"/>
    <w:rsid w:val="13442A04"/>
    <w:rsid w:val="28A614CC"/>
    <w:rsid w:val="35CA2C2D"/>
    <w:rsid w:val="3F6A2E28"/>
    <w:rsid w:val="73A2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0"/>
    <w:qFormat/>
    <w:uiPriority w:val="99"/>
    <w:pPr>
      <w:spacing w:line="360" w:lineRule="auto"/>
      <w:ind w:firstLine="600" w:firstLineChars="200"/>
    </w:pPr>
    <w:rPr>
      <w:rFonts w:ascii="宋体" w:hAnsi="宋体" w:cs="宋体"/>
      <w:sz w:val="30"/>
      <w:szCs w:val="30"/>
      <w:u w:val="single"/>
    </w:rPr>
  </w:style>
  <w:style w:type="paragraph" w:styleId="3">
    <w:name w:val="Date"/>
    <w:basedOn w:val="1"/>
    <w:next w:val="1"/>
    <w:link w:val="17"/>
    <w:unhideWhenUsed/>
    <w:qFormat/>
    <w:uiPriority w:val="99"/>
    <w:pPr>
      <w:ind w:left="100" w:leftChars="2500"/>
    </w:pPr>
    <w:rPr>
      <w:rFonts w:asciiTheme="minorHAnsi" w:hAnsiTheme="minorHAnsi" w:eastAsiaTheme="minorEastAsia" w:cstheme="minorBidi"/>
      <w:szCs w:val="22"/>
    </w:rPr>
  </w:style>
  <w:style w:type="paragraph" w:styleId="4">
    <w:name w:val="Balloon Text"/>
    <w:basedOn w:val="1"/>
    <w:link w:val="2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page number"/>
    <w:basedOn w:val="9"/>
    <w:unhideWhenUsed/>
    <w:qFormat/>
    <w:uiPriority w:val="99"/>
  </w:style>
  <w:style w:type="character" w:styleId="11">
    <w:name w:val="FollowedHyperlink"/>
    <w:basedOn w:val="9"/>
    <w:semiHidden/>
    <w:unhideWhenUsed/>
    <w:qFormat/>
    <w:uiPriority w:val="99"/>
    <w:rPr>
      <w:color w:val="954F72" w:themeColor="followedHyperlink"/>
      <w:u w:val="single"/>
    </w:rPr>
  </w:style>
  <w:style w:type="character" w:styleId="12">
    <w:name w:val="Hyperlink"/>
    <w:unhideWhenUsed/>
    <w:qFormat/>
    <w:uiPriority w:val="99"/>
    <w:rPr>
      <w:color w:val="0163A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_Style 7"/>
    <w:unhideWhenUsed/>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6">
    <w:name w:val="页脚 Char"/>
    <w:qFormat/>
    <w:uiPriority w:val="99"/>
    <w:rPr>
      <w:rFonts w:ascii="Calibri" w:hAnsi="Calibri" w:cs="黑体"/>
      <w:kern w:val="2"/>
      <w:sz w:val="18"/>
      <w:szCs w:val="18"/>
    </w:rPr>
  </w:style>
  <w:style w:type="character" w:customStyle="1" w:styleId="17">
    <w:name w:val="日期 字符1"/>
    <w:link w:val="3"/>
    <w:qFormat/>
    <w:uiPriority w:val="99"/>
  </w:style>
  <w:style w:type="character" w:customStyle="1" w:styleId="18">
    <w:name w:val="日期 字符"/>
    <w:basedOn w:val="9"/>
    <w:semiHidden/>
    <w:qFormat/>
    <w:uiPriority w:val="99"/>
    <w:rPr>
      <w:rFonts w:ascii="Times New Roman" w:hAnsi="Times New Roman" w:eastAsia="宋体" w:cs="Times New Roman"/>
      <w:szCs w:val="20"/>
    </w:rPr>
  </w:style>
  <w:style w:type="character" w:customStyle="1" w:styleId="19">
    <w:name w:val="正文文本缩进 字符"/>
    <w:basedOn w:val="9"/>
    <w:semiHidden/>
    <w:qFormat/>
    <w:uiPriority w:val="99"/>
    <w:rPr>
      <w:rFonts w:ascii="Times New Roman" w:hAnsi="Times New Roman" w:eastAsia="宋体" w:cs="Times New Roman"/>
      <w:szCs w:val="20"/>
    </w:rPr>
  </w:style>
  <w:style w:type="character" w:customStyle="1" w:styleId="20">
    <w:name w:val="正文文本缩进 字符1"/>
    <w:link w:val="2"/>
    <w:qFormat/>
    <w:uiPriority w:val="99"/>
    <w:rPr>
      <w:rFonts w:ascii="宋体" w:hAnsi="宋体" w:eastAsia="宋体" w:cs="宋体"/>
      <w:sz w:val="30"/>
      <w:szCs w:val="30"/>
      <w:u w:val="single"/>
    </w:rPr>
  </w:style>
  <w:style w:type="character" w:customStyle="1" w:styleId="21">
    <w:name w:val="未处理的提及1"/>
    <w:basedOn w:val="9"/>
    <w:semiHidden/>
    <w:unhideWhenUsed/>
    <w:qFormat/>
    <w:uiPriority w:val="99"/>
    <w:rPr>
      <w:color w:val="605E5C"/>
      <w:shd w:val="clear" w:color="auto" w:fill="E1DFDD"/>
    </w:rPr>
  </w:style>
  <w:style w:type="character" w:customStyle="1" w:styleId="22">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4795</Words>
  <Characters>4995</Characters>
  <Lines>37</Lines>
  <Paragraphs>10</Paragraphs>
  <TotalTime>1</TotalTime>
  <ScaleCrop>false</ScaleCrop>
  <LinksUpToDate>false</LinksUpToDate>
  <CharactersWithSpaces>5041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2021-04-09T01:46:00Z</dcterms:created>
  <dc:creator>Administrator</dc:creator>
  <cp:lastModifiedBy>xiaosj</cp:lastModifiedBy>
  <cp:lastPrinted>2021-04-19T06:02:00Z</cp:lastPrinted>
  <dcterms:modified xsi:type="dcterms:W3CDTF">2022-05-05T02:40:45Z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66D1DA9A0A744D529E26E50C15C60BB2</vt:lpwstr>
  </property>
</Properties>
</file>