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BFAE8" w14:textId="4B9A1917" w:rsidR="00A2388B" w:rsidRPr="00A3087B" w:rsidRDefault="00A2388B" w:rsidP="00A2388B">
      <w:pPr>
        <w:adjustRightInd w:val="0"/>
        <w:snapToGrid w:val="0"/>
        <w:spacing w:line="560" w:lineRule="exact"/>
        <w:rPr>
          <w:rFonts w:ascii="黑体" w:eastAsia="黑体" w:hAnsi="黑体" w:cs="Times New Roman"/>
          <w:sz w:val="32"/>
          <w:szCs w:val="32"/>
        </w:rPr>
      </w:pPr>
      <w:r w:rsidRPr="00A3087B">
        <w:rPr>
          <w:rFonts w:ascii="黑体" w:eastAsia="黑体" w:hAnsi="黑体" w:cs="Times New Roman" w:hint="eastAsia"/>
          <w:sz w:val="32"/>
          <w:szCs w:val="32"/>
        </w:rPr>
        <w:t>附件</w:t>
      </w:r>
      <w:r>
        <w:rPr>
          <w:rFonts w:ascii="黑体" w:eastAsia="黑体" w:hAnsi="黑体" w:cs="Times New Roman"/>
          <w:sz w:val="32"/>
          <w:szCs w:val="32"/>
        </w:rPr>
        <w:t>2</w:t>
      </w:r>
    </w:p>
    <w:p w14:paraId="1B458387" w14:textId="77777777" w:rsidR="00A2388B" w:rsidRPr="00A3087B" w:rsidRDefault="00A2388B" w:rsidP="00A2388B">
      <w:pPr>
        <w:adjustRightInd w:val="0"/>
        <w:snapToGrid w:val="0"/>
        <w:spacing w:line="560" w:lineRule="exact"/>
        <w:rPr>
          <w:rFonts w:ascii="黑体" w:eastAsia="黑体" w:hAnsi="黑体" w:cs="Times New Roman"/>
          <w:sz w:val="32"/>
          <w:szCs w:val="32"/>
        </w:rPr>
      </w:pPr>
    </w:p>
    <w:p w14:paraId="6B559A19" w14:textId="77777777" w:rsidR="00A2388B" w:rsidRDefault="00A2388B" w:rsidP="00A2388B">
      <w:pPr>
        <w:adjustRightInd w:val="0"/>
        <w:snapToGrid w:val="0"/>
        <w:spacing w:line="560" w:lineRule="exact"/>
        <w:jc w:val="center"/>
        <w:rPr>
          <w:rFonts w:ascii="仿宋" w:eastAsia="仿宋" w:hAnsi="仿宋"/>
          <w:sz w:val="44"/>
          <w:szCs w:val="44"/>
        </w:rPr>
      </w:pPr>
      <w:r w:rsidRPr="00A2388B">
        <w:rPr>
          <w:rFonts w:ascii="仿宋" w:eastAsia="仿宋" w:hAnsi="仿宋" w:hint="eastAsia"/>
          <w:sz w:val="44"/>
          <w:szCs w:val="44"/>
        </w:rPr>
        <w:t>北京市肺炎疫情期间融资担保项目</w:t>
      </w:r>
    </w:p>
    <w:p w14:paraId="54D3A596" w14:textId="6709502C" w:rsidR="00A2388B" w:rsidRPr="00A3087B" w:rsidRDefault="00A2388B" w:rsidP="00A2388B">
      <w:pPr>
        <w:adjustRightInd w:val="0"/>
        <w:snapToGrid w:val="0"/>
        <w:spacing w:line="560" w:lineRule="exact"/>
        <w:jc w:val="center"/>
        <w:rPr>
          <w:rFonts w:ascii="仿宋" w:eastAsia="仿宋" w:hAnsi="仿宋"/>
          <w:sz w:val="44"/>
          <w:szCs w:val="44"/>
        </w:rPr>
      </w:pPr>
      <w:r w:rsidRPr="00A2388B">
        <w:rPr>
          <w:rFonts w:ascii="仿宋" w:eastAsia="仿宋" w:hAnsi="仿宋" w:hint="eastAsia"/>
          <w:sz w:val="44"/>
          <w:szCs w:val="44"/>
        </w:rPr>
        <w:t>相关申请要求</w:t>
      </w:r>
    </w:p>
    <w:p w14:paraId="568459A3" w14:textId="6E49D302" w:rsidR="00A2388B" w:rsidRPr="00A3087B" w:rsidRDefault="00A2388B" w:rsidP="00A2388B">
      <w:pPr>
        <w:adjustRightInd w:val="0"/>
        <w:snapToGrid w:val="0"/>
        <w:spacing w:line="560" w:lineRule="exact"/>
        <w:jc w:val="center"/>
        <w:rPr>
          <w:rFonts w:ascii="仿宋" w:eastAsia="仿宋" w:hAnsi="仿宋"/>
          <w:sz w:val="44"/>
          <w:szCs w:val="44"/>
        </w:rPr>
      </w:pPr>
    </w:p>
    <w:p w14:paraId="2E8B046D" w14:textId="2FD98E79" w:rsidR="00A2388B" w:rsidRPr="00025003" w:rsidRDefault="00A2388B" w:rsidP="00A2388B">
      <w:pPr>
        <w:spacing w:line="560" w:lineRule="exact"/>
        <w:ind w:firstLineChars="200" w:firstLine="640"/>
        <w:outlineLvl w:val="2"/>
        <w:rPr>
          <w:rFonts w:ascii="楷体" w:eastAsia="楷体" w:hAnsi="楷体" w:cs="Times New Roman"/>
          <w:sz w:val="32"/>
          <w:szCs w:val="32"/>
        </w:rPr>
      </w:pPr>
      <w:r>
        <w:rPr>
          <w:rFonts w:ascii="楷体" w:eastAsia="楷体" w:hAnsi="楷体" w:cs="Times New Roman" w:hint="eastAsia"/>
          <w:sz w:val="32"/>
          <w:szCs w:val="32"/>
        </w:rPr>
        <w:t>一、</w:t>
      </w:r>
      <w:r w:rsidRPr="00025003">
        <w:rPr>
          <w:rFonts w:ascii="楷体" w:eastAsia="楷体" w:hAnsi="楷体" w:cs="Times New Roman" w:hint="eastAsia"/>
          <w:sz w:val="32"/>
          <w:szCs w:val="32"/>
        </w:rPr>
        <w:t>申报</w:t>
      </w:r>
      <w:r>
        <w:rPr>
          <w:rFonts w:ascii="楷体" w:eastAsia="楷体" w:hAnsi="楷体" w:cs="Times New Roman" w:hint="eastAsia"/>
          <w:sz w:val="32"/>
          <w:szCs w:val="32"/>
        </w:rPr>
        <w:t>条件</w:t>
      </w:r>
    </w:p>
    <w:p w14:paraId="26358D09" w14:textId="15D4FB31" w:rsidR="00A2388B" w:rsidRDefault="00A2388B" w:rsidP="00A2388B">
      <w:pPr>
        <w:adjustRightInd w:val="0"/>
        <w:snapToGrid w:val="0"/>
        <w:spacing w:line="560" w:lineRule="exact"/>
        <w:ind w:firstLine="640"/>
        <w:rPr>
          <w:rFonts w:ascii="仿宋_GB2312" w:eastAsia="仿宋_GB2312" w:hAnsi="Times New Roman" w:cs="Times New Roman"/>
          <w:sz w:val="32"/>
          <w:szCs w:val="32"/>
        </w:rPr>
      </w:pPr>
      <w:r w:rsidRPr="00025003">
        <w:rPr>
          <w:rFonts w:ascii="仿宋_GB2312" w:eastAsia="仿宋_GB2312" w:hAnsi="Times New Roman" w:cs="Times New Roman" w:hint="eastAsia"/>
          <w:sz w:val="32"/>
          <w:szCs w:val="32"/>
        </w:rPr>
        <w:t>担保机构满足对受疫情影响严重的中小微企业降低综合费率0.5个百分点；对疫情期间提供生活服务保障的相关小微企业开展的担保费率降至1.5%以下的融资担保业务，以及对疫情防控相关</w:t>
      </w:r>
      <w:r w:rsidR="00BA5E34">
        <w:rPr>
          <w:rFonts w:ascii="仿宋_GB2312" w:eastAsia="仿宋_GB2312" w:hAnsi="Times New Roman" w:cs="Times New Roman" w:hint="eastAsia"/>
          <w:sz w:val="32"/>
          <w:szCs w:val="32"/>
        </w:rPr>
        <w:t>小微</w:t>
      </w:r>
      <w:r w:rsidRPr="00025003">
        <w:rPr>
          <w:rFonts w:ascii="仿宋_GB2312" w:eastAsia="仿宋_GB2312" w:hAnsi="Times New Roman" w:cs="Times New Roman" w:hint="eastAsia"/>
          <w:sz w:val="32"/>
          <w:szCs w:val="32"/>
        </w:rPr>
        <w:t>企业开展的担保费率降至1%以下的融资担保业务，统筹相关资金给予担保、再担保机构进行奖励。</w:t>
      </w:r>
    </w:p>
    <w:p w14:paraId="6F705806" w14:textId="7C55F25C" w:rsidR="00A2388B" w:rsidRPr="00025003" w:rsidRDefault="00A2388B" w:rsidP="00A2388B">
      <w:pPr>
        <w:spacing w:line="560" w:lineRule="exact"/>
        <w:ind w:firstLineChars="200" w:firstLine="640"/>
        <w:outlineLvl w:val="2"/>
        <w:rPr>
          <w:rFonts w:ascii="楷体" w:eastAsia="楷体" w:hAnsi="楷体" w:cs="Times New Roman"/>
          <w:sz w:val="32"/>
          <w:szCs w:val="32"/>
        </w:rPr>
      </w:pPr>
      <w:r>
        <w:rPr>
          <w:rFonts w:ascii="楷体" w:eastAsia="楷体" w:hAnsi="楷体" w:cs="Times New Roman" w:hint="eastAsia"/>
          <w:sz w:val="32"/>
          <w:szCs w:val="32"/>
        </w:rPr>
        <w:t>二、申报程序</w:t>
      </w:r>
    </w:p>
    <w:p w14:paraId="43EDE281" w14:textId="1861AC53" w:rsidR="00A2388B" w:rsidRDefault="00A2388B" w:rsidP="00A2388B">
      <w:pPr>
        <w:adjustRightInd w:val="0"/>
        <w:snapToGrid w:val="0"/>
        <w:spacing w:line="560" w:lineRule="exact"/>
        <w:ind w:firstLine="640"/>
        <w:rPr>
          <w:rFonts w:ascii="仿宋_GB2312" w:eastAsia="仿宋_GB2312" w:hAnsi="Times New Roman" w:cs="Times New Roman"/>
          <w:sz w:val="32"/>
          <w:szCs w:val="32"/>
        </w:rPr>
      </w:pPr>
      <w:r w:rsidRPr="00223A38">
        <w:rPr>
          <w:rFonts w:ascii="仿宋_GB2312" w:eastAsia="仿宋_GB2312" w:hAnsi="Times New Roman" w:cs="Times New Roman" w:hint="eastAsia"/>
          <w:sz w:val="32"/>
          <w:szCs w:val="32"/>
        </w:rPr>
        <w:t>市财政局和市经济和信息化局将在疫情结束后适时在官方网站以及北京市中小企业公共服务平台网站上发布征集通知和申报指南，各担保</w:t>
      </w:r>
      <w:r>
        <w:rPr>
          <w:rFonts w:ascii="仿宋_GB2312" w:eastAsia="仿宋_GB2312" w:hAnsi="Times New Roman" w:cs="Times New Roman" w:hint="eastAsia"/>
          <w:sz w:val="32"/>
          <w:szCs w:val="32"/>
        </w:rPr>
        <w:t>、</w:t>
      </w:r>
      <w:r w:rsidRPr="00223A38">
        <w:rPr>
          <w:rFonts w:ascii="仿宋_GB2312" w:eastAsia="仿宋_GB2312" w:hAnsi="Times New Roman" w:cs="Times New Roman" w:hint="eastAsia"/>
          <w:sz w:val="32"/>
          <w:szCs w:val="32"/>
        </w:rPr>
        <w:t>再担保机构应按照具体要求提交申报材料。市财政局和市经济和信息化局将对各担保、再担保机构申报情况进行审核及评审，对于符合条件的担保、再担保机构发放奖励资金。</w:t>
      </w:r>
    </w:p>
    <w:p w14:paraId="761CAA44" w14:textId="77777777" w:rsidR="007630E9" w:rsidRPr="00223A38" w:rsidRDefault="007630E9" w:rsidP="00A2388B">
      <w:pPr>
        <w:adjustRightInd w:val="0"/>
        <w:snapToGrid w:val="0"/>
        <w:spacing w:line="560" w:lineRule="exact"/>
        <w:ind w:firstLine="640"/>
        <w:rPr>
          <w:rFonts w:ascii="仿宋_GB2312" w:eastAsia="仿宋_GB2312" w:hAnsi="Times New Roman" w:cs="Times New Roman"/>
          <w:sz w:val="32"/>
          <w:szCs w:val="32"/>
        </w:rPr>
      </w:pPr>
    </w:p>
    <w:p w14:paraId="7DEA59E2" w14:textId="78AE2352" w:rsidR="007630E9" w:rsidRPr="007630E9" w:rsidRDefault="007630E9" w:rsidP="007630E9">
      <w:pPr>
        <w:spacing w:line="560" w:lineRule="exact"/>
        <w:ind w:firstLineChars="200" w:firstLine="640"/>
        <w:rPr>
          <w:rFonts w:ascii="仿宋_GB2312" w:eastAsia="仿宋_GB2312" w:hAnsi="Times New Roman" w:cs="Times New Roman"/>
          <w:sz w:val="32"/>
          <w:szCs w:val="32"/>
        </w:rPr>
      </w:pPr>
      <w:r w:rsidRPr="007630E9">
        <w:rPr>
          <w:rFonts w:ascii="仿宋_GB2312" w:eastAsia="仿宋_GB2312" w:hAnsi="Times New Roman" w:cs="Times New Roman" w:hint="eastAsia"/>
          <w:sz w:val="32"/>
          <w:szCs w:val="32"/>
        </w:rPr>
        <w:t>附件：北京市政</w:t>
      </w:r>
      <w:r w:rsidR="00F3011A">
        <w:rPr>
          <w:rFonts w:ascii="仿宋_GB2312" w:eastAsia="仿宋_GB2312" w:hAnsi="Times New Roman" w:cs="Times New Roman" w:hint="eastAsia"/>
          <w:sz w:val="32"/>
          <w:szCs w:val="32"/>
        </w:rPr>
        <w:t>府</w:t>
      </w:r>
      <w:r w:rsidRPr="007630E9">
        <w:rPr>
          <w:rFonts w:ascii="仿宋_GB2312" w:eastAsia="仿宋_GB2312" w:hAnsi="Times New Roman" w:cs="Times New Roman" w:hint="eastAsia"/>
          <w:sz w:val="32"/>
          <w:szCs w:val="32"/>
        </w:rPr>
        <w:t>性担保、再担保机构名录</w:t>
      </w:r>
    </w:p>
    <w:p w14:paraId="22871D21" w14:textId="77777777" w:rsidR="007630E9" w:rsidRPr="007630E9" w:rsidRDefault="007630E9" w:rsidP="007630E9">
      <w:pPr>
        <w:spacing w:line="560" w:lineRule="exact"/>
        <w:rPr>
          <w:rFonts w:ascii="仿宋_GB2312" w:eastAsia="仿宋_GB2312" w:hAnsi="Times New Roman" w:cs="Times New Roman"/>
          <w:sz w:val="32"/>
          <w:szCs w:val="32"/>
        </w:rPr>
      </w:pPr>
    </w:p>
    <w:p w14:paraId="34752F5D" w14:textId="0530D8CB" w:rsidR="007630E9" w:rsidRDefault="007630E9" w:rsidP="007630E9">
      <w:pPr>
        <w:spacing w:line="560" w:lineRule="exact"/>
      </w:pPr>
    </w:p>
    <w:p w14:paraId="3DF98730" w14:textId="77777777" w:rsidR="007630E9" w:rsidRPr="007630E9" w:rsidRDefault="007630E9" w:rsidP="007630E9">
      <w:pPr>
        <w:spacing w:line="560" w:lineRule="exact"/>
      </w:pPr>
    </w:p>
    <w:p w14:paraId="3239D9FF" w14:textId="1D557BC3" w:rsidR="007630E9" w:rsidRPr="007630E9" w:rsidRDefault="007630E9" w:rsidP="007630E9">
      <w:pPr>
        <w:spacing w:line="560" w:lineRule="exact"/>
        <w:rPr>
          <w:rFonts w:ascii="黑体" w:eastAsia="黑体" w:hAnsi="黑体"/>
          <w:sz w:val="28"/>
          <w:szCs w:val="28"/>
        </w:rPr>
      </w:pPr>
      <w:r w:rsidRPr="007630E9">
        <w:rPr>
          <w:rFonts w:ascii="黑体" w:eastAsia="黑体" w:hAnsi="黑体" w:hint="eastAsia"/>
          <w:sz w:val="28"/>
          <w:szCs w:val="28"/>
        </w:rPr>
        <w:lastRenderedPageBreak/>
        <w:t>附件：</w:t>
      </w:r>
    </w:p>
    <w:p w14:paraId="706CDE5B" w14:textId="642F7A1A" w:rsidR="007630E9" w:rsidRPr="007630E9" w:rsidRDefault="007630E9" w:rsidP="007630E9">
      <w:pPr>
        <w:spacing w:line="560" w:lineRule="exact"/>
        <w:jc w:val="center"/>
        <w:rPr>
          <w:rFonts w:ascii="仿宋" w:eastAsia="仿宋" w:hAnsi="仿宋"/>
          <w:sz w:val="32"/>
          <w:szCs w:val="32"/>
        </w:rPr>
      </w:pPr>
      <w:r w:rsidRPr="007630E9">
        <w:rPr>
          <w:rFonts w:ascii="仿宋" w:eastAsia="仿宋" w:hAnsi="仿宋" w:hint="eastAsia"/>
          <w:sz w:val="32"/>
          <w:szCs w:val="32"/>
        </w:rPr>
        <w:t>北京市政</w:t>
      </w:r>
      <w:r w:rsidR="00E537F8">
        <w:rPr>
          <w:rFonts w:ascii="仿宋" w:eastAsia="仿宋" w:hAnsi="仿宋" w:hint="eastAsia"/>
          <w:sz w:val="32"/>
          <w:szCs w:val="32"/>
        </w:rPr>
        <w:t>府</w:t>
      </w:r>
      <w:r w:rsidRPr="007630E9">
        <w:rPr>
          <w:rFonts w:ascii="仿宋" w:eastAsia="仿宋" w:hAnsi="仿宋" w:hint="eastAsia"/>
          <w:sz w:val="32"/>
          <w:szCs w:val="32"/>
        </w:rPr>
        <w:t>性担保、再担保机构名录</w:t>
      </w:r>
    </w:p>
    <w:p w14:paraId="1B9B3748" w14:textId="77777777" w:rsidR="007630E9" w:rsidRPr="007630E9" w:rsidRDefault="007630E9" w:rsidP="007630E9">
      <w:pPr>
        <w:spacing w:line="560" w:lineRule="exact"/>
        <w:rPr>
          <w:rFonts w:ascii="仿宋" w:eastAsia="仿宋" w:hAnsi="仿宋"/>
          <w:b/>
          <w:sz w:val="28"/>
          <w:szCs w:val="28"/>
        </w:rPr>
      </w:pPr>
    </w:p>
    <w:tbl>
      <w:tblPr>
        <w:tblStyle w:val="a7"/>
        <w:tblW w:w="0" w:type="auto"/>
        <w:tblLook w:val="04A0" w:firstRow="1" w:lastRow="0" w:firstColumn="1" w:lastColumn="0" w:noHBand="0" w:noVBand="1"/>
      </w:tblPr>
      <w:tblGrid>
        <w:gridCol w:w="704"/>
        <w:gridCol w:w="4111"/>
        <w:gridCol w:w="1368"/>
        <w:gridCol w:w="2113"/>
      </w:tblGrid>
      <w:tr w:rsidR="007630E9" w:rsidRPr="007630E9" w14:paraId="6B3819DA" w14:textId="77777777" w:rsidTr="007630E9">
        <w:tc>
          <w:tcPr>
            <w:tcW w:w="704" w:type="dxa"/>
            <w:vAlign w:val="center"/>
          </w:tcPr>
          <w:p w14:paraId="2CA48020"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序号</w:t>
            </w:r>
          </w:p>
        </w:tc>
        <w:tc>
          <w:tcPr>
            <w:tcW w:w="4111" w:type="dxa"/>
            <w:vAlign w:val="center"/>
          </w:tcPr>
          <w:p w14:paraId="3DD42397"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政府性担保再担保机构</w:t>
            </w:r>
          </w:p>
        </w:tc>
        <w:tc>
          <w:tcPr>
            <w:tcW w:w="1368" w:type="dxa"/>
            <w:vAlign w:val="center"/>
          </w:tcPr>
          <w:p w14:paraId="0E663B24"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联系人</w:t>
            </w:r>
          </w:p>
        </w:tc>
        <w:tc>
          <w:tcPr>
            <w:tcW w:w="2113" w:type="dxa"/>
            <w:vAlign w:val="center"/>
          </w:tcPr>
          <w:p w14:paraId="02F77B0B"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联系方式</w:t>
            </w:r>
          </w:p>
        </w:tc>
      </w:tr>
      <w:tr w:rsidR="007630E9" w:rsidRPr="007630E9" w14:paraId="562FE0C6" w14:textId="77777777" w:rsidTr="007630E9">
        <w:tc>
          <w:tcPr>
            <w:tcW w:w="704" w:type="dxa"/>
            <w:vAlign w:val="center"/>
          </w:tcPr>
          <w:p w14:paraId="6244BDA0"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w:t>
            </w:r>
          </w:p>
        </w:tc>
        <w:tc>
          <w:tcPr>
            <w:tcW w:w="4111" w:type="dxa"/>
            <w:vAlign w:val="center"/>
          </w:tcPr>
          <w:p w14:paraId="022B9698"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北京中小企业信用再担保有限公司</w:t>
            </w:r>
          </w:p>
        </w:tc>
        <w:tc>
          <w:tcPr>
            <w:tcW w:w="1368" w:type="dxa"/>
            <w:vAlign w:val="center"/>
          </w:tcPr>
          <w:p w14:paraId="5D3CF52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张晓璇</w:t>
            </w:r>
          </w:p>
        </w:tc>
        <w:tc>
          <w:tcPr>
            <w:tcW w:w="2113" w:type="dxa"/>
            <w:vAlign w:val="center"/>
          </w:tcPr>
          <w:p w14:paraId="06967C6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13811484609</w:t>
            </w:r>
          </w:p>
        </w:tc>
      </w:tr>
      <w:tr w:rsidR="007630E9" w:rsidRPr="007630E9" w14:paraId="3676BEA4" w14:textId="77777777" w:rsidTr="007630E9">
        <w:tc>
          <w:tcPr>
            <w:tcW w:w="704" w:type="dxa"/>
            <w:vAlign w:val="center"/>
          </w:tcPr>
          <w:p w14:paraId="05CEE5D9"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2</w:t>
            </w:r>
          </w:p>
        </w:tc>
        <w:tc>
          <w:tcPr>
            <w:tcW w:w="4111" w:type="dxa"/>
            <w:vAlign w:val="center"/>
          </w:tcPr>
          <w:p w14:paraId="6D54681B"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北京首创融资担保有限公司</w:t>
            </w:r>
          </w:p>
        </w:tc>
        <w:tc>
          <w:tcPr>
            <w:tcW w:w="1368" w:type="dxa"/>
            <w:vAlign w:val="center"/>
          </w:tcPr>
          <w:p w14:paraId="5A2ACF70"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哈  迪</w:t>
            </w:r>
          </w:p>
        </w:tc>
        <w:tc>
          <w:tcPr>
            <w:tcW w:w="2113" w:type="dxa"/>
            <w:vAlign w:val="center"/>
          </w:tcPr>
          <w:p w14:paraId="3764F0CD"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18811186500</w:t>
            </w:r>
          </w:p>
        </w:tc>
      </w:tr>
      <w:tr w:rsidR="007630E9" w:rsidRPr="007630E9" w14:paraId="06CDCACE" w14:textId="77777777" w:rsidTr="007630E9">
        <w:tc>
          <w:tcPr>
            <w:tcW w:w="704" w:type="dxa"/>
            <w:vAlign w:val="center"/>
          </w:tcPr>
          <w:p w14:paraId="047C6F13"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3</w:t>
            </w:r>
          </w:p>
        </w:tc>
        <w:tc>
          <w:tcPr>
            <w:tcW w:w="4111" w:type="dxa"/>
            <w:vAlign w:val="center"/>
          </w:tcPr>
          <w:p w14:paraId="34BDE90B"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北京中关村科技融资担保有限公司</w:t>
            </w:r>
          </w:p>
        </w:tc>
        <w:tc>
          <w:tcPr>
            <w:tcW w:w="1368" w:type="dxa"/>
            <w:vAlign w:val="center"/>
          </w:tcPr>
          <w:p w14:paraId="74A22D39"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王晓辉</w:t>
            </w:r>
          </w:p>
        </w:tc>
        <w:tc>
          <w:tcPr>
            <w:tcW w:w="2113" w:type="dxa"/>
            <w:vAlign w:val="center"/>
          </w:tcPr>
          <w:p w14:paraId="0CADE8EF"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13810950883</w:t>
            </w:r>
          </w:p>
        </w:tc>
      </w:tr>
      <w:tr w:rsidR="007630E9" w:rsidRPr="007630E9" w14:paraId="0D436A3D" w14:textId="77777777" w:rsidTr="007630E9">
        <w:tc>
          <w:tcPr>
            <w:tcW w:w="704" w:type="dxa"/>
            <w:vAlign w:val="center"/>
          </w:tcPr>
          <w:p w14:paraId="1FE9FA3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4</w:t>
            </w:r>
          </w:p>
        </w:tc>
        <w:tc>
          <w:tcPr>
            <w:tcW w:w="4111" w:type="dxa"/>
            <w:vAlign w:val="center"/>
          </w:tcPr>
          <w:p w14:paraId="6E318884"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北京市农业融资担保有限公司</w:t>
            </w:r>
          </w:p>
        </w:tc>
        <w:tc>
          <w:tcPr>
            <w:tcW w:w="1368" w:type="dxa"/>
            <w:vAlign w:val="center"/>
          </w:tcPr>
          <w:p w14:paraId="7D4F1D0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焦燕芬</w:t>
            </w:r>
          </w:p>
        </w:tc>
        <w:tc>
          <w:tcPr>
            <w:tcW w:w="2113" w:type="dxa"/>
            <w:vAlign w:val="center"/>
          </w:tcPr>
          <w:p w14:paraId="5F1A412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13521962005</w:t>
            </w:r>
          </w:p>
        </w:tc>
      </w:tr>
      <w:tr w:rsidR="007630E9" w:rsidRPr="007630E9" w14:paraId="7F5DC5F6" w14:textId="77777777" w:rsidTr="007630E9">
        <w:tc>
          <w:tcPr>
            <w:tcW w:w="704" w:type="dxa"/>
            <w:vAlign w:val="center"/>
          </w:tcPr>
          <w:p w14:paraId="6E4F688B"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5</w:t>
            </w:r>
          </w:p>
        </w:tc>
        <w:tc>
          <w:tcPr>
            <w:tcW w:w="4111" w:type="dxa"/>
            <w:vAlign w:val="center"/>
          </w:tcPr>
          <w:p w14:paraId="776A9A26"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北京市文化科技融资担保有限公司</w:t>
            </w:r>
          </w:p>
        </w:tc>
        <w:tc>
          <w:tcPr>
            <w:tcW w:w="1368" w:type="dxa"/>
            <w:vAlign w:val="center"/>
          </w:tcPr>
          <w:p w14:paraId="4FA8952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靳晓婧</w:t>
            </w:r>
          </w:p>
        </w:tc>
        <w:tc>
          <w:tcPr>
            <w:tcW w:w="2113" w:type="dxa"/>
            <w:vAlign w:val="center"/>
          </w:tcPr>
          <w:p w14:paraId="116F8C15"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18614069629</w:t>
            </w:r>
          </w:p>
        </w:tc>
      </w:tr>
      <w:tr w:rsidR="007630E9" w:rsidRPr="007630E9" w14:paraId="30A3913B" w14:textId="77777777" w:rsidTr="007630E9">
        <w:tc>
          <w:tcPr>
            <w:tcW w:w="704" w:type="dxa"/>
            <w:vAlign w:val="center"/>
          </w:tcPr>
          <w:p w14:paraId="4B806162"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6</w:t>
            </w:r>
          </w:p>
        </w:tc>
        <w:tc>
          <w:tcPr>
            <w:tcW w:w="4111" w:type="dxa"/>
            <w:vAlign w:val="center"/>
          </w:tcPr>
          <w:p w14:paraId="1724BF8D"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北京海淀科技企业融资担保有限公司</w:t>
            </w:r>
          </w:p>
        </w:tc>
        <w:tc>
          <w:tcPr>
            <w:tcW w:w="1368" w:type="dxa"/>
            <w:vAlign w:val="center"/>
          </w:tcPr>
          <w:p w14:paraId="77D53A9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崔  文</w:t>
            </w:r>
          </w:p>
        </w:tc>
        <w:tc>
          <w:tcPr>
            <w:tcW w:w="2113" w:type="dxa"/>
            <w:vAlign w:val="center"/>
          </w:tcPr>
          <w:p w14:paraId="4A36BAA8"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13811568715</w:t>
            </w:r>
          </w:p>
        </w:tc>
      </w:tr>
      <w:tr w:rsidR="007630E9" w:rsidRPr="007630E9" w14:paraId="36E796FF" w14:textId="77777777" w:rsidTr="007630E9">
        <w:tc>
          <w:tcPr>
            <w:tcW w:w="704" w:type="dxa"/>
            <w:vAlign w:val="center"/>
          </w:tcPr>
          <w:p w14:paraId="0E0741E1"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7</w:t>
            </w:r>
          </w:p>
        </w:tc>
        <w:tc>
          <w:tcPr>
            <w:tcW w:w="4111" w:type="dxa"/>
            <w:vAlign w:val="center"/>
          </w:tcPr>
          <w:p w14:paraId="4777061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北京燕鸿融资担保有限责任公司</w:t>
            </w:r>
          </w:p>
        </w:tc>
        <w:tc>
          <w:tcPr>
            <w:tcW w:w="1368" w:type="dxa"/>
            <w:vAlign w:val="center"/>
          </w:tcPr>
          <w:p w14:paraId="3C327B46"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王晶晶</w:t>
            </w:r>
          </w:p>
        </w:tc>
        <w:tc>
          <w:tcPr>
            <w:tcW w:w="2113" w:type="dxa"/>
            <w:vAlign w:val="center"/>
          </w:tcPr>
          <w:p w14:paraId="77B0061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13811077963</w:t>
            </w:r>
          </w:p>
        </w:tc>
      </w:tr>
      <w:tr w:rsidR="007630E9" w:rsidRPr="007630E9" w14:paraId="0558089C" w14:textId="77777777" w:rsidTr="007630E9">
        <w:tc>
          <w:tcPr>
            <w:tcW w:w="704" w:type="dxa"/>
            <w:vAlign w:val="center"/>
          </w:tcPr>
          <w:p w14:paraId="6D989644"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8</w:t>
            </w:r>
          </w:p>
        </w:tc>
        <w:tc>
          <w:tcPr>
            <w:tcW w:w="4111" w:type="dxa"/>
            <w:vAlign w:val="center"/>
          </w:tcPr>
          <w:p w14:paraId="11C9A28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北京中技知识产权融资担保有限公司</w:t>
            </w:r>
          </w:p>
        </w:tc>
        <w:tc>
          <w:tcPr>
            <w:tcW w:w="1368" w:type="dxa"/>
            <w:vAlign w:val="center"/>
          </w:tcPr>
          <w:p w14:paraId="7F6D8170"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韩  宇</w:t>
            </w:r>
          </w:p>
        </w:tc>
        <w:tc>
          <w:tcPr>
            <w:tcW w:w="2113" w:type="dxa"/>
            <w:vAlign w:val="center"/>
          </w:tcPr>
          <w:p w14:paraId="270BA8D0"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13701261516</w:t>
            </w:r>
          </w:p>
        </w:tc>
      </w:tr>
      <w:tr w:rsidR="007630E9" w:rsidRPr="007630E9" w14:paraId="2329475A" w14:textId="77777777" w:rsidTr="007630E9">
        <w:tc>
          <w:tcPr>
            <w:tcW w:w="704" w:type="dxa"/>
            <w:vAlign w:val="center"/>
          </w:tcPr>
          <w:p w14:paraId="1D4F025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9</w:t>
            </w:r>
          </w:p>
        </w:tc>
        <w:tc>
          <w:tcPr>
            <w:tcW w:w="4111" w:type="dxa"/>
            <w:vAlign w:val="center"/>
          </w:tcPr>
          <w:p w14:paraId="7B1AA4BD"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北京亦庄国际融资担保有限公司</w:t>
            </w:r>
          </w:p>
        </w:tc>
        <w:tc>
          <w:tcPr>
            <w:tcW w:w="1368" w:type="dxa"/>
            <w:vAlign w:val="center"/>
          </w:tcPr>
          <w:p w14:paraId="482EE9A2"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李  贵</w:t>
            </w:r>
          </w:p>
        </w:tc>
        <w:tc>
          <w:tcPr>
            <w:tcW w:w="2113" w:type="dxa"/>
            <w:vAlign w:val="center"/>
          </w:tcPr>
          <w:p w14:paraId="4AC5D92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18600806291</w:t>
            </w:r>
          </w:p>
        </w:tc>
      </w:tr>
      <w:tr w:rsidR="007630E9" w:rsidRPr="007630E9" w14:paraId="6D831AE6" w14:textId="77777777" w:rsidTr="007630E9">
        <w:tc>
          <w:tcPr>
            <w:tcW w:w="704" w:type="dxa"/>
            <w:vAlign w:val="center"/>
          </w:tcPr>
          <w:p w14:paraId="01A2FD6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10</w:t>
            </w:r>
          </w:p>
        </w:tc>
        <w:tc>
          <w:tcPr>
            <w:tcW w:w="4111" w:type="dxa"/>
            <w:vAlign w:val="center"/>
          </w:tcPr>
          <w:p w14:paraId="64E0D4C6"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北京诚信佳融资担保有限公司</w:t>
            </w:r>
          </w:p>
        </w:tc>
        <w:tc>
          <w:tcPr>
            <w:tcW w:w="1368" w:type="dxa"/>
            <w:vAlign w:val="center"/>
          </w:tcPr>
          <w:p w14:paraId="204FA725"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郑  凯</w:t>
            </w:r>
          </w:p>
        </w:tc>
        <w:tc>
          <w:tcPr>
            <w:tcW w:w="2113" w:type="dxa"/>
            <w:vAlign w:val="center"/>
          </w:tcPr>
          <w:p w14:paraId="2ACBF502"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13601022186</w:t>
            </w:r>
          </w:p>
        </w:tc>
      </w:tr>
      <w:tr w:rsidR="007630E9" w:rsidRPr="007630E9" w14:paraId="7E2E3741" w14:textId="77777777" w:rsidTr="007630E9">
        <w:tc>
          <w:tcPr>
            <w:tcW w:w="704" w:type="dxa"/>
            <w:vAlign w:val="center"/>
          </w:tcPr>
          <w:p w14:paraId="59ABED34"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11</w:t>
            </w:r>
          </w:p>
        </w:tc>
        <w:tc>
          <w:tcPr>
            <w:tcW w:w="4111" w:type="dxa"/>
            <w:vAlign w:val="center"/>
          </w:tcPr>
          <w:p w14:paraId="33B7C347"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北京晨光昌盛融资担保有限公司</w:t>
            </w:r>
          </w:p>
        </w:tc>
        <w:tc>
          <w:tcPr>
            <w:tcW w:w="1368" w:type="dxa"/>
            <w:vAlign w:val="center"/>
          </w:tcPr>
          <w:p w14:paraId="2BCB3709"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王鸿波</w:t>
            </w:r>
          </w:p>
        </w:tc>
        <w:tc>
          <w:tcPr>
            <w:tcW w:w="2113" w:type="dxa"/>
            <w:vAlign w:val="center"/>
          </w:tcPr>
          <w:p w14:paraId="2E0B2F9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13391961156</w:t>
            </w:r>
          </w:p>
        </w:tc>
      </w:tr>
      <w:tr w:rsidR="007630E9" w:rsidRPr="007630E9" w14:paraId="25D89C46" w14:textId="77777777" w:rsidTr="007630E9">
        <w:tc>
          <w:tcPr>
            <w:tcW w:w="704" w:type="dxa"/>
            <w:vAlign w:val="center"/>
          </w:tcPr>
          <w:p w14:paraId="4E0AB2A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lastRenderedPageBreak/>
              <w:t>12</w:t>
            </w:r>
          </w:p>
        </w:tc>
        <w:tc>
          <w:tcPr>
            <w:tcW w:w="4111" w:type="dxa"/>
            <w:vAlign w:val="center"/>
          </w:tcPr>
          <w:p w14:paraId="0B754648" w14:textId="114A4A50"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北京鑫顺融资担保公司</w:t>
            </w:r>
            <w:bookmarkStart w:id="0" w:name="_GoBack"/>
            <w:bookmarkEnd w:id="0"/>
          </w:p>
        </w:tc>
        <w:tc>
          <w:tcPr>
            <w:tcW w:w="1368" w:type="dxa"/>
            <w:vAlign w:val="center"/>
          </w:tcPr>
          <w:p w14:paraId="2D15EACF"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赵  伟</w:t>
            </w:r>
          </w:p>
        </w:tc>
        <w:tc>
          <w:tcPr>
            <w:tcW w:w="2113" w:type="dxa"/>
            <w:vAlign w:val="center"/>
          </w:tcPr>
          <w:p w14:paraId="3CDDD8F2"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18610459225</w:t>
            </w:r>
          </w:p>
        </w:tc>
      </w:tr>
      <w:tr w:rsidR="007630E9" w:rsidRPr="007630E9" w14:paraId="5D3989D6" w14:textId="77777777" w:rsidTr="007630E9">
        <w:tc>
          <w:tcPr>
            <w:tcW w:w="704" w:type="dxa"/>
            <w:vAlign w:val="center"/>
          </w:tcPr>
          <w:p w14:paraId="01EFF38A"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w:t>
            </w:r>
          </w:p>
        </w:tc>
        <w:tc>
          <w:tcPr>
            <w:tcW w:w="4111" w:type="dxa"/>
            <w:vAlign w:val="center"/>
          </w:tcPr>
          <w:p w14:paraId="6D5E9AE5"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北京怀信融资担保有限公司</w:t>
            </w:r>
          </w:p>
        </w:tc>
        <w:tc>
          <w:tcPr>
            <w:tcW w:w="1368" w:type="dxa"/>
            <w:vAlign w:val="center"/>
          </w:tcPr>
          <w:p w14:paraId="61693203"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李  栋</w:t>
            </w:r>
          </w:p>
        </w:tc>
        <w:tc>
          <w:tcPr>
            <w:tcW w:w="2113" w:type="dxa"/>
            <w:vAlign w:val="center"/>
          </w:tcPr>
          <w:p w14:paraId="1BB0805F"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18610293880</w:t>
            </w:r>
          </w:p>
        </w:tc>
      </w:tr>
      <w:tr w:rsidR="007630E9" w:rsidRPr="007630E9" w14:paraId="468C98F3" w14:textId="77777777" w:rsidTr="007630E9">
        <w:tc>
          <w:tcPr>
            <w:tcW w:w="704" w:type="dxa"/>
            <w:vAlign w:val="center"/>
          </w:tcPr>
          <w:p w14:paraId="0369C1F8"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14</w:t>
            </w:r>
          </w:p>
        </w:tc>
        <w:tc>
          <w:tcPr>
            <w:tcW w:w="4111" w:type="dxa"/>
            <w:vAlign w:val="center"/>
          </w:tcPr>
          <w:p w14:paraId="0B42F7CD"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北京兴展融达融资担保有限公司</w:t>
            </w:r>
          </w:p>
        </w:tc>
        <w:tc>
          <w:tcPr>
            <w:tcW w:w="1368" w:type="dxa"/>
            <w:vAlign w:val="center"/>
          </w:tcPr>
          <w:p w14:paraId="2329297F"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曹秀艳</w:t>
            </w:r>
          </w:p>
        </w:tc>
        <w:tc>
          <w:tcPr>
            <w:tcW w:w="2113" w:type="dxa"/>
            <w:vAlign w:val="center"/>
          </w:tcPr>
          <w:p w14:paraId="7D29C58C"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15901512592</w:t>
            </w:r>
          </w:p>
        </w:tc>
      </w:tr>
      <w:tr w:rsidR="007630E9" w:rsidRPr="007630E9" w14:paraId="528B2B18" w14:textId="77777777" w:rsidTr="007630E9">
        <w:tc>
          <w:tcPr>
            <w:tcW w:w="704" w:type="dxa"/>
            <w:vAlign w:val="center"/>
          </w:tcPr>
          <w:p w14:paraId="1AD47D51"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15</w:t>
            </w:r>
          </w:p>
        </w:tc>
        <w:tc>
          <w:tcPr>
            <w:tcW w:w="4111" w:type="dxa"/>
            <w:vAlign w:val="center"/>
          </w:tcPr>
          <w:p w14:paraId="64D85A80"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北京光彩融资担保有限公司</w:t>
            </w:r>
          </w:p>
        </w:tc>
        <w:tc>
          <w:tcPr>
            <w:tcW w:w="1368" w:type="dxa"/>
            <w:vAlign w:val="center"/>
          </w:tcPr>
          <w:p w14:paraId="5B14C4A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张  平</w:t>
            </w:r>
          </w:p>
        </w:tc>
        <w:tc>
          <w:tcPr>
            <w:tcW w:w="2113" w:type="dxa"/>
            <w:vAlign w:val="center"/>
          </w:tcPr>
          <w:p w14:paraId="46CA1B6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13910166395</w:t>
            </w:r>
          </w:p>
        </w:tc>
      </w:tr>
      <w:tr w:rsidR="007630E9" w:rsidRPr="007630E9" w14:paraId="491786EE" w14:textId="77777777" w:rsidTr="007630E9">
        <w:tc>
          <w:tcPr>
            <w:tcW w:w="704" w:type="dxa"/>
            <w:vAlign w:val="center"/>
          </w:tcPr>
          <w:p w14:paraId="40011348"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16</w:t>
            </w:r>
          </w:p>
        </w:tc>
        <w:tc>
          <w:tcPr>
            <w:tcW w:w="4111" w:type="dxa"/>
            <w:vAlign w:val="center"/>
          </w:tcPr>
          <w:p w14:paraId="044D89A7"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北京谷诚融资担保有限公司</w:t>
            </w:r>
          </w:p>
        </w:tc>
        <w:tc>
          <w:tcPr>
            <w:tcW w:w="1368" w:type="dxa"/>
            <w:vAlign w:val="center"/>
          </w:tcPr>
          <w:p w14:paraId="2DA66CA3"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付保银</w:t>
            </w:r>
          </w:p>
        </w:tc>
        <w:tc>
          <w:tcPr>
            <w:tcW w:w="2113" w:type="dxa"/>
            <w:vAlign w:val="center"/>
          </w:tcPr>
          <w:p w14:paraId="64A2800E" w14:textId="77777777" w:rsidR="007630E9" w:rsidRPr="007630E9" w:rsidRDefault="007630E9" w:rsidP="007630E9">
            <w:pPr>
              <w:spacing w:line="560" w:lineRule="exact"/>
              <w:rPr>
                <w:rFonts w:ascii="仿宋" w:eastAsia="仿宋" w:hAnsi="仿宋"/>
                <w:sz w:val="28"/>
                <w:szCs w:val="28"/>
              </w:rPr>
            </w:pPr>
            <w:r w:rsidRPr="007630E9">
              <w:rPr>
                <w:rFonts w:ascii="仿宋" w:eastAsia="仿宋" w:hAnsi="仿宋" w:hint="eastAsia"/>
                <w:sz w:val="28"/>
                <w:szCs w:val="28"/>
              </w:rPr>
              <w:t>13520708271</w:t>
            </w:r>
          </w:p>
        </w:tc>
      </w:tr>
    </w:tbl>
    <w:p w14:paraId="26A03D3E" w14:textId="77777777" w:rsidR="007630E9" w:rsidRPr="007630E9" w:rsidRDefault="007630E9" w:rsidP="007630E9">
      <w:pPr>
        <w:spacing w:line="560" w:lineRule="exact"/>
      </w:pPr>
    </w:p>
    <w:p w14:paraId="6C5A32C3" w14:textId="77777777" w:rsidR="007630E9" w:rsidRPr="007630E9" w:rsidRDefault="007630E9" w:rsidP="007630E9">
      <w:pPr>
        <w:spacing w:line="560" w:lineRule="exact"/>
      </w:pPr>
    </w:p>
    <w:p w14:paraId="5B5A485E" w14:textId="77777777" w:rsidR="007630E9" w:rsidRPr="007630E9" w:rsidRDefault="007630E9" w:rsidP="007630E9">
      <w:pPr>
        <w:spacing w:line="560" w:lineRule="exact"/>
      </w:pPr>
    </w:p>
    <w:p w14:paraId="31971CC9" w14:textId="77777777" w:rsidR="007630E9" w:rsidRPr="007630E9" w:rsidRDefault="007630E9" w:rsidP="007630E9">
      <w:pPr>
        <w:spacing w:line="560" w:lineRule="exact"/>
      </w:pPr>
    </w:p>
    <w:p w14:paraId="6594A74B" w14:textId="77777777" w:rsidR="000E6F36" w:rsidRPr="00A2388B" w:rsidRDefault="000E6F36" w:rsidP="00A2388B">
      <w:pPr>
        <w:spacing w:line="560" w:lineRule="exact"/>
      </w:pPr>
    </w:p>
    <w:sectPr w:rsidR="000E6F36" w:rsidRPr="00A23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50D9A" w14:textId="77777777" w:rsidR="00F802F0" w:rsidRDefault="00F802F0" w:rsidP="00A2388B">
      <w:r>
        <w:separator/>
      </w:r>
    </w:p>
  </w:endnote>
  <w:endnote w:type="continuationSeparator" w:id="0">
    <w:p w14:paraId="55AD168C" w14:textId="77777777" w:rsidR="00F802F0" w:rsidRDefault="00F802F0" w:rsidP="00A2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393AC" w14:textId="77777777" w:rsidR="00F802F0" w:rsidRDefault="00F802F0" w:rsidP="00A2388B">
      <w:r>
        <w:separator/>
      </w:r>
    </w:p>
  </w:footnote>
  <w:footnote w:type="continuationSeparator" w:id="0">
    <w:p w14:paraId="1C94DBAF" w14:textId="77777777" w:rsidR="00F802F0" w:rsidRDefault="00F802F0" w:rsidP="00A23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BA"/>
    <w:rsid w:val="000E6F36"/>
    <w:rsid w:val="00322554"/>
    <w:rsid w:val="00467DC6"/>
    <w:rsid w:val="007630E9"/>
    <w:rsid w:val="008D61EE"/>
    <w:rsid w:val="00A2388B"/>
    <w:rsid w:val="00BA5E34"/>
    <w:rsid w:val="00E222BA"/>
    <w:rsid w:val="00E537F8"/>
    <w:rsid w:val="00F3011A"/>
    <w:rsid w:val="00F8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74050"/>
  <w15:chartTrackingRefBased/>
  <w15:docId w15:val="{945D4356-0F42-4039-9E27-2009728D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8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8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388B"/>
    <w:rPr>
      <w:sz w:val="18"/>
      <w:szCs w:val="18"/>
    </w:rPr>
  </w:style>
  <w:style w:type="paragraph" w:styleId="a5">
    <w:name w:val="footer"/>
    <w:basedOn w:val="a"/>
    <w:link w:val="a6"/>
    <w:uiPriority w:val="99"/>
    <w:unhideWhenUsed/>
    <w:rsid w:val="00A2388B"/>
    <w:pPr>
      <w:tabs>
        <w:tab w:val="center" w:pos="4153"/>
        <w:tab w:val="right" w:pos="8306"/>
      </w:tabs>
      <w:snapToGrid w:val="0"/>
      <w:jc w:val="left"/>
    </w:pPr>
    <w:rPr>
      <w:sz w:val="18"/>
      <w:szCs w:val="18"/>
    </w:rPr>
  </w:style>
  <w:style w:type="character" w:customStyle="1" w:styleId="a6">
    <w:name w:val="页脚 字符"/>
    <w:basedOn w:val="a0"/>
    <w:link w:val="a5"/>
    <w:uiPriority w:val="99"/>
    <w:rsid w:val="00A2388B"/>
    <w:rPr>
      <w:sz w:val="18"/>
      <w:szCs w:val="18"/>
    </w:rPr>
  </w:style>
  <w:style w:type="table" w:styleId="a7">
    <w:name w:val="Table Grid"/>
    <w:basedOn w:val="a1"/>
    <w:uiPriority w:val="39"/>
    <w:rsid w:val="00763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军</dc:creator>
  <cp:keywords/>
  <dc:description/>
  <cp:lastModifiedBy>崔 军</cp:lastModifiedBy>
  <cp:revision>6</cp:revision>
  <dcterms:created xsi:type="dcterms:W3CDTF">2020-02-07T00:45:00Z</dcterms:created>
  <dcterms:modified xsi:type="dcterms:W3CDTF">2020-02-07T03:17:00Z</dcterms:modified>
</cp:coreProperties>
</file>