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92" w:rsidRPr="008D55F0" w:rsidRDefault="00865792" w:rsidP="00865792">
      <w:pPr>
        <w:spacing w:line="480" w:lineRule="exact"/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</w:pPr>
      <w:r w:rsidRPr="008D55F0">
        <w:rPr>
          <w:rFonts w:ascii="黑体" w:eastAsia="黑体" w:hAnsi="黑体" w:hint="eastAsia"/>
          <w:sz w:val="32"/>
          <w:szCs w:val="32"/>
        </w:rPr>
        <w:t>附表2</w:t>
      </w:r>
    </w:p>
    <w:p w:rsidR="00865792" w:rsidRPr="008D55F0" w:rsidRDefault="00865792" w:rsidP="00865792">
      <w:pPr>
        <w:widowControl/>
        <w:spacing w:line="440" w:lineRule="exact"/>
        <w:jc w:val="center"/>
        <w:rPr>
          <w:rFonts w:ascii="方正小标宋简体" w:eastAsia="方正小标宋简体" w:cs="Arial" w:hint="eastAsia"/>
          <w:color w:val="000000"/>
          <w:kern w:val="0"/>
          <w:sz w:val="32"/>
          <w:szCs w:val="32"/>
        </w:rPr>
      </w:pPr>
      <w:r w:rsidRPr="008D55F0">
        <w:rPr>
          <w:rFonts w:ascii="方正小标宋简体" w:eastAsia="方正小标宋简体" w:hAnsi="宋体" w:cs="Arial" w:hint="eastAsia"/>
          <w:bCs/>
          <w:color w:val="000000"/>
          <w:kern w:val="0"/>
          <w:sz w:val="32"/>
          <w:szCs w:val="32"/>
        </w:rPr>
        <w:t>成片住宅朝向修正系数参考表（住宅平房）</w:t>
      </w:r>
    </w:p>
    <w:tbl>
      <w:tblPr>
        <w:tblW w:w="9640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71"/>
        <w:gridCol w:w="1857"/>
        <w:gridCol w:w="1843"/>
        <w:gridCol w:w="1985"/>
        <w:gridCol w:w="1984"/>
      </w:tblGrid>
      <w:tr w:rsidR="00865792" w:rsidRPr="000808A3" w:rsidTr="00C52DCE">
        <w:trPr>
          <w:jc w:val="center"/>
        </w:trPr>
        <w:tc>
          <w:tcPr>
            <w:tcW w:w="1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朝向</w:t>
            </w:r>
          </w:p>
        </w:tc>
        <w:tc>
          <w:tcPr>
            <w:tcW w:w="1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865792" w:rsidRPr="000808A3" w:rsidTr="00C52DCE">
        <w:trPr>
          <w:jc w:val="center"/>
        </w:trPr>
        <w:tc>
          <w:tcPr>
            <w:tcW w:w="1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</w:pP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修正系数</w:t>
            </w:r>
          </w:p>
        </w:tc>
        <w:tc>
          <w:tcPr>
            <w:tcW w:w="1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-2</w:t>
            </w: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E92ADB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-1</w:t>
            </w:r>
            <w:r w:rsidRPr="00E92ADB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0</w:t>
            </w: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792" w:rsidRPr="000808A3" w:rsidRDefault="00865792" w:rsidP="00C52DC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  <w:r w:rsidRPr="000808A3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</w:tr>
    </w:tbl>
    <w:p w:rsidR="00865792" w:rsidRPr="000808A3" w:rsidRDefault="00865792" w:rsidP="00865792">
      <w:pPr>
        <w:widowControl/>
        <w:autoSpaceDE w:val="0"/>
        <w:snapToGrid w:val="0"/>
        <w:spacing w:line="460" w:lineRule="exact"/>
        <w:ind w:firstLineChars="196" w:firstLine="549"/>
        <w:jc w:val="left"/>
        <w:rPr>
          <w:rFonts w:ascii="仿宋_GB2312" w:eastAsia="仿宋_GB2312" w:cs="Arial" w:hint="eastAsia"/>
          <w:b/>
          <w:bCs/>
          <w:color w:val="000000"/>
          <w:kern w:val="0"/>
          <w:sz w:val="28"/>
          <w:szCs w:val="28"/>
        </w:rPr>
      </w:pPr>
      <w:r w:rsidRPr="000808A3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注：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（1）</w:t>
      </w:r>
      <w:r w:rsidRPr="000808A3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平房朝向指房屋坐落的自然朝向（或主窗的朝向）。</w:t>
      </w:r>
    </w:p>
    <w:p w:rsidR="00865792" w:rsidRPr="000808A3" w:rsidRDefault="00865792" w:rsidP="00865792">
      <w:pPr>
        <w:widowControl/>
        <w:autoSpaceDE w:val="0"/>
        <w:spacing w:line="460" w:lineRule="exact"/>
        <w:ind w:firstLineChars="400" w:firstLine="1120"/>
        <w:jc w:val="left"/>
        <w:rPr>
          <w:rFonts w:ascii="仿宋_GB2312" w:eastAsia="仿宋_GB2312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（2）</w:t>
      </w:r>
      <w:r w:rsidRPr="000808A3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非成套楼房朝向按平房朝向进行修正。</w:t>
      </w:r>
    </w:p>
    <w:p w:rsidR="00865792" w:rsidRDefault="00865792" w:rsidP="00865792">
      <w:pPr>
        <w:spacing w:line="460" w:lineRule="exact"/>
        <w:ind w:firstLineChars="400" w:firstLine="1120"/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（3）</w:t>
      </w:r>
      <w:r w:rsidRPr="000808A3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特殊房屋无法判断朝向时，对此房屋朝向不做修正。</w:t>
      </w:r>
    </w:p>
    <w:p w:rsidR="00865792" w:rsidRPr="00B10008" w:rsidRDefault="00865792" w:rsidP="00865792">
      <w:pPr>
        <w:spacing w:line="480" w:lineRule="exact"/>
        <w:ind w:firstLineChars="400" w:firstLine="1120"/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</w:pPr>
    </w:p>
    <w:p w:rsidR="00865792" w:rsidRPr="008D55F0" w:rsidRDefault="00865792" w:rsidP="00865792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8D55F0">
        <w:rPr>
          <w:rFonts w:ascii="方正小标宋简体" w:eastAsia="方正小标宋简体" w:hAnsi="宋体" w:cs="Arial" w:hint="eastAsia"/>
          <w:bCs/>
          <w:color w:val="000000"/>
          <w:kern w:val="0"/>
          <w:sz w:val="32"/>
          <w:szCs w:val="32"/>
        </w:rPr>
        <w:t>成片</w:t>
      </w:r>
      <w:r w:rsidRPr="008D55F0">
        <w:rPr>
          <w:rFonts w:ascii="方正小标宋简体" w:eastAsia="方正小标宋简体" w:hAnsi="宋体" w:hint="eastAsia"/>
          <w:sz w:val="32"/>
          <w:szCs w:val="32"/>
        </w:rPr>
        <w:t>住宅朝向修正系数参考表（</w:t>
      </w:r>
      <w:r w:rsidRPr="008D55F0">
        <w:rPr>
          <w:rFonts w:ascii="方正小标宋简体" w:eastAsia="方正小标宋简体" w:hAnsi="宋体" w:cs="Arial" w:hint="eastAsia"/>
          <w:bCs/>
          <w:color w:val="000000"/>
          <w:kern w:val="0"/>
          <w:sz w:val="32"/>
          <w:szCs w:val="32"/>
        </w:rPr>
        <w:t>住宅</w:t>
      </w:r>
      <w:r w:rsidRPr="008D55F0">
        <w:rPr>
          <w:rFonts w:ascii="方正小标宋简体" w:eastAsia="方正小标宋简体" w:hAnsi="宋体" w:hint="eastAsia"/>
          <w:sz w:val="32"/>
          <w:szCs w:val="32"/>
        </w:rPr>
        <w:t>楼房）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815"/>
        <w:gridCol w:w="835"/>
        <w:gridCol w:w="781"/>
        <w:gridCol w:w="906"/>
        <w:gridCol w:w="850"/>
        <w:gridCol w:w="992"/>
        <w:gridCol w:w="709"/>
        <w:gridCol w:w="992"/>
        <w:gridCol w:w="851"/>
        <w:gridCol w:w="992"/>
      </w:tblGrid>
      <w:tr w:rsidR="00865792" w:rsidRPr="00BF566C" w:rsidTr="00C52DCE">
        <w:tc>
          <w:tcPr>
            <w:tcW w:w="917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朝向</w:t>
            </w:r>
          </w:p>
        </w:tc>
        <w:tc>
          <w:tcPr>
            <w:tcW w:w="815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南北</w:t>
            </w:r>
          </w:p>
        </w:tc>
        <w:tc>
          <w:tcPr>
            <w:tcW w:w="835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南</w:t>
            </w:r>
          </w:p>
        </w:tc>
        <w:tc>
          <w:tcPr>
            <w:tcW w:w="781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东南</w:t>
            </w:r>
          </w:p>
        </w:tc>
        <w:tc>
          <w:tcPr>
            <w:tcW w:w="906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西南</w:t>
            </w:r>
          </w:p>
        </w:tc>
        <w:tc>
          <w:tcPr>
            <w:tcW w:w="850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东西</w:t>
            </w:r>
          </w:p>
        </w:tc>
        <w:tc>
          <w:tcPr>
            <w:tcW w:w="992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东</w:t>
            </w:r>
          </w:p>
        </w:tc>
        <w:tc>
          <w:tcPr>
            <w:tcW w:w="709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西</w:t>
            </w:r>
          </w:p>
        </w:tc>
        <w:tc>
          <w:tcPr>
            <w:tcW w:w="992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东北</w:t>
            </w:r>
          </w:p>
        </w:tc>
        <w:tc>
          <w:tcPr>
            <w:tcW w:w="851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西北</w:t>
            </w:r>
          </w:p>
        </w:tc>
        <w:tc>
          <w:tcPr>
            <w:tcW w:w="992" w:type="dxa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 xml:space="preserve"> 北</w:t>
            </w:r>
          </w:p>
        </w:tc>
      </w:tr>
      <w:tr w:rsidR="00865792" w:rsidRPr="00BF566C" w:rsidTr="00C52DCE">
        <w:trPr>
          <w:trHeight w:val="684"/>
        </w:trPr>
        <w:tc>
          <w:tcPr>
            <w:tcW w:w="917" w:type="dxa"/>
          </w:tcPr>
          <w:p w:rsidR="00865792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修正</w:t>
            </w:r>
          </w:p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系数</w:t>
            </w:r>
          </w:p>
        </w:tc>
        <w:tc>
          <w:tcPr>
            <w:tcW w:w="815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2%</w:t>
            </w:r>
          </w:p>
        </w:tc>
        <w:tc>
          <w:tcPr>
            <w:tcW w:w="835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1.5%</w:t>
            </w:r>
          </w:p>
        </w:tc>
        <w:tc>
          <w:tcPr>
            <w:tcW w:w="781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1%</w:t>
            </w:r>
          </w:p>
        </w:tc>
        <w:tc>
          <w:tcPr>
            <w:tcW w:w="906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0.5%</w:t>
            </w:r>
          </w:p>
        </w:tc>
        <w:tc>
          <w:tcPr>
            <w:tcW w:w="850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  <w:tc>
          <w:tcPr>
            <w:tcW w:w="992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-0.5%</w:t>
            </w:r>
          </w:p>
        </w:tc>
        <w:tc>
          <w:tcPr>
            <w:tcW w:w="709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-1%</w:t>
            </w:r>
          </w:p>
        </w:tc>
        <w:tc>
          <w:tcPr>
            <w:tcW w:w="992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-1.5%</w:t>
            </w:r>
          </w:p>
        </w:tc>
        <w:tc>
          <w:tcPr>
            <w:tcW w:w="851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-2%</w:t>
            </w:r>
          </w:p>
        </w:tc>
        <w:tc>
          <w:tcPr>
            <w:tcW w:w="992" w:type="dxa"/>
            <w:vAlign w:val="center"/>
          </w:tcPr>
          <w:p w:rsidR="00865792" w:rsidRPr="00BF566C" w:rsidRDefault="00865792" w:rsidP="00C52DC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F566C">
              <w:rPr>
                <w:rFonts w:ascii="仿宋_GB2312" w:eastAsia="仿宋_GB2312" w:hint="eastAsia"/>
                <w:sz w:val="28"/>
                <w:szCs w:val="28"/>
              </w:rPr>
              <w:t>-2.5%</w:t>
            </w:r>
          </w:p>
        </w:tc>
      </w:tr>
    </w:tbl>
    <w:p w:rsidR="00567753" w:rsidRPr="00865792" w:rsidRDefault="00865792" w:rsidP="00865792">
      <w:pPr>
        <w:rPr>
          <w:rFonts w:hint="eastAsia"/>
        </w:rPr>
      </w:pPr>
    </w:p>
    <w:sectPr w:rsidR="00567753" w:rsidRPr="00865792" w:rsidSect="00E9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792"/>
    <w:rsid w:val="003F1745"/>
    <w:rsid w:val="00865792"/>
    <w:rsid w:val="00B710D3"/>
    <w:rsid w:val="00E9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2017-01-03T06:32:00Z</dcterms:created>
  <dcterms:modified xsi:type="dcterms:W3CDTF">2017-01-03T06:33:00Z</dcterms:modified>
</cp:coreProperties>
</file>