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  <w:r>
        <w:rPr>
          <w:rFonts w:ascii="黑体" w:hAnsi="黑体" w:eastAsia="黑体" w:cs="黑体"/>
          <w:kern w:val="0"/>
          <w:szCs w:val="32"/>
        </w:rPr>
        <w:t>3</w:t>
      </w:r>
    </w:p>
    <w:p>
      <w:pPr>
        <w:tabs>
          <w:tab w:val="left" w:pos="7644"/>
        </w:tabs>
        <w:spacing w:line="560" w:lineRule="exact"/>
        <w:ind w:firstLine="220" w:firstLineChars="5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北京市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老年人家庭适老化改造审核验收</w:t>
      </w:r>
      <w:r>
        <w:rPr>
          <w:rFonts w:hint="eastAsia" w:ascii="方正小标宋简体" w:eastAsia="方正小标宋简体" w:cs="方正小标宋简体"/>
          <w:sz w:val="44"/>
          <w:szCs w:val="44"/>
        </w:rPr>
        <w:t>表</w:t>
      </w:r>
      <w:bookmarkEnd w:id="0"/>
    </w:p>
    <w:p>
      <w:pPr>
        <w:spacing w:line="560" w:lineRule="exact"/>
        <w:ind w:firstLine="280" w:firstLineChars="100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 w:cs="仿宋"/>
          <w:sz w:val="28"/>
          <w:szCs w:val="28"/>
        </w:rPr>
        <w:t>区：</w:t>
      </w:r>
      <w:r>
        <w:rPr>
          <w:rFonts w:hint="eastAsia" w:hAnsi="仿宋" w:cs="仿宋"/>
          <w:sz w:val="28"/>
          <w:szCs w:val="28"/>
          <w:u w:val="single"/>
        </w:rPr>
        <w:t xml:space="preserve">              </w:t>
      </w:r>
      <w:r>
        <w:rPr>
          <w:rFonts w:hint="eastAsia" w:hAnsi="仿宋" w:cs="仿宋"/>
          <w:sz w:val="28"/>
          <w:szCs w:val="28"/>
        </w:rPr>
        <w:t xml:space="preserve">        </w:t>
      </w:r>
    </w:p>
    <w:tbl>
      <w:tblPr>
        <w:tblStyle w:val="3"/>
        <w:tblW w:w="8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980"/>
        <w:gridCol w:w="540"/>
        <w:gridCol w:w="1260"/>
        <w:gridCol w:w="540"/>
        <w:gridCol w:w="126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老人姓名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联系方式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身份证号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改造住址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rFonts w:hint="eastAsia" w:hAnsi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改造情况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 w:cs="黑体"/>
                <w:sz w:val="28"/>
                <w:szCs w:val="28"/>
              </w:rPr>
              <w:t>改造目录</w:t>
            </w:r>
          </w:p>
          <w:p>
            <w:pPr>
              <w:spacing w:line="560" w:lineRule="exact"/>
              <w:jc w:val="center"/>
              <w:rPr>
                <w:rFonts w:hint="eastAsia" w:hAnsi="黑体"/>
                <w:spacing w:val="-24"/>
                <w:sz w:val="28"/>
                <w:szCs w:val="28"/>
                <w:u w:val="single"/>
              </w:rPr>
            </w:pPr>
            <w:r>
              <w:rPr>
                <w:rFonts w:hint="eastAsia" w:hAnsi="仿宋" w:cs="仿宋"/>
                <w:spacing w:val="-24"/>
                <w:sz w:val="28"/>
                <w:szCs w:val="28"/>
              </w:rPr>
              <w:t>(编号、名称)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 w:cs="黑体"/>
                <w:sz w:val="28"/>
                <w:szCs w:val="28"/>
              </w:rPr>
              <w:t>改造服务商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黑体" w:cs="黑体"/>
                <w:sz w:val="28"/>
                <w:szCs w:val="28"/>
              </w:rPr>
              <w:t>改造时间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 w:cs="黑体"/>
                <w:sz w:val="28"/>
                <w:szCs w:val="28"/>
              </w:rPr>
              <w:t>施工人员</w:t>
            </w:r>
          </w:p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pacing w:val="-24"/>
                <w:sz w:val="28"/>
                <w:szCs w:val="28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pacing w:val="-24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验收</w:t>
            </w:r>
          </w:p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结果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黑体" w:cs="黑体"/>
                <w:sz w:val="28"/>
                <w:szCs w:val="28"/>
              </w:rPr>
              <w:t>合格</w:t>
            </w:r>
            <w:r>
              <w:rPr>
                <w:rFonts w:hint="eastAsia" w:hAnsi="仿宋" w:cs="仿宋"/>
                <w:sz w:val="28"/>
                <w:szCs w:val="28"/>
              </w:rPr>
              <w:t xml:space="preserve"> □       </w:t>
            </w:r>
            <w:r>
              <w:rPr>
                <w:rFonts w:hint="eastAsia" w:hAnsi="黑体" w:cs="黑体"/>
                <w:sz w:val="28"/>
                <w:szCs w:val="28"/>
              </w:rPr>
              <w:t xml:space="preserve"> 不合格</w:t>
            </w:r>
            <w:r>
              <w:rPr>
                <w:rFonts w:hint="eastAsia" w:hAnsi="仿宋" w:cs="仿宋"/>
                <w:sz w:val="28"/>
                <w:szCs w:val="28"/>
              </w:rPr>
              <w:t xml:space="preserve"> □ （审核方组织重新改造）</w:t>
            </w:r>
          </w:p>
          <w:p>
            <w:pPr>
              <w:spacing w:line="560" w:lineRule="exact"/>
              <w:ind w:firstLine="560" w:firstLineChars="200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本人及本组织承诺对验收结果负责，愿意承担因施工改造不当产生的一切不良后果。</w:t>
            </w:r>
          </w:p>
          <w:p>
            <w:pPr>
              <w:spacing w:line="560" w:lineRule="exact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验收人：                （签字）</w:t>
            </w:r>
          </w:p>
          <w:p>
            <w:pPr>
              <w:spacing w:line="560" w:lineRule="exact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验收服务组织：          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结果</w:t>
            </w:r>
          </w:p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确认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本人（是</w:t>
            </w:r>
            <w:r>
              <w:rPr>
                <w:rFonts w:hint="eastAsia" w:hAnsi="仿宋" w:cs="仿宋"/>
                <w:spacing w:val="-24"/>
                <w:sz w:val="28"/>
                <w:szCs w:val="28"/>
              </w:rPr>
              <w:t xml:space="preserve">□  </w:t>
            </w:r>
            <w:r>
              <w:rPr>
                <w:rFonts w:hint="eastAsia" w:hAnsi="仿宋" w:cs="仿宋"/>
                <w:sz w:val="28"/>
                <w:szCs w:val="28"/>
              </w:rPr>
              <w:t>/否</w:t>
            </w:r>
            <w:r>
              <w:rPr>
                <w:rFonts w:hint="eastAsia" w:hAnsi="仿宋" w:cs="仿宋"/>
                <w:spacing w:val="-24"/>
                <w:sz w:val="28"/>
                <w:szCs w:val="28"/>
              </w:rPr>
              <w:t xml:space="preserve">□ </w:t>
            </w:r>
            <w:r>
              <w:rPr>
                <w:rFonts w:hint="eastAsia" w:hAnsi="仿宋" w:cs="仿宋"/>
                <w:sz w:val="28"/>
                <w:szCs w:val="28"/>
              </w:rPr>
              <w:t>）认同上述施工改造结果，确认按评估结果完成施工改造，签订相关服务协议。</w:t>
            </w:r>
          </w:p>
          <w:p>
            <w:pPr>
              <w:spacing w:line="560" w:lineRule="exact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 xml:space="preserve">老年人（监护人）签字：               </w:t>
            </w:r>
          </w:p>
          <w:p>
            <w:pPr>
              <w:spacing w:line="560" w:lineRule="exact"/>
              <w:ind w:firstLine="4760" w:firstLineChars="1700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审核</w:t>
            </w:r>
          </w:p>
          <w:p>
            <w:pPr>
              <w:spacing w:line="56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审核部门：                （盖章）</w:t>
            </w:r>
          </w:p>
          <w:p>
            <w:pPr>
              <w:spacing w:line="560" w:lineRule="exact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 xml:space="preserve">审核人：                  （签字）    年   月   日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D4062"/>
    <w:rsid w:val="320D40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2016-11-08T10:00:00Z</dcterms:created>
  <dc:creator>banruo</dc:creator>
  <cp:lastModifiedBy>banruo</cp:lastModifiedBy>
  <dcterms:modified xsi:type="dcterms:W3CDTF">2016-11-08T10:00:41Z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