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ascii="黑体" w:hAnsi="黑体" w:eastAsia="黑体" w:cs="黑体"/>
          <w:kern w:val="0"/>
          <w:szCs w:val="32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kern w:val="0"/>
          <w:szCs w:val="32"/>
        </w:rPr>
      </w:pPr>
    </w:p>
    <w:p>
      <w:pPr>
        <w:tabs>
          <w:tab w:val="left" w:pos="7644"/>
        </w:tabs>
        <w:spacing w:line="560" w:lineRule="exact"/>
        <w:ind w:firstLine="220" w:firstLineChars="50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老年人家庭适老化改造评估确认</w:t>
      </w:r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tabs>
          <w:tab w:val="left" w:pos="7644"/>
        </w:tabs>
        <w:spacing w:line="560" w:lineRule="exact"/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280" w:firstLineChars="100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 w:cs="仿宋"/>
          <w:sz w:val="28"/>
          <w:szCs w:val="28"/>
        </w:rPr>
        <w:t>区：</w:t>
      </w:r>
      <w:r>
        <w:rPr>
          <w:rFonts w:hint="eastAsia" w:hAnsi="仿宋" w:cs="仿宋"/>
          <w:sz w:val="28"/>
          <w:szCs w:val="28"/>
          <w:u w:val="single"/>
        </w:rPr>
        <w:t xml:space="preserve">              </w:t>
      </w:r>
      <w:r>
        <w:rPr>
          <w:rFonts w:hint="eastAsia" w:hAnsi="仿宋" w:cs="仿宋"/>
          <w:sz w:val="28"/>
          <w:szCs w:val="28"/>
        </w:rPr>
        <w:t xml:space="preserve">        评估组织：</w:t>
      </w:r>
      <w:r>
        <w:rPr>
          <w:rFonts w:hint="eastAsia" w:hAnsi="仿宋" w:cs="仿宋"/>
          <w:sz w:val="28"/>
          <w:szCs w:val="28"/>
          <w:u w:val="single"/>
        </w:rPr>
        <w:t xml:space="preserve">                 </w:t>
      </w:r>
      <w:r>
        <w:rPr>
          <w:rFonts w:hint="eastAsia" w:hAnsi="仿宋" w:cs="仿宋"/>
          <w:sz w:val="28"/>
          <w:szCs w:val="28"/>
        </w:rPr>
        <w:t xml:space="preserve">     </w:t>
      </w:r>
    </w:p>
    <w:tbl>
      <w:tblPr>
        <w:tblStyle w:val="3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980"/>
        <w:gridCol w:w="540"/>
        <w:gridCol w:w="1286"/>
        <w:gridCol w:w="514"/>
        <w:gridCol w:w="126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老人姓名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联系方式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身份证号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改造住址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身体状况评估结果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康复辅助器具需求评估结果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居家环境评估结果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家庭成员评估结果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政策评估结果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改造方案设计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黑体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hAnsi="黑体" w:cs="黑体"/>
                <w:sz w:val="28"/>
                <w:szCs w:val="28"/>
              </w:rPr>
              <w:t>改造项目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改造内容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选择目录</w:t>
            </w:r>
          </w:p>
          <w:p>
            <w:pPr>
              <w:spacing w:line="500" w:lineRule="exact"/>
              <w:jc w:val="center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(编号、名称)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费用</w:t>
            </w:r>
          </w:p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建筑硬件改造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家具家装改造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康复辅助器具适配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智能化助老服务设施配备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费用合计</w:t>
            </w: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248" w:firstLineChars="1400"/>
              <w:rPr>
                <w:rFonts w:hint="eastAsia" w:hAnsi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>元</w:t>
            </w:r>
          </w:p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>（其中政府补贴：</w:t>
            </w:r>
            <w:r>
              <w:rPr>
                <w:rFonts w:hint="eastAsia" w:hAnsi="仿宋" w:cs="仿宋"/>
                <w:spacing w:val="-24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>元、自付</w:t>
            </w:r>
            <w:r>
              <w:rPr>
                <w:rFonts w:hint="eastAsia" w:hAnsi="仿宋" w:cs="仿宋"/>
                <w:spacing w:val="-24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结果</w:t>
            </w:r>
          </w:p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确认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本人及本组织承诺对以上评估结果负责，愿意承担因评估不当产生的一切不良后果。</w:t>
            </w:r>
          </w:p>
          <w:p>
            <w:pPr>
              <w:spacing w:line="50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评估人：          （签字）</w:t>
            </w:r>
          </w:p>
          <w:p>
            <w:pPr>
              <w:spacing w:line="50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评估组织：                 （盖章）年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本人（是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□  </w:t>
            </w:r>
            <w:r>
              <w:rPr>
                <w:rFonts w:hint="eastAsia" w:hAnsi="仿宋" w:cs="仿宋"/>
                <w:sz w:val="28"/>
                <w:szCs w:val="28"/>
              </w:rPr>
              <w:t>/否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□ </w:t>
            </w:r>
            <w:r>
              <w:rPr>
                <w:rFonts w:hint="eastAsia" w:hAnsi="仿宋" w:cs="仿宋"/>
                <w:sz w:val="28"/>
                <w:szCs w:val="28"/>
              </w:rPr>
              <w:t>）认同上述评估结果，确认按评估结果进行施工改造，愿意承担因施工改造产生的影响。</w:t>
            </w:r>
          </w:p>
          <w:p>
            <w:pPr>
              <w:spacing w:line="500" w:lineRule="exact"/>
              <w:ind w:firstLine="280" w:firstLineChars="10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老年人（监护人）签字：                </w:t>
            </w:r>
          </w:p>
          <w:p>
            <w:pPr>
              <w:spacing w:line="500" w:lineRule="exact"/>
              <w:ind w:firstLine="280" w:firstLineChars="100"/>
              <w:jc w:val="righ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年   月   日</w:t>
            </w:r>
          </w:p>
          <w:p>
            <w:pPr>
              <w:spacing w:line="500" w:lineRule="exact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  共同居住家庭成员签字：              </w:t>
            </w:r>
          </w:p>
          <w:p>
            <w:pPr>
              <w:spacing w:line="500" w:lineRule="exact"/>
              <w:ind w:firstLine="5320" w:firstLineChars="1900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审核</w:t>
            </w:r>
          </w:p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审核部门：                 （盖章）</w:t>
            </w:r>
          </w:p>
          <w:p>
            <w:pPr>
              <w:spacing w:line="500" w:lineRule="exact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审核人：                   （签字）   </w:t>
            </w:r>
          </w:p>
          <w:p>
            <w:pPr>
              <w:spacing w:line="500" w:lineRule="exact"/>
              <w:ind w:firstLine="5040" w:firstLineChars="180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 年   月   日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B7FBE"/>
    <w:rsid w:val="07CB7F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2016-11-08T10:00:00Z</dcterms:created>
  <dc:creator>banruo</dc:creator>
  <cp:lastModifiedBy>banruo</cp:lastModifiedBy>
  <dcterms:modified xsi:type="dcterms:W3CDTF">2016-11-08T10:00:20Z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