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/>
        <w:autoSpaceDN/>
        <w:snapToGrid w:val="0"/>
        <w:spacing w:line="578" w:lineRule="exact"/>
        <w:ind w:left="0"/>
        <w:jc w:val="both"/>
        <w:textAlignment w:val="center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4"/>
        <w:autoSpaceDE/>
        <w:autoSpaceDN/>
        <w:snapToGrid w:val="0"/>
        <w:spacing w:line="578" w:lineRule="exact"/>
        <w:ind w:left="0"/>
        <w:jc w:val="center"/>
        <w:textAlignment w:val="center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4"/>
        <w:autoSpaceDE/>
        <w:autoSpaceDN/>
        <w:snapToGrid w:val="0"/>
        <w:spacing w:line="578" w:lineRule="exact"/>
        <w:ind w:left="0"/>
        <w:jc w:val="center"/>
        <w:textAlignment w:val="center"/>
        <w:outlineLvl w:val="9"/>
        <w:rPr>
          <w:sz w:val="20"/>
          <w:szCs w:val="20"/>
        </w:rPr>
      </w:pPr>
      <w:r>
        <w:rPr>
          <w:rFonts w:hint="eastAsia"/>
        </w:rPr>
        <w:t>顺义区企业上市奖励扶持资金申请表</w:t>
      </w:r>
    </w:p>
    <w:p>
      <w:pPr>
        <w:adjustRightInd w:val="0"/>
        <w:snapToGrid w:val="0"/>
        <w:spacing w:line="578" w:lineRule="exact"/>
        <w:jc w:val="center"/>
        <w:textAlignment w:val="center"/>
        <w:rPr>
          <w:szCs w:val="32"/>
        </w:rPr>
      </w:pPr>
    </w:p>
    <w:tbl>
      <w:tblPr>
        <w:tblStyle w:val="3"/>
        <w:tblW w:w="8854" w:type="dxa"/>
        <w:jc w:val="center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635"/>
        <w:gridCol w:w="976"/>
        <w:gridCol w:w="413"/>
        <w:gridCol w:w="844"/>
        <w:gridCol w:w="645"/>
        <w:gridCol w:w="331"/>
        <w:gridCol w:w="979"/>
        <w:gridCol w:w="628"/>
        <w:gridCol w:w="350"/>
        <w:gridCol w:w="798"/>
      </w:tblGrid>
      <w:tr>
        <w:tblPrEx>
          <w:tblLayout w:type="fixed"/>
        </w:tblPrEx>
        <w:trPr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公司名称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法人代表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公司地址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邮政编码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所属地区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成立时间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公司网址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所属行业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开户银行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898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账    号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办公电话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898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   机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公司基本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公司历史沿革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主要股东及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其持股比例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业务范围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主营产品及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高技术含量产品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公司财务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状况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注册资本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总资产（万元）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净资产（万元）</w:t>
            </w: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资产负债率（%）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过往两年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经营状况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年份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主营收入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增长率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（%）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净利润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增长率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（%）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净资产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收益率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中介机构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3966"/>
                <w:tab w:val="left" w:pos="4446"/>
                <w:tab w:val="left" w:pos="6846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上市地点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3966"/>
                <w:tab w:val="left" w:pos="4446"/>
                <w:tab w:val="left" w:pos="6846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申请项目</w:t>
            </w: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企业改制奖励扶持资金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632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企业辅导奖励扶持资金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632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3.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企业上市成功奖励扶持资金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632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4.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新三板挂牌奖励扶持资金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632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5.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四板挂牌奖励扶持资金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632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textAlignment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6.孵化机构、关联中介机引进创业企业奖励扶持资金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632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申请金额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632"/>
              </w:tabs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申请企业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承诺书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我公司承诺：本申请表中所填报内容和所提交材料均为真实、合法的，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我公司对此承担一切法律责任。</w:t>
            </w: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wordWrap w:val="0"/>
              <w:autoSpaceDE/>
              <w:autoSpaceDN/>
              <w:snapToGrid w:val="0"/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单位（公章）        </w:t>
            </w: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wordWrap w:val="0"/>
              <w:autoSpaceDE/>
              <w:autoSpaceDN/>
              <w:snapToGrid w:val="0"/>
              <w:spacing w:line="320" w:lineRule="exact"/>
              <w:jc w:val="righ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法定代表人（签字）                  </w:t>
            </w:r>
          </w:p>
          <w:p>
            <w:pPr>
              <w:pStyle w:val="5"/>
              <w:tabs>
                <w:tab w:val="left" w:pos="5022"/>
                <w:tab w:val="left" w:pos="5502"/>
                <w:tab w:val="left" w:pos="7632"/>
              </w:tabs>
              <w:wordWrap w:val="0"/>
              <w:autoSpaceDE/>
              <w:autoSpaceDN/>
              <w:snapToGrid w:val="0"/>
              <w:spacing w:line="320" w:lineRule="exact"/>
              <w:jc w:val="righ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 月  日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区金融办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审核意见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wordWrap w:val="0"/>
              <w:autoSpaceDE/>
              <w:autoSpaceDN/>
              <w:snapToGrid w:val="0"/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负责人：                  </w:t>
            </w: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5022"/>
                <w:tab w:val="left" w:pos="5502"/>
                <w:tab w:val="left" w:pos="7632"/>
              </w:tabs>
              <w:wordWrap w:val="0"/>
              <w:autoSpaceDE/>
              <w:autoSpaceDN/>
              <w:snapToGrid w:val="0"/>
              <w:spacing w:line="320" w:lineRule="exact"/>
              <w:jc w:val="righ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 月  日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区财政局</w:t>
            </w:r>
          </w:p>
          <w:p>
            <w:pPr>
              <w:pStyle w:val="5"/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审核意见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7632"/>
              </w:tabs>
              <w:wordWrap w:val="0"/>
              <w:autoSpaceDE/>
              <w:autoSpaceDN/>
              <w:snapToGrid w:val="0"/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负责人：                  </w:t>
            </w:r>
          </w:p>
          <w:p>
            <w:pPr>
              <w:pStyle w:val="5"/>
              <w:tabs>
                <w:tab w:val="left" w:pos="7632"/>
              </w:tabs>
              <w:autoSpaceDE/>
              <w:autoSpaceDN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5046"/>
                <w:tab w:val="left" w:pos="5526"/>
                <w:tab w:val="left" w:pos="7632"/>
              </w:tabs>
              <w:wordWrap w:val="0"/>
              <w:autoSpaceDE/>
              <w:autoSpaceDN/>
              <w:snapToGrid w:val="0"/>
              <w:spacing w:line="320" w:lineRule="exact"/>
              <w:jc w:val="right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 月  日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5338E"/>
    <w:rsid w:val="1CF53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"/>
    <w:basedOn w:val="1"/>
    <w:qFormat/>
    <w:uiPriority w:val="1"/>
    <w:pPr>
      <w:autoSpaceDE w:val="0"/>
      <w:autoSpaceDN w:val="0"/>
      <w:adjustRightInd w:val="0"/>
      <w:ind w:left="127"/>
      <w:jc w:val="left"/>
      <w:outlineLvl w:val="0"/>
    </w:pPr>
    <w:rPr>
      <w:rFonts w:ascii="方正小标宋简体" w:eastAsia="方正小标宋简体" w:cs="方正小标宋简体"/>
      <w:kern w:val="0"/>
      <w:sz w:val="44"/>
      <w:szCs w:val="4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2017-01-22T05:20:00Z</dcterms:created>
  <dc:creator>Mmf99</dc:creator>
  <cp:lastModifiedBy>Mmf99</cp:lastModifiedBy>
  <dcterms:modified xsi:type="dcterms:W3CDTF">2017-01-22T05:20:42Z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