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 xml:space="preserve">附件 </w:t>
      </w:r>
    </w:p>
    <w:p>
      <w:pPr>
        <w:spacing w:line="520" w:lineRule="exact"/>
        <w:rPr>
          <w:rFonts w:hint="eastAsia" w:ascii="黑体" w:hAnsi="宋体" w:eastAsia="黑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楷体_GB2312" w:hAnsi="宋体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 xml:space="preserve"> 密云县新农合市内定点医院名单</w:t>
      </w:r>
      <w:r>
        <w:rPr>
          <w:rFonts w:hint="eastAsia" w:ascii="楷体_GB2312" w:hAnsi="宋体" w:eastAsia="楷体_GB2312"/>
          <w:bCs/>
          <w:color w:val="000000"/>
          <w:kern w:val="0"/>
          <w:sz w:val="32"/>
          <w:szCs w:val="32"/>
        </w:rPr>
        <w:t>（可转诊医院）</w:t>
      </w:r>
    </w:p>
    <w:p>
      <w:pPr>
        <w:widowControl/>
        <w:spacing w:line="400" w:lineRule="exact"/>
        <w:jc w:val="center"/>
        <w:rPr>
          <w:rFonts w:hint="eastAsia" w:ascii="楷体_GB2312" w:hAnsi="宋体" w:eastAsia="楷体_GB2312"/>
          <w:bCs/>
          <w:color w:val="000000"/>
          <w:kern w:val="0"/>
          <w:sz w:val="32"/>
          <w:szCs w:val="32"/>
        </w:rPr>
      </w:pPr>
    </w:p>
    <w:tbl>
      <w:tblPr>
        <w:tblStyle w:val="3"/>
        <w:tblW w:w="8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仿宋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仿宋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000000"/>
                <w:kern w:val="0"/>
                <w:sz w:val="24"/>
              </w:rPr>
              <w:t>医院名称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卫生部北京医院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卫生部中日友好医院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北京大学第一医院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北京大学人民医院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北京大学口腔医院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北京世纪坛医院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中国医学科学院肿瘤医院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中国医学科学院北京协和医院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中国医学科学院阜外心血管病医院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中国中医科学院望京医院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北京积水潭医院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北京妇产医院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北京地坛医院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北京佑安医院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北京胸部肿瘤结核病医院(北京胸科医院）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首都儿科研究所附属儿童医院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8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首都医科大学宣武医院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首都医科大学附属北京天坛医院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首都医科大学附属北京朝阳医院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首都医科大学附属北京同仁医院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首都医科大学附属北京安定医院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首都医科大学附属北京安贞医院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首都医科大学附属北京友谊医院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首都医科大学附属北京中医医院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北京市二龙路医院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北京回龙观医院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北京中医药大学东直门医院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中国人民解放军北京军区总医院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中国人民解放军海军总医院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中国人民解放军空军总医院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中国人民解放军总医院（301医院）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中国人民解放军第302医院（传染病专科）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中国人民解放军第304医院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中国人民解放军第307医院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中国人民解放军第309医院（中国人民解放军总医院第二附属医院）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中国人民武装警察部队北京市总队医院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北京丰台右安门医院（北京医院协会右安门医院）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河北燕达医院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北京市昌平区中西医结合医院（北京华一医院）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（精神病合并躯体疾病病人定点医院）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8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北京老年医院（结核病病人定点医院）</w:t>
            </w:r>
          </w:p>
        </w:tc>
      </w:tr>
    </w:tbl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4456F"/>
    <w:rsid w:val="56844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2017-01-23T02:02:00Z</dcterms:created>
  <dc:creator>banruo</dc:creator>
  <cp:lastModifiedBy>banruo</cp:lastModifiedBy>
  <dcterms:modified xsi:type="dcterms:W3CDTF">2017-01-23T02:02:52Z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