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86" w:rsidRDefault="00FA3386" w:rsidP="00FA3386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FA3386" w:rsidRDefault="00FA3386" w:rsidP="00FA3386">
      <w:pPr>
        <w:rPr>
          <w:rFonts w:ascii="仿宋_GB2312" w:eastAsia="仿宋_GB2312" w:hint="eastAsia"/>
          <w:sz w:val="30"/>
          <w:szCs w:val="30"/>
        </w:rPr>
      </w:pPr>
    </w:p>
    <w:p w:rsidR="00FA3386" w:rsidRPr="008C330A" w:rsidRDefault="00FA3386" w:rsidP="00FA3386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r w:rsidRPr="008C330A">
        <w:rPr>
          <w:rFonts w:ascii="方正小标宋简体" w:eastAsia="方正小标宋简体" w:hint="eastAsia"/>
          <w:b/>
          <w:sz w:val="44"/>
          <w:szCs w:val="44"/>
        </w:rPr>
        <w:t>药品安全“黑名单”公示信息格式</w:t>
      </w:r>
    </w:p>
    <w:bookmarkEnd w:id="0"/>
    <w:p w:rsidR="00FA3386" w:rsidRDefault="00FA3386" w:rsidP="00FA3386">
      <w:pPr>
        <w:pStyle w:val="p17"/>
        <w:spacing w:before="0" w:after="0"/>
        <w:rPr>
          <w:rFonts w:hint="eastAsia"/>
        </w:rPr>
      </w:pPr>
    </w:p>
    <w:p w:rsidR="00FA3386" w:rsidRDefault="00FA3386" w:rsidP="00FA3386">
      <w:pPr>
        <w:pStyle w:val="p17"/>
        <w:spacing w:before="0" w:after="0"/>
      </w:pPr>
      <w:r>
        <w:rPr>
          <w:rFonts w:hint="eastAsia"/>
        </w:rPr>
        <w:t xml:space="preserve">            </w:t>
      </w:r>
      <w:r>
        <w:rPr>
          <w:rFonts w:hint="eastAsia"/>
          <w:sz w:val="20"/>
        </w:rPr>
        <w:t xml:space="preserve">                                                  </w:t>
      </w:r>
    </w:p>
    <w:p w:rsidR="00FA3386" w:rsidRDefault="00FA3386" w:rsidP="00FA3386">
      <w:pPr>
        <w:rPr>
          <w:rFonts w:ascii="仿宋_GB2312" w:eastAsia="仿宋_GB2312" w:hint="eastAsia"/>
          <w:sz w:val="30"/>
          <w:szCs w:val="30"/>
        </w:rPr>
      </w:pPr>
    </w:p>
    <w:p w:rsidR="00FA3386" w:rsidRDefault="00FA3386" w:rsidP="00FA3386">
      <w:pPr>
        <w:ind w:firstLineChars="200" w:firstLine="420"/>
        <w:rPr>
          <w:rFonts w:hint="eastAsia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企业（法定代表人姓名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、职务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、身份证号码</w:t>
      </w:r>
      <w:r>
        <w:rPr>
          <w:rFonts w:hint="eastAsia"/>
          <w:u w:val="single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）因</w:t>
      </w:r>
      <w:r>
        <w:rPr>
          <w:rFonts w:hint="eastAsia"/>
          <w:u w:val="single"/>
        </w:rPr>
        <w:t xml:space="preserve">                         </w:t>
      </w:r>
      <w:r>
        <w:rPr>
          <w:rFonts w:ascii="仿宋_GB2312" w:eastAsia="仿宋_GB2312" w:hint="eastAsia"/>
          <w:sz w:val="30"/>
          <w:szCs w:val="30"/>
        </w:rPr>
        <w:t>（违法事由），受到</w:t>
      </w:r>
      <w:r>
        <w:rPr>
          <w:rFonts w:hint="eastAsia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行政处罚，根据《药品安全“黑名单”管理规定（试行）》第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条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款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项的规定，该企业列入药品安全“黑名单”，公布日期自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日至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年</w:t>
      </w:r>
    </w:p>
    <w:p w:rsidR="00FA3386" w:rsidRDefault="00FA3386" w:rsidP="00FA3386">
      <w:pPr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日。</w:t>
      </w:r>
    </w:p>
    <w:p w:rsidR="00FA3386" w:rsidRDefault="00FA3386" w:rsidP="00FA3386">
      <w:pPr>
        <w:ind w:firstLineChars="400" w:firstLine="840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u w:val="single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企业（或责任人员）在此期间不得</w:t>
      </w:r>
      <w:r>
        <w:rPr>
          <w:rFonts w:hint="eastAsia"/>
          <w:u w:val="single"/>
        </w:rPr>
        <w:t xml:space="preserve">                          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A3386" w:rsidRDefault="00FA3386" w:rsidP="00FA3386">
      <w:pPr>
        <w:pStyle w:val="p17"/>
        <w:spacing w:before="0" w:after="0"/>
        <w:rPr>
          <w:rFonts w:hint="eastAsia"/>
        </w:rPr>
      </w:pPr>
    </w:p>
    <w:p w:rsidR="00FA3386" w:rsidRDefault="00FA3386" w:rsidP="00FA3386">
      <w:pPr>
        <w:pStyle w:val="p17"/>
        <w:spacing w:before="0" w:after="0"/>
        <w:rPr>
          <w:rFonts w:hint="eastAsia"/>
        </w:rPr>
      </w:pPr>
    </w:p>
    <w:p w:rsidR="00FA3386" w:rsidRDefault="00FA3386" w:rsidP="00FA338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附：1.行政处罚决定书</w:t>
      </w:r>
    </w:p>
    <w:p w:rsidR="00FA3386" w:rsidRDefault="00FA3386" w:rsidP="00FA3386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2.有关责任人员信息（姓名、职务、身份证号码）</w:t>
      </w:r>
    </w:p>
    <w:p w:rsidR="00FA3386" w:rsidRDefault="00FA3386" w:rsidP="00FA3386">
      <w:pPr>
        <w:pStyle w:val="p17"/>
        <w:spacing w:before="0" w:after="0"/>
      </w:pPr>
    </w:p>
    <w:p w:rsidR="00FA3386" w:rsidRDefault="00FA3386" w:rsidP="00FA3386">
      <w:pPr>
        <w:pStyle w:val="p17"/>
        <w:spacing w:before="0" w:after="0"/>
      </w:pPr>
    </w:p>
    <w:p w:rsidR="00FA3386" w:rsidRDefault="00FA3386" w:rsidP="00FA3386">
      <w:pPr>
        <w:pStyle w:val="p17"/>
        <w:spacing w:before="0" w:after="0"/>
      </w:pPr>
    </w:p>
    <w:p w:rsidR="00FA3386" w:rsidRDefault="00FA3386" w:rsidP="00FA3386">
      <w:pPr>
        <w:pStyle w:val="p17"/>
        <w:spacing w:before="0" w:after="0"/>
      </w:pPr>
    </w:p>
    <w:p w:rsidR="00F03DC9" w:rsidRPr="00FA3386" w:rsidRDefault="00FA3386"/>
    <w:sectPr w:rsidR="00F03DC9" w:rsidRPr="00FA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86"/>
    <w:rsid w:val="00637332"/>
    <w:rsid w:val="00A62BC8"/>
    <w:rsid w:val="00AF6100"/>
    <w:rsid w:val="00F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CCB29-8A7E-4C7F-BA88-EE3D151A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FA3386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2016-11-30T06:05:00Z</dcterms:created>
  <dcterms:modified xsi:type="dcterms:W3CDTF">2016-11-30T06:05:00Z</dcterms:modified>
</cp:coreProperties>
</file>