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7A" w:rsidRDefault="002A3C7A" w:rsidP="002A3C7A">
      <w:pPr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:rsidR="002A3C7A" w:rsidRPr="008C330A" w:rsidRDefault="002A3C7A" w:rsidP="002A3C7A">
      <w:pPr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8C330A">
        <w:rPr>
          <w:rFonts w:ascii="方正小标宋简体" w:eastAsia="方正小标宋简体" w:hint="eastAsia"/>
          <w:sz w:val="44"/>
          <w:szCs w:val="44"/>
        </w:rPr>
        <w:t>药品安全“黑名单”公示信息报送与审核流转单</w:t>
      </w:r>
    </w:p>
    <w:bookmarkEnd w:id="0"/>
    <w:p w:rsidR="002A3C7A" w:rsidRPr="008C330A" w:rsidRDefault="002A3C7A" w:rsidP="002A3C7A">
      <w:pPr>
        <w:pStyle w:val="p17"/>
        <w:spacing w:before="0" w:after="0" w:line="480" w:lineRule="exact"/>
        <w:rPr>
          <w:rFonts w:hint="eastAsia"/>
        </w:rPr>
      </w:pPr>
    </w:p>
    <w:p w:rsidR="002A3C7A" w:rsidRDefault="002A3C7A" w:rsidP="002A3C7A">
      <w:pPr>
        <w:pStyle w:val="p17"/>
        <w:spacing w:before="0" w:after="0" w:line="480" w:lineRule="exact"/>
      </w:pPr>
      <w:r>
        <w:rPr>
          <w:rFonts w:hint="eastAsia"/>
        </w:rPr>
        <w:t xml:space="preserve">            </w:t>
      </w:r>
      <w:r>
        <w:rPr>
          <w:rFonts w:hint="eastAsia"/>
          <w:sz w:val="20"/>
        </w:rPr>
        <w:t xml:space="preserve">                                                   〔   〕   号</w:t>
      </w:r>
    </w:p>
    <w:p w:rsidR="002A3C7A" w:rsidRDefault="002A3C7A" w:rsidP="002A3C7A">
      <w:pPr>
        <w:pStyle w:val="p0"/>
        <w:spacing w:line="480" w:lineRule="exact"/>
        <w:rPr>
          <w:rFonts w:ascii="仿宋_GB2312" w:eastAsia="仿宋_GB2312" w:hint="eastAsia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372100" cy="0"/>
                <wp:effectExtent l="8255" t="8255" r="10795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B66D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mg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dT1IE8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2A3C7A" w:rsidRDefault="002A3C7A" w:rsidP="002A3C7A">
      <w:pPr>
        <w:spacing w:line="480" w:lineRule="exact"/>
        <w:ind w:firstLineChars="200" w:firstLine="420"/>
        <w:rPr>
          <w:rFonts w:hint="eastAsia"/>
          <w:u w:val="single"/>
        </w:rPr>
      </w:pP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>企业（法定代表人姓名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、职务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、身份证号码</w:t>
      </w:r>
      <w:r>
        <w:rPr>
          <w:rFonts w:hint="eastAsia"/>
          <w:u w:val="single"/>
        </w:rPr>
        <w:t xml:space="preserve">               </w:t>
      </w:r>
      <w:r>
        <w:rPr>
          <w:rFonts w:ascii="仿宋_GB2312" w:eastAsia="仿宋_GB2312" w:hint="eastAsia"/>
          <w:sz w:val="30"/>
          <w:szCs w:val="30"/>
        </w:rPr>
        <w:t>）因</w:t>
      </w:r>
      <w:r>
        <w:rPr>
          <w:rFonts w:hint="eastAsia"/>
          <w:u w:val="single"/>
        </w:rPr>
        <w:t xml:space="preserve">                         </w:t>
      </w:r>
      <w:r>
        <w:rPr>
          <w:rFonts w:ascii="仿宋_GB2312" w:eastAsia="仿宋_GB2312" w:hint="eastAsia"/>
          <w:sz w:val="30"/>
          <w:szCs w:val="30"/>
        </w:rPr>
        <w:t>（违法事由），受到</w:t>
      </w:r>
      <w:r>
        <w:rPr>
          <w:rFonts w:hint="eastAsia"/>
          <w:u w:val="single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行政处罚，根据《药品安全“黑名单”管理规定（试行）》第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条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款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项应列入药品安全“黑名单”，公布日期自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日至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日。拟将该信息公布。该信息已经局务会审查通过。</w:t>
      </w:r>
    </w:p>
    <w:p w:rsidR="002A3C7A" w:rsidRDefault="002A3C7A" w:rsidP="002A3C7A">
      <w:pPr>
        <w:pStyle w:val="p17"/>
        <w:spacing w:before="0" w:after="0" w:line="480" w:lineRule="exact"/>
      </w:pPr>
    </w:p>
    <w:p w:rsidR="002A3C7A" w:rsidRDefault="002A3C7A" w:rsidP="002A3C7A">
      <w:pPr>
        <w:spacing w:line="4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附：1.行政处罚决定书</w:t>
      </w:r>
    </w:p>
    <w:p w:rsidR="002A3C7A" w:rsidRDefault="002A3C7A" w:rsidP="002A3C7A">
      <w:pPr>
        <w:numPr>
          <w:ilvl w:val="0"/>
          <w:numId w:val="1"/>
        </w:numPr>
        <w:spacing w:line="48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有关责任人员信息（姓名、职务、身份证号码）</w:t>
      </w:r>
    </w:p>
    <w:p w:rsidR="002A3C7A" w:rsidRDefault="002A3C7A" w:rsidP="002A3C7A">
      <w:pPr>
        <w:spacing w:line="300" w:lineRule="exact"/>
        <w:rPr>
          <w:rFonts w:ascii="仿宋_GB2312" w:eastAsia="仿宋_GB2312" w:hint="eastAsia"/>
          <w:sz w:val="30"/>
          <w:szCs w:val="3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680"/>
      </w:tblGrid>
      <w:tr w:rsidR="002A3C7A" w:rsidTr="002241CB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4500" w:type="dxa"/>
          </w:tcPr>
          <w:p w:rsidR="002A3C7A" w:rsidRDefault="002A3C7A" w:rsidP="002241CB">
            <w:pPr>
              <w:spacing w:line="300" w:lineRule="exact"/>
            </w:pPr>
            <w:r>
              <w:rPr>
                <w:rFonts w:hint="eastAsia"/>
              </w:rPr>
              <w:t>审理意见：</w:t>
            </w: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  <w:p w:rsidR="002A3C7A" w:rsidRDefault="002A3C7A" w:rsidP="002241CB">
            <w:pPr>
              <w:spacing w:line="300" w:lineRule="exact"/>
            </w:pPr>
            <w:proofErr w:type="gramStart"/>
            <w:r>
              <w:rPr>
                <w:rFonts w:hint="eastAsia"/>
              </w:rPr>
              <w:t>稽查办</w:t>
            </w:r>
            <w:proofErr w:type="gramEnd"/>
            <w:r>
              <w:rPr>
                <w:rFonts w:hint="eastAsia"/>
              </w:rPr>
              <w:t>经办人：</w:t>
            </w:r>
          </w:p>
          <w:p w:rsidR="002A3C7A" w:rsidRDefault="002A3C7A" w:rsidP="002241CB">
            <w:pPr>
              <w:spacing w:line="300" w:lineRule="exact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4680" w:type="dxa"/>
          </w:tcPr>
          <w:p w:rsidR="002A3C7A" w:rsidRDefault="002A3C7A" w:rsidP="002241CB">
            <w:pPr>
              <w:spacing w:line="300" w:lineRule="exact"/>
              <w:ind w:left="657"/>
              <w:rPr>
                <w:rFonts w:hint="eastAsia"/>
              </w:rPr>
            </w:pPr>
            <w:r>
              <w:rPr>
                <w:rFonts w:hint="eastAsia"/>
              </w:rPr>
              <w:t>审核意见：</w:t>
            </w:r>
          </w:p>
          <w:p w:rsidR="002A3C7A" w:rsidRDefault="002A3C7A" w:rsidP="002241CB">
            <w:pPr>
              <w:widowControl/>
              <w:spacing w:line="300" w:lineRule="exact"/>
              <w:jc w:val="left"/>
            </w:pPr>
          </w:p>
          <w:p w:rsidR="002A3C7A" w:rsidRDefault="002A3C7A" w:rsidP="002241CB">
            <w:pPr>
              <w:widowControl/>
              <w:spacing w:line="300" w:lineRule="exact"/>
              <w:jc w:val="left"/>
            </w:pPr>
          </w:p>
          <w:p w:rsidR="002A3C7A" w:rsidRDefault="002A3C7A" w:rsidP="002241CB">
            <w:pPr>
              <w:widowControl/>
              <w:spacing w:line="300" w:lineRule="exact"/>
              <w:jc w:val="left"/>
            </w:pPr>
          </w:p>
          <w:p w:rsidR="002A3C7A" w:rsidRDefault="002A3C7A" w:rsidP="002241CB">
            <w:pPr>
              <w:spacing w:line="300" w:lineRule="exact"/>
              <w:ind w:left="657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稽查办</w:t>
            </w:r>
            <w:proofErr w:type="gramEnd"/>
            <w:r>
              <w:rPr>
                <w:rFonts w:hint="eastAsia"/>
              </w:rPr>
              <w:t>负责人：</w:t>
            </w:r>
          </w:p>
          <w:p w:rsidR="002A3C7A" w:rsidRDefault="002A3C7A" w:rsidP="002241CB">
            <w:pPr>
              <w:spacing w:line="300" w:lineRule="exact"/>
              <w:ind w:left="2232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2A3C7A" w:rsidRDefault="002A3C7A" w:rsidP="002241CB">
            <w:pPr>
              <w:widowControl/>
              <w:spacing w:line="300" w:lineRule="exact"/>
              <w:jc w:val="left"/>
            </w:pP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</w:tc>
      </w:tr>
      <w:tr w:rsidR="002A3C7A" w:rsidTr="002241CB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4500" w:type="dxa"/>
          </w:tcPr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  <w:p w:rsidR="002A3C7A" w:rsidRDefault="002A3C7A" w:rsidP="002241CB">
            <w:pPr>
              <w:spacing w:line="300" w:lineRule="exact"/>
            </w:pPr>
            <w:r>
              <w:rPr>
                <w:rFonts w:hint="eastAsia"/>
              </w:rPr>
              <w:t>审理意见：</w:t>
            </w: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  <w:p w:rsidR="002A3C7A" w:rsidRDefault="002A3C7A" w:rsidP="002241CB">
            <w:pPr>
              <w:spacing w:line="300" w:lineRule="exact"/>
            </w:pPr>
            <w:r>
              <w:rPr>
                <w:rFonts w:hint="eastAsia"/>
              </w:rPr>
              <w:t>信息处经办人：</w:t>
            </w:r>
          </w:p>
          <w:p w:rsidR="002A3C7A" w:rsidRDefault="002A3C7A" w:rsidP="002241CB">
            <w:pPr>
              <w:spacing w:line="300" w:lineRule="exact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4680" w:type="dxa"/>
          </w:tcPr>
          <w:p w:rsidR="002A3C7A" w:rsidRDefault="002A3C7A" w:rsidP="002241CB">
            <w:pPr>
              <w:widowControl/>
              <w:spacing w:line="300" w:lineRule="exact"/>
              <w:jc w:val="left"/>
            </w:pPr>
          </w:p>
          <w:p w:rsidR="002A3C7A" w:rsidRDefault="002A3C7A" w:rsidP="002241CB">
            <w:pPr>
              <w:widowControl/>
              <w:spacing w:line="300" w:lineRule="exact"/>
              <w:jc w:val="left"/>
            </w:pPr>
          </w:p>
          <w:p w:rsidR="002A3C7A" w:rsidRDefault="002A3C7A" w:rsidP="002241CB">
            <w:pPr>
              <w:spacing w:line="300" w:lineRule="exact"/>
              <w:ind w:left="552"/>
              <w:rPr>
                <w:rFonts w:hint="eastAsia"/>
              </w:rPr>
            </w:pPr>
            <w:r>
              <w:rPr>
                <w:rFonts w:hint="eastAsia"/>
              </w:rPr>
              <w:t>审核意见：</w:t>
            </w:r>
          </w:p>
          <w:p w:rsidR="002A3C7A" w:rsidRDefault="002A3C7A" w:rsidP="002241CB">
            <w:pPr>
              <w:widowControl/>
              <w:spacing w:line="300" w:lineRule="exact"/>
              <w:jc w:val="left"/>
            </w:pPr>
          </w:p>
          <w:p w:rsidR="002A3C7A" w:rsidRDefault="002A3C7A" w:rsidP="002241CB">
            <w:pPr>
              <w:widowControl/>
              <w:spacing w:line="300" w:lineRule="exact"/>
              <w:jc w:val="left"/>
            </w:pPr>
          </w:p>
          <w:p w:rsidR="002A3C7A" w:rsidRDefault="002A3C7A" w:rsidP="002241CB">
            <w:pPr>
              <w:widowControl/>
              <w:spacing w:line="300" w:lineRule="exact"/>
              <w:jc w:val="left"/>
            </w:pPr>
          </w:p>
          <w:p w:rsidR="002A3C7A" w:rsidRDefault="002A3C7A" w:rsidP="002241CB">
            <w:pPr>
              <w:spacing w:line="300" w:lineRule="exact"/>
              <w:ind w:left="867"/>
              <w:rPr>
                <w:rFonts w:hint="eastAsia"/>
              </w:rPr>
            </w:pPr>
            <w:r>
              <w:rPr>
                <w:rFonts w:hint="eastAsia"/>
              </w:rPr>
              <w:t>信息处负责人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  <w:p w:rsidR="002A3C7A" w:rsidRDefault="002A3C7A" w:rsidP="002241CB">
            <w:pPr>
              <w:spacing w:line="300" w:lineRule="exact"/>
              <w:ind w:left="212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2A3C7A" w:rsidRDefault="002A3C7A" w:rsidP="002241CB">
            <w:pPr>
              <w:spacing w:line="300" w:lineRule="exact"/>
              <w:rPr>
                <w:rFonts w:hint="eastAsia"/>
              </w:rPr>
            </w:pPr>
          </w:p>
        </w:tc>
      </w:tr>
    </w:tbl>
    <w:p w:rsidR="002A3C7A" w:rsidRDefault="002A3C7A" w:rsidP="002A3C7A">
      <w:pPr>
        <w:rPr>
          <w:rFonts w:hint="eastAsia"/>
        </w:rPr>
      </w:pPr>
      <w:r>
        <w:rPr>
          <w:rFonts w:hint="eastAsia"/>
        </w:rPr>
        <w:t xml:space="preserve">  </w:t>
      </w:r>
    </w:p>
    <w:p w:rsidR="00F03DC9" w:rsidRDefault="002A3C7A"/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7A"/>
    <w:rsid w:val="002A3C7A"/>
    <w:rsid w:val="00637332"/>
    <w:rsid w:val="00A62BC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A592C-6E54-4055-9B55-EBABD06A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A3C7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2A3C7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2016-11-30T06:05:00Z</dcterms:created>
  <dcterms:modified xsi:type="dcterms:W3CDTF">2016-11-30T06:05:00Z</dcterms:modified>
</cp:coreProperties>
</file>