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7</w:t>
      </w:r>
    </w:p>
    <w:p>
      <w:pPr>
        <w:jc w:val="center"/>
        <w:rPr>
          <w:rFonts w:ascii="宋体"/>
          <w:b/>
          <w:bCs/>
          <w:sz w:val="36"/>
          <w:szCs w:val="28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北京市公共租赁住房租金补贴申请家庭资格取消表</w:t>
      </w:r>
    </w:p>
    <w:bookmarkEnd w:id="0"/>
    <w:p>
      <w:pPr>
        <w:jc w:val="center"/>
        <w:rPr>
          <w:rFonts w:ascii="仿宋_GB2312" w:eastAsia="仿宋_GB2312"/>
          <w:sz w:val="24"/>
        </w:rPr>
      </w:pP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796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vAlign w:val="top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申请人姓名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96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身份证号码</w:t>
            </w:r>
          </w:p>
        </w:tc>
        <w:tc>
          <w:tcPr>
            <w:tcW w:w="3244" w:type="dxa"/>
            <w:vAlign w:val="top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vAlign w:val="top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所在区（县）</w:t>
            </w:r>
          </w:p>
        </w:tc>
        <w:tc>
          <w:tcPr>
            <w:tcW w:w="1800" w:type="dxa"/>
            <w:vAlign w:val="top"/>
          </w:tcPr>
          <w:p>
            <w:pPr>
              <w:ind w:firstLine="280" w:firstLineChars="10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96" w:type="dxa"/>
            <w:vAlign w:val="top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审核编号</w:t>
            </w:r>
          </w:p>
        </w:tc>
        <w:tc>
          <w:tcPr>
            <w:tcW w:w="3244" w:type="dxa"/>
            <w:vAlign w:val="top"/>
          </w:tcPr>
          <w:p>
            <w:pPr>
              <w:ind w:firstLine="280" w:firstLineChars="100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初审意见</w:t>
            </w:r>
          </w:p>
        </w:tc>
        <w:tc>
          <w:tcPr>
            <w:tcW w:w="7920" w:type="dxa"/>
            <w:gridSpan w:val="4"/>
            <w:vAlign w:val="top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该家庭因下列原因申请取消公租房租金补贴资格：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申请家庭放弃审核资格。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申请家庭未如实申报家庭人口、住房、收入及资产等状况，有瞒报行为，取消家庭审核资格。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申请家庭人口、住房、收入及资产等情况变化，不符合规定的公共租赁住房租金补贴申请条件。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其他。</w:t>
            </w:r>
            <w:r>
              <w:rPr>
                <w:rFonts w:ascii="仿宋_GB2312" w:hAnsi="Times New Roman" w:eastAsia="仿宋_GB2312"/>
                <w:sz w:val="24"/>
                <w:u w:val="single"/>
              </w:rPr>
              <w:t xml:space="preserve">                                             </w:t>
            </w:r>
          </w:p>
          <w:p>
            <w:pPr>
              <w:spacing w:line="44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</w:rPr>
              <w:t>经初审，同意取消该家庭公共租赁住房租金补贴资格。</w:t>
            </w:r>
          </w:p>
          <w:p>
            <w:pPr>
              <w:spacing w:line="440" w:lineRule="exact"/>
              <w:ind w:firstLine="960" w:firstLineChars="4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hAnsi="Times New Roman" w:eastAsia="仿宋_GB2312"/>
                <w:sz w:val="24"/>
              </w:rPr>
              <w:t>街道（乡镇）住房保障部门（盖章）</w:t>
            </w:r>
          </w:p>
          <w:p>
            <w:pPr>
              <w:spacing w:line="44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</w:rPr>
              <w:t>经办人：</w:t>
            </w:r>
            <w:r>
              <w:rPr>
                <w:rFonts w:ascii="仿宋_GB2312" w:hAnsi="Times New Roman" w:eastAsia="仿宋_GB2312"/>
                <w:sz w:val="24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 w:val="24"/>
              </w:rPr>
              <w:t>负责人</w:t>
            </w:r>
            <w:r>
              <w:rPr>
                <w:rFonts w:ascii="仿宋_GB2312" w:hAnsi="Times New Roman" w:eastAsia="仿宋_GB2312"/>
                <w:sz w:val="24"/>
              </w:rPr>
              <w:t xml:space="preserve">:                  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ascii="仿宋_GB2312" w:hAnsi="Times New Roman" w:eastAsia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ascii="仿宋_GB2312" w:hAnsi="Times New Roman" w:eastAsia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复审意见</w:t>
            </w:r>
          </w:p>
        </w:tc>
        <w:tc>
          <w:tcPr>
            <w:tcW w:w="7920" w:type="dxa"/>
            <w:gridSpan w:val="4"/>
            <w:vAlign w:val="top"/>
          </w:tcPr>
          <w:p>
            <w:pPr>
              <w:spacing w:line="44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</w:rPr>
              <w:t>经复审，同意街道（乡镇）住房保障管理部门申请。</w:t>
            </w:r>
          </w:p>
          <w:p>
            <w:pPr>
              <w:spacing w:line="440" w:lineRule="exact"/>
              <w:ind w:firstLine="240" w:firstLineChars="1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从</w:t>
            </w:r>
            <w:r>
              <w:rPr>
                <w:rFonts w:ascii="仿宋_GB2312" w:hAnsi="Times New Roman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ascii="仿宋_GB2312" w:hAnsi="Times New Roman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ascii="仿宋_GB2312" w:hAnsi="Times New Roman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</w:rPr>
              <w:t>日起，取消家庭公共租赁住房租金补贴资格。</w:t>
            </w:r>
          </w:p>
          <w:p>
            <w:pPr>
              <w:spacing w:line="44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40" w:lineRule="exact"/>
              <w:ind w:firstLine="3480" w:firstLineChars="145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区（县）住房保障部门（盖章）</w:t>
            </w:r>
          </w:p>
          <w:p>
            <w:pPr>
              <w:spacing w:line="44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仿宋_GB2312" w:hAnsi="Times New Roman" w:eastAsia="仿宋_GB2312"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</w:rPr>
              <w:t>经办人：</w:t>
            </w:r>
            <w:r>
              <w:rPr>
                <w:rFonts w:ascii="仿宋_GB2312" w:hAnsi="Times New Roman" w:eastAsia="仿宋_GB2312"/>
                <w:sz w:val="24"/>
              </w:rPr>
              <w:t xml:space="preserve">          </w:t>
            </w:r>
            <w:r>
              <w:rPr>
                <w:rFonts w:hint="eastAsia" w:ascii="仿宋_GB2312" w:hAnsi="Times New Roman" w:eastAsia="仿宋_GB2312"/>
                <w:sz w:val="24"/>
              </w:rPr>
              <w:t>负责人：</w:t>
            </w:r>
            <w:r>
              <w:rPr>
                <w:rFonts w:ascii="仿宋_GB2312" w:hAnsi="Times New Roman" w:eastAsia="仿宋_GB2312"/>
                <w:sz w:val="24"/>
              </w:rPr>
              <w:t xml:space="preserve">            </w:t>
            </w:r>
            <w:r>
              <w:rPr>
                <w:rFonts w:hint="eastAsia" w:ascii="仿宋_GB2312" w:hAnsi="Times New Roman" w:eastAsia="仿宋_GB2312"/>
                <w:sz w:val="24"/>
              </w:rPr>
              <w:t>年</w:t>
            </w:r>
            <w:r>
              <w:rPr>
                <w:rFonts w:ascii="仿宋_GB2312" w:hAnsi="Times New Roman" w:eastAsia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</w:rPr>
              <w:t>月</w:t>
            </w:r>
            <w:r>
              <w:rPr>
                <w:rFonts w:ascii="仿宋_GB2312" w:hAnsi="Times New Roman" w:eastAsia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备注</w:t>
            </w:r>
          </w:p>
        </w:tc>
        <w:tc>
          <w:tcPr>
            <w:tcW w:w="7920" w:type="dxa"/>
            <w:gridSpan w:val="4"/>
            <w:vAlign w:val="top"/>
          </w:tcPr>
          <w:p>
            <w:pPr>
              <w:spacing w:line="44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val="zh-CN"/>
        </w:rPr>
        <w:t>注：该通知书一式二联，第一联由街道（乡镇）住房保障管理部门留存，第二联由区县住房保障管理部门留存。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0"/>
      <w:numFmt w:val="bullet"/>
      <w:lvlText w:val="□"/>
      <w:lvlJc w:val="left"/>
      <w:pPr>
        <w:tabs>
          <w:tab w:val="left" w:pos="915"/>
        </w:tabs>
        <w:ind w:left="915" w:hanging="360"/>
      </w:pPr>
      <w:rPr>
        <w:rFonts w:hint="eastAsia" w:ascii="仿宋_GB2312" w:hAnsi="Times New Roman" w:eastAsia="仿宋_GB2312"/>
      </w:rPr>
    </w:lvl>
    <w:lvl w:ilvl="1" w:tentative="0">
      <w:start w:val="1"/>
      <w:numFmt w:val="bullet"/>
      <w:lvlText w:val=""/>
      <w:lvlJc w:val="left"/>
      <w:pPr>
        <w:tabs>
          <w:tab w:val="left" w:pos="1395"/>
        </w:tabs>
        <w:ind w:left="139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15"/>
        </w:tabs>
        <w:ind w:left="181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35"/>
        </w:tabs>
        <w:ind w:left="223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55"/>
        </w:tabs>
        <w:ind w:left="265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75"/>
        </w:tabs>
        <w:ind w:left="307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95"/>
        </w:tabs>
        <w:ind w:left="349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15"/>
        </w:tabs>
        <w:ind w:left="391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35"/>
        </w:tabs>
        <w:ind w:left="433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92176"/>
    <w:rsid w:val="08B921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2016-11-22T08:50:00Z</dcterms:created>
  <dc:creator>banruo</dc:creator>
  <cp:lastModifiedBy>banruo</cp:lastModifiedBy>
  <dcterms:modified xsi:type="dcterms:W3CDTF">2016-11-22T08:50:29Z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