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jpeg" ContentType="image/jpe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widowControl/>
        <w:jc w:val="center"/>
        <w:rPr>
          <w:rFonts w:hint="eastAsia" w:ascii="微软雅黑" w:hAnsi="微软雅黑" w:eastAsia="微软雅黑" w:cstheme="minorEastAsia"/>
          <w:b/>
          <w:bCs/>
          <w:kern w:val="0"/>
          <w:sz w:val="24"/>
          <w:szCs w:val="24"/>
          <w:shd w:val="clear" w:color="auto" w:fill="FFFFFF"/>
          <w:lang w:eastAsia="zh-CN"/>
        </w:rPr>
      </w:pPr>
      <w:r>
        <w:rPr>
          <w:rFonts w:hint="eastAsia" w:ascii="微软雅黑" w:hAnsi="微软雅黑" w:eastAsia="微软雅黑" w:cstheme="minorEastAsia"/>
          <w:b/>
          <w:bCs/>
          <w:kern w:val="0"/>
          <w:sz w:val="24"/>
          <w:szCs w:val="24"/>
          <w:shd w:val="clear" w:color="auto" w:fill="FFFFFF"/>
        </w:rPr>
        <w:t>自驾大兴</w:t>
      </w:r>
      <w:r>
        <w:rPr>
          <w:rFonts w:hint="eastAsia" w:ascii="微软雅黑" w:hAnsi="微软雅黑" w:eastAsia="微软雅黑" w:cstheme="minorEastAsia"/>
          <w:b/>
          <w:bCs/>
          <w:kern w:val="0"/>
          <w:sz w:val="24"/>
          <w:szCs w:val="24"/>
          <w:shd w:val="clear" w:color="auto" w:fill="FFFFFF"/>
          <w:lang w:eastAsia="zh-CN"/>
        </w:rPr>
        <w:t>丨</w:t>
      </w:r>
      <w:r>
        <w:rPr>
          <w:rFonts w:hint="eastAsia" w:ascii="微软雅黑" w:hAnsi="微软雅黑" w:eastAsia="微软雅黑" w:cstheme="minorEastAsia"/>
          <w:b/>
          <w:bCs/>
          <w:kern w:val="0"/>
          <w:sz w:val="24"/>
          <w:szCs w:val="24"/>
          <w:shd w:val="clear" w:color="auto" w:fill="FFFFFF"/>
        </w:rPr>
        <w:t>【</w:t>
      </w:r>
      <w:r>
        <w:rPr>
          <w:rFonts w:hint="eastAsia" w:ascii="微软雅黑" w:hAnsi="微软雅黑" w:eastAsia="微软雅黑" w:cstheme="minorEastAsia"/>
          <w:b/>
          <w:bCs/>
          <w:kern w:val="0"/>
          <w:sz w:val="24"/>
          <w:szCs w:val="24"/>
          <w:shd w:val="clear" w:color="auto" w:fill="FFFFFF"/>
          <w:lang w:val="en-US" w:eastAsia="zh-CN"/>
        </w:rPr>
        <w:t>1日游</w:t>
      </w:r>
      <w:r>
        <w:rPr>
          <w:rFonts w:hint="eastAsia" w:ascii="微软雅黑" w:hAnsi="微软雅黑" w:eastAsia="微软雅黑" w:cstheme="minorEastAsia"/>
          <w:b/>
          <w:bCs/>
          <w:kern w:val="0"/>
          <w:sz w:val="24"/>
          <w:szCs w:val="24"/>
          <w:shd w:val="clear" w:color="auto" w:fill="FFFFFF"/>
        </w:rPr>
        <w:t>】畅游野生动物园</w:t>
      </w:r>
      <w:r>
        <w:rPr>
          <w:rFonts w:hint="eastAsia" w:ascii="微软雅黑" w:hAnsi="微软雅黑" w:eastAsia="微软雅黑" w:cstheme="minorEastAsia"/>
          <w:b/>
          <w:bCs/>
          <w:kern w:val="0"/>
          <w:sz w:val="24"/>
          <w:szCs w:val="24"/>
          <w:shd w:val="clear" w:color="auto" w:fill="FFFFFF"/>
          <w:lang w:val="en-US" w:eastAsia="zh-CN"/>
        </w:rPr>
        <w:t>·</w:t>
      </w:r>
      <w:r>
        <w:rPr>
          <w:rFonts w:hint="eastAsia" w:ascii="微软雅黑" w:hAnsi="微软雅黑" w:eastAsia="微软雅黑" w:cstheme="minorEastAsia"/>
          <w:b/>
          <w:bCs/>
          <w:kern w:val="0"/>
          <w:sz w:val="24"/>
          <w:szCs w:val="24"/>
          <w:shd w:val="clear" w:color="auto" w:fill="FFFFFF"/>
        </w:rPr>
        <w:t>采摘庞各庄</w:t>
      </w:r>
      <w:r>
        <w:rPr>
          <w:rFonts w:hint="eastAsia" w:ascii="微软雅黑" w:hAnsi="微软雅黑" w:eastAsia="微软雅黑" w:cstheme="minorEastAsia"/>
          <w:b/>
          <w:bCs/>
          <w:kern w:val="0"/>
          <w:sz w:val="24"/>
          <w:szCs w:val="24"/>
          <w:shd w:val="clear" w:color="auto" w:fill="FFFFFF"/>
          <w:lang w:eastAsia="zh-CN"/>
        </w:rPr>
        <w:t>果蔬</w:t>
      </w:r>
    </w:p>
    <w:p>
      <w:pPr>
        <w:jc w:val="center"/>
        <w:rPr>
          <w:rFonts w:hint="default"/>
          <w:lang w:eastAsia="zh-CN"/>
        </w:rPr>
      </w:pPr>
      <w:r>
        <w:rPr>
          <w:rFonts w:hint="default"/>
          <w:lang w:eastAsia="zh-CN"/>
        </w:rPr>
        <w:t>百车自驾游北京系列活动走进</w:t>
      </w:r>
      <w:r>
        <w:rPr>
          <w:rFonts w:hint="default"/>
          <w:lang w:eastAsia="zh-CN"/>
        </w:rPr>
        <w:t>大兴</w:t>
      </w:r>
    </w:p>
    <w:p>
      <w:pPr>
        <w:jc w:val="center"/>
        <w:rPr>
          <w:rFonts w:hint="eastAsia" w:ascii="微软雅黑" w:hAnsi="微软雅黑" w:eastAsia="微软雅黑" w:cstheme="minorEastAsia"/>
          <w:b/>
          <w:bCs/>
          <w:kern w:val="0"/>
          <w:sz w:val="24"/>
          <w:szCs w:val="24"/>
          <w:shd w:val="clear" w:color="auto" w:fill="FFFFFF"/>
          <w:lang w:eastAsia="zh-CN"/>
        </w:rPr>
      </w:pPr>
      <w:r>
        <w:rPr>
          <w:rFonts w:hint="default"/>
          <w:lang w:eastAsia="zh-CN"/>
        </w:rPr>
        <w:t>（副标题）</w:t>
      </w:r>
    </w:p>
    <w:p>
      <w:pPr>
        <w:widowControl/>
        <w:jc w:val="center"/>
        <w:rPr>
          <w:rFonts w:hint="eastAsia" w:ascii="微软雅黑" w:hAnsi="微软雅黑" w:eastAsia="微软雅黑" w:cstheme="minorEastAsia"/>
          <w:b/>
          <w:bCs/>
          <w:i w:val="0"/>
          <w:iCs w:val="0"/>
          <w:kern w:val="0"/>
          <w:sz w:val="28"/>
          <w:szCs w:val="28"/>
          <w:shd w:val="clear" w:color="auto" w:fill="FFFFFF"/>
          <w:lang w:val="en-US" w:eastAsia="zh-CN" w:bidi="ar-SA"/>
        </w:rPr>
      </w:pPr>
      <w:r>
        <w:rPr>
          <w:rFonts w:hint="eastAsia" w:ascii="微软雅黑" w:hAnsi="微软雅黑" w:eastAsia="微软雅黑" w:cstheme="minorEastAsia"/>
          <w:b/>
          <w:bCs/>
          <w:i w:val="0"/>
          <w:iCs w:val="0"/>
          <w:kern w:val="0"/>
          <w:sz w:val="28"/>
          <w:szCs w:val="28"/>
          <w:shd w:val="clear" w:color="auto" w:fill="FFFFFF"/>
          <w:lang w:val="en-US" w:eastAsia="zh-CN" w:bidi="ar-SA"/>
        </w:rPr>
        <w:drawing>
          <wp:inline distT="0" distB="0" distL="114300" distR="114300">
            <wp:extent cx="5272405" cy="3615690"/>
            <wp:effectExtent l="0" t="0" r="4445" b="3810"/>
            <wp:docPr id="2" name="图片 2" descr="5658c083f2aad16bea17fe638fc9d7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 descr="5658c083f2aad16bea17fe638fc9d7f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5272405" cy="36156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widowControl/>
        <w:jc w:val="center"/>
        <w:rPr>
          <w:rFonts w:hint="eastAsia" w:ascii="微软雅黑" w:hAnsi="微软雅黑" w:eastAsia="微软雅黑" w:cs="MS Mincho"/>
          <w:kern w:val="0"/>
          <w:sz w:val="24"/>
          <w:szCs w:val="24"/>
          <w:lang w:eastAsia="zh-CN"/>
        </w:rPr>
      </w:pPr>
      <w:r>
        <w:rPr>
          <w:rFonts w:hint="eastAsia" w:ascii="微软雅黑" w:hAnsi="微软雅黑" w:eastAsia="微软雅黑" w:cs="MS Mincho"/>
          <w:kern w:val="0"/>
          <w:sz w:val="24"/>
          <w:szCs w:val="24"/>
          <w:lang w:eastAsia="zh-CN"/>
        </w:rPr>
        <w:t>炎炎夏日</w:t>
      </w:r>
    </w:p>
    <w:p>
      <w:pPr>
        <w:widowControl/>
        <w:jc w:val="center"/>
        <w:rPr>
          <w:rFonts w:hint="eastAsia" w:ascii="微软雅黑" w:hAnsi="微软雅黑" w:eastAsia="微软雅黑" w:cs="MS Mincho"/>
          <w:kern w:val="0"/>
          <w:sz w:val="24"/>
          <w:szCs w:val="24"/>
          <w:lang w:eastAsia="zh-CN"/>
        </w:rPr>
      </w:pPr>
      <w:r>
        <w:rPr>
          <w:rFonts w:hint="eastAsia" w:ascii="微软雅黑" w:hAnsi="微软雅黑" w:eastAsia="微软雅黑" w:cs="MS Mincho"/>
          <w:kern w:val="0"/>
          <w:sz w:val="24"/>
          <w:szCs w:val="24"/>
          <w:lang w:eastAsia="zh-CN"/>
        </w:rPr>
        <w:t>如果你还在为</w:t>
      </w:r>
    </w:p>
    <w:p>
      <w:pPr>
        <w:widowControl/>
        <w:jc w:val="center"/>
        <w:rPr>
          <w:rFonts w:hint="eastAsia" w:ascii="微软雅黑" w:hAnsi="微软雅黑" w:eastAsia="微软雅黑" w:cs="MS Mincho"/>
          <w:kern w:val="0"/>
          <w:sz w:val="24"/>
          <w:szCs w:val="24"/>
          <w:lang w:eastAsia="zh-CN"/>
        </w:rPr>
      </w:pPr>
      <w:r>
        <w:rPr>
          <w:rFonts w:hint="eastAsia" w:ascii="微软雅黑" w:hAnsi="微软雅黑" w:eastAsia="微软雅黑" w:cs="MS Mincho"/>
          <w:kern w:val="0"/>
          <w:sz w:val="24"/>
          <w:szCs w:val="24"/>
          <w:lang w:eastAsia="zh-CN"/>
        </w:rPr>
        <w:t>带孩子去哪里消暑游玩头疼不已</w:t>
      </w:r>
    </w:p>
    <w:p>
      <w:pPr>
        <w:widowControl/>
        <w:jc w:val="center"/>
        <w:rPr>
          <w:rFonts w:hint="eastAsia" w:ascii="微软雅黑" w:hAnsi="微软雅黑" w:eastAsia="微软雅黑" w:cs="MS Mincho"/>
          <w:kern w:val="0"/>
          <w:sz w:val="24"/>
          <w:szCs w:val="24"/>
          <w:lang w:eastAsia="zh-CN"/>
        </w:rPr>
      </w:pPr>
      <w:r>
        <w:rPr>
          <w:rFonts w:hint="eastAsia" w:ascii="微软雅黑" w:hAnsi="微软雅黑" w:eastAsia="微软雅黑" w:cs="MS Mincho"/>
          <w:kern w:val="0"/>
          <w:sz w:val="24"/>
          <w:szCs w:val="24"/>
          <w:lang w:eastAsia="zh-CN"/>
        </w:rPr>
        <w:t>那就来大兴</w:t>
      </w:r>
    </w:p>
    <w:p>
      <w:pPr>
        <w:widowControl/>
        <w:jc w:val="center"/>
        <w:rPr>
          <w:rFonts w:hint="eastAsia" w:ascii="微软雅黑" w:hAnsi="微软雅黑" w:eastAsia="微软雅黑" w:cs="MS Mincho"/>
          <w:kern w:val="0"/>
          <w:sz w:val="24"/>
          <w:szCs w:val="24"/>
          <w:lang w:eastAsia="zh-CN"/>
        </w:rPr>
      </w:pPr>
      <w:r>
        <w:rPr>
          <w:rFonts w:hint="eastAsia" w:ascii="微软雅黑" w:hAnsi="微软雅黑" w:eastAsia="微软雅黑" w:cs="MS Mincho"/>
          <w:kern w:val="0"/>
          <w:sz w:val="24"/>
          <w:szCs w:val="24"/>
          <w:lang w:eastAsia="zh-CN"/>
        </w:rPr>
        <w:t>赴一场亲子科普之约吧</w:t>
      </w:r>
    </w:p>
    <w:p>
      <w:pPr>
        <w:widowControl/>
        <w:jc w:val="center"/>
        <w:rPr>
          <w:rFonts w:hint="eastAsia" w:ascii="微软雅黑" w:hAnsi="微软雅黑" w:eastAsia="微软雅黑" w:cs="MS Mincho"/>
          <w:kern w:val="0"/>
          <w:sz w:val="24"/>
          <w:szCs w:val="24"/>
          <w:lang w:eastAsia="zh-CN"/>
        </w:rPr>
      </w:pPr>
      <w:r>
        <w:rPr>
          <w:rFonts w:ascii="微软雅黑" w:hAnsi="微软雅黑" w:eastAsia="微软雅黑" w:cs="宋体"/>
          <w:kern w:val="0"/>
          <w:sz w:val="24"/>
          <w:szCs w:val="24"/>
        </w:rPr>
        <w:drawing>
          <wp:inline distT="0" distB="0" distL="0" distR="0">
            <wp:extent cx="5274310" cy="3524885"/>
            <wp:effectExtent l="0" t="0" r="2540" b="18415"/>
            <wp:docPr id="9" name="图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9"/>
                    <pic:cNvPicPr>
                      <a:picLocks noChangeAspect="1"/>
                    </pic:cNvPicPr>
                  </pic:nvPicPr>
                  <pic:blipFill>
                    <a:blip r:embed="rId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5248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widowControl/>
        <w:jc w:val="center"/>
        <w:rPr>
          <w:rFonts w:ascii="微软雅黑" w:hAnsi="微软雅黑" w:eastAsia="微软雅黑" w:cs="MS Mincho"/>
          <w:kern w:val="0"/>
          <w:sz w:val="24"/>
          <w:szCs w:val="24"/>
        </w:rPr>
      </w:pPr>
      <w:r>
        <w:rPr>
          <w:rFonts w:hint="eastAsia" w:ascii="微软雅黑" w:hAnsi="微软雅黑" w:eastAsia="微软雅黑" w:cs="MS Mincho"/>
          <w:kern w:val="0"/>
          <w:sz w:val="24"/>
          <w:szCs w:val="24"/>
          <w:lang w:eastAsia="zh-CN"/>
        </w:rPr>
        <w:t>大兴区</w:t>
      </w:r>
      <w:r>
        <w:rPr>
          <w:rFonts w:ascii="微软雅黑" w:hAnsi="微软雅黑" w:eastAsia="微软雅黑" w:cs="宋体"/>
          <w:kern w:val="0"/>
          <w:sz w:val="24"/>
          <w:szCs w:val="24"/>
        </w:rPr>
        <w:t>榆</w:t>
      </w:r>
      <w:r>
        <w:rPr>
          <w:rFonts w:ascii="微软雅黑" w:hAnsi="微软雅黑" w:eastAsia="微软雅黑" w:cs="MS Mincho"/>
          <w:kern w:val="0"/>
          <w:sz w:val="24"/>
          <w:szCs w:val="24"/>
        </w:rPr>
        <w:t>垡</w:t>
      </w:r>
      <w:r>
        <w:rPr>
          <w:rFonts w:ascii="微软雅黑" w:hAnsi="微软雅黑" w:eastAsia="微软雅黑" w:cs="宋体"/>
          <w:kern w:val="0"/>
          <w:sz w:val="24"/>
          <w:szCs w:val="24"/>
        </w:rPr>
        <w:t>镇</w:t>
      </w:r>
      <w:r>
        <w:rPr>
          <w:rFonts w:ascii="微软雅黑" w:hAnsi="微软雅黑" w:eastAsia="微软雅黑" w:cs="MS Mincho"/>
          <w:kern w:val="0"/>
          <w:sz w:val="24"/>
          <w:szCs w:val="24"/>
        </w:rPr>
        <w:t>万</w:t>
      </w:r>
      <w:r>
        <w:rPr>
          <w:rFonts w:ascii="微软雅黑" w:hAnsi="微软雅黑" w:eastAsia="微软雅黑" w:cs="宋体"/>
          <w:kern w:val="0"/>
          <w:sz w:val="24"/>
          <w:szCs w:val="24"/>
        </w:rPr>
        <w:t>亩</w:t>
      </w:r>
      <w:r>
        <w:rPr>
          <w:rFonts w:ascii="微软雅黑" w:hAnsi="微软雅黑" w:eastAsia="微软雅黑" w:cs="MS Mincho"/>
          <w:kern w:val="0"/>
          <w:sz w:val="24"/>
          <w:szCs w:val="24"/>
        </w:rPr>
        <w:t>森林中</w:t>
      </w:r>
    </w:p>
    <w:p>
      <w:pPr>
        <w:widowControl/>
        <w:jc w:val="center"/>
        <w:rPr>
          <w:rFonts w:ascii="微软雅黑" w:hAnsi="微软雅黑" w:eastAsia="微软雅黑" w:cs="MS Mincho"/>
          <w:kern w:val="0"/>
          <w:sz w:val="24"/>
          <w:szCs w:val="24"/>
        </w:rPr>
      </w:pPr>
      <w:r>
        <w:rPr>
          <w:rFonts w:hint="eastAsia" w:ascii="微软雅黑" w:hAnsi="微软雅黑" w:eastAsia="微软雅黑" w:cs="MS Mincho"/>
          <w:kern w:val="0"/>
          <w:sz w:val="24"/>
          <w:szCs w:val="24"/>
          <w:lang w:eastAsia="zh-CN"/>
        </w:rPr>
        <w:t>北京野生动物园</w:t>
      </w:r>
    </w:p>
    <w:p>
      <w:pPr>
        <w:widowControl/>
        <w:jc w:val="center"/>
        <w:rPr>
          <w:rFonts w:hint="eastAsia" w:ascii="微软雅黑" w:hAnsi="微软雅黑" w:eastAsia="微软雅黑" w:cs="MS Mincho"/>
          <w:kern w:val="0"/>
          <w:sz w:val="24"/>
          <w:szCs w:val="24"/>
          <w:lang w:eastAsia="zh-CN"/>
        </w:rPr>
      </w:pPr>
      <w:r>
        <w:rPr>
          <w:rFonts w:hint="eastAsia" w:ascii="微软雅黑" w:hAnsi="微软雅黑" w:eastAsia="微软雅黑" w:cs="MS Mincho"/>
          <w:kern w:val="0"/>
          <w:sz w:val="24"/>
          <w:szCs w:val="24"/>
          <w:lang w:eastAsia="zh-CN"/>
        </w:rPr>
        <w:t>200余种</w:t>
      </w:r>
      <w:r>
        <w:rPr>
          <w:rFonts w:hint="eastAsia" w:ascii="微软雅黑" w:hAnsi="微软雅黑" w:eastAsia="微软雅黑" w:cs="MS Mincho"/>
          <w:kern w:val="0"/>
          <w:sz w:val="24"/>
          <w:szCs w:val="24"/>
          <w:lang w:val="en-US" w:eastAsia="zh-CN"/>
        </w:rPr>
        <w:t>5000</w:t>
      </w:r>
      <w:r>
        <w:rPr>
          <w:rFonts w:hint="eastAsia" w:ascii="微软雅黑" w:hAnsi="微软雅黑" w:eastAsia="微软雅黑" w:cs="MS Mincho"/>
          <w:kern w:val="0"/>
          <w:sz w:val="24"/>
          <w:szCs w:val="24"/>
          <w:lang w:eastAsia="zh-CN"/>
        </w:rPr>
        <w:t>多只珍稀野生动物</w:t>
      </w:r>
    </w:p>
    <w:p>
      <w:pPr>
        <w:widowControl/>
        <w:jc w:val="center"/>
        <w:rPr>
          <w:rFonts w:hint="eastAsia" w:ascii="微软雅黑" w:hAnsi="微软雅黑" w:eastAsia="微软雅黑" w:cs="MS Mincho"/>
          <w:kern w:val="0"/>
          <w:sz w:val="24"/>
          <w:szCs w:val="24"/>
          <w:lang w:eastAsia="zh-CN"/>
        </w:rPr>
      </w:pPr>
      <w:r>
        <w:rPr>
          <w:rFonts w:hint="eastAsia" w:ascii="微软雅黑" w:hAnsi="微软雅黑" w:eastAsia="微软雅黑" w:cs="MS Mincho"/>
          <w:kern w:val="0"/>
          <w:sz w:val="24"/>
          <w:szCs w:val="24"/>
          <w:lang w:eastAsia="zh-CN"/>
        </w:rPr>
        <w:t>更是孩子们的快乐天堂</w:t>
      </w:r>
    </w:p>
    <w:p>
      <w:pPr>
        <w:widowControl/>
        <w:jc w:val="center"/>
        <w:rPr>
          <w:rFonts w:hint="eastAsia" w:ascii="微软雅黑" w:hAnsi="微软雅黑" w:eastAsia="微软雅黑" w:cs="MS Mincho"/>
          <w:kern w:val="0"/>
          <w:sz w:val="24"/>
          <w:szCs w:val="24"/>
          <w:lang w:eastAsia="zh-CN"/>
        </w:rPr>
      </w:pPr>
      <w:r>
        <w:rPr>
          <w:rFonts w:ascii="微软雅黑" w:hAnsi="微软雅黑" w:eastAsia="微软雅黑" w:cs="MS Mincho"/>
          <w:kern w:val="0"/>
          <w:sz w:val="24"/>
          <w:szCs w:val="24"/>
        </w:rPr>
        <w:drawing>
          <wp:inline distT="0" distB="0" distL="0" distR="0">
            <wp:extent cx="5274310" cy="3524885"/>
            <wp:effectExtent l="0" t="0" r="2540" b="18415"/>
            <wp:docPr id="11" name="图片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图片 11"/>
                    <pic:cNvPicPr>
                      <a:picLocks noChangeAspect="1"/>
                    </pic:cNvPicPr>
                  </pic:nvPicPr>
                  <pic:blipFill>
                    <a:blip r:embed="rId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5248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widowControl/>
        <w:jc w:val="center"/>
        <w:rPr>
          <w:rFonts w:hint="eastAsia" w:ascii="微软雅黑" w:hAnsi="微软雅黑" w:eastAsia="微软雅黑" w:cs="MS Mincho"/>
          <w:kern w:val="0"/>
          <w:sz w:val="24"/>
          <w:szCs w:val="24"/>
          <w:lang w:val="en-US" w:eastAsia="zh-CN"/>
        </w:rPr>
      </w:pPr>
      <w:r>
        <w:rPr>
          <w:rFonts w:hint="eastAsia" w:ascii="微软雅黑" w:hAnsi="微软雅黑" w:eastAsia="微软雅黑" w:cs="MS Mincho"/>
          <w:kern w:val="0"/>
          <w:sz w:val="24"/>
          <w:szCs w:val="24"/>
          <w:lang w:eastAsia="zh-CN"/>
        </w:rPr>
        <w:t>探秘神奇的动物世界</w:t>
      </w:r>
      <w:r>
        <w:rPr>
          <w:rFonts w:hint="eastAsia" w:ascii="微软雅黑" w:hAnsi="微软雅黑" w:eastAsia="微软雅黑" w:cs="MS Mincho"/>
          <w:kern w:val="0"/>
          <w:sz w:val="24"/>
          <w:szCs w:val="24"/>
          <w:lang w:val="en-US" w:eastAsia="zh-CN"/>
        </w:rPr>
        <w:t xml:space="preserve">  </w:t>
      </w:r>
    </w:p>
    <w:p>
      <w:pPr>
        <w:widowControl/>
        <w:jc w:val="center"/>
        <w:rPr>
          <w:rFonts w:hint="eastAsia" w:ascii="微软雅黑" w:hAnsi="微软雅黑" w:eastAsia="微软雅黑" w:cs="MS Mincho"/>
          <w:kern w:val="0"/>
          <w:sz w:val="24"/>
          <w:szCs w:val="24"/>
          <w:lang w:eastAsia="zh-CN"/>
        </w:rPr>
      </w:pPr>
      <w:r>
        <w:rPr>
          <w:rFonts w:hint="eastAsia" w:ascii="微软雅黑" w:hAnsi="微软雅黑" w:eastAsia="微软雅黑" w:cs="MS Mincho"/>
          <w:kern w:val="0"/>
          <w:sz w:val="24"/>
          <w:szCs w:val="24"/>
          <w:lang w:eastAsia="zh-CN"/>
        </w:rPr>
        <w:t>与可爱的小动物零距离互动</w:t>
      </w:r>
    </w:p>
    <w:p>
      <w:pPr>
        <w:widowControl/>
        <w:jc w:val="center"/>
        <w:rPr>
          <w:rFonts w:hint="eastAsia" w:ascii="微软雅黑" w:hAnsi="微软雅黑" w:eastAsia="微软雅黑" w:cs="MS Mincho"/>
          <w:kern w:val="0"/>
          <w:sz w:val="24"/>
          <w:szCs w:val="24"/>
          <w:lang w:eastAsia="zh-CN"/>
        </w:rPr>
      </w:pPr>
      <w:r>
        <w:rPr>
          <w:rFonts w:hint="eastAsia" w:ascii="微软雅黑" w:hAnsi="微软雅黑" w:eastAsia="微软雅黑" w:cs="MS Mincho"/>
          <w:kern w:val="0"/>
          <w:sz w:val="24"/>
          <w:szCs w:val="24"/>
          <w:lang w:eastAsia="zh-CN"/>
        </w:rPr>
        <w:t>激发孩子的内在探索欲</w:t>
      </w:r>
    </w:p>
    <w:p>
      <w:pPr>
        <w:widowControl/>
        <w:jc w:val="center"/>
        <w:rPr>
          <w:rFonts w:ascii="微软雅黑" w:hAnsi="微软雅黑" w:eastAsia="微软雅黑" w:cs="MS Mincho"/>
          <w:kern w:val="0"/>
          <w:sz w:val="24"/>
          <w:szCs w:val="24"/>
        </w:rPr>
      </w:pPr>
      <w:r>
        <w:rPr>
          <w:rFonts w:hint="eastAsia" w:ascii="微软雅黑" w:hAnsi="微软雅黑" w:eastAsia="微软雅黑" w:cs="MS Mincho"/>
          <w:kern w:val="0"/>
          <w:sz w:val="24"/>
          <w:szCs w:val="24"/>
          <w:lang w:eastAsia="zh-CN"/>
        </w:rPr>
        <w:t>培养孩子的想象力与观察力</w:t>
      </w:r>
    </w:p>
    <w:p>
      <w:pPr>
        <w:widowControl/>
        <w:jc w:val="left"/>
        <w:rPr>
          <w:rFonts w:ascii="微软雅黑" w:hAnsi="微软雅黑" w:eastAsia="微软雅黑" w:cs="MS Mincho"/>
          <w:kern w:val="0"/>
          <w:sz w:val="24"/>
          <w:szCs w:val="24"/>
        </w:rPr>
      </w:pPr>
      <w:r>
        <w:rPr>
          <w:rFonts w:ascii="微软雅黑" w:hAnsi="微软雅黑" w:eastAsia="微软雅黑" w:cs="MS Mincho"/>
          <w:kern w:val="0"/>
          <w:sz w:val="24"/>
          <w:szCs w:val="24"/>
        </w:rPr>
        <w:drawing>
          <wp:inline distT="0" distB="0" distL="0" distR="0">
            <wp:extent cx="5274310" cy="3524885"/>
            <wp:effectExtent l="0" t="0" r="2540" b="18415"/>
            <wp:docPr id="12" name="图片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图片 12"/>
                    <pic:cNvPicPr>
                      <a:picLocks noChangeAspect="1"/>
                    </pic:cNvPicPr>
                  </pic:nvPicPr>
                  <pic:blipFill>
                    <a:blip r:embed="rId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5248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widowControl/>
        <w:jc w:val="center"/>
        <w:rPr>
          <w:rFonts w:hint="eastAsia" w:ascii="微软雅黑" w:hAnsi="微软雅黑" w:eastAsia="微软雅黑" w:cs="MS Mincho"/>
          <w:kern w:val="0"/>
          <w:sz w:val="24"/>
          <w:szCs w:val="24"/>
          <w:lang w:eastAsia="zh-CN"/>
        </w:rPr>
      </w:pPr>
      <w:r>
        <w:rPr>
          <w:rFonts w:hint="eastAsia" w:ascii="微软雅黑" w:hAnsi="微软雅黑" w:eastAsia="微软雅黑" w:cs="MS Mincho"/>
          <w:kern w:val="0"/>
          <w:sz w:val="24"/>
          <w:szCs w:val="24"/>
          <w:lang w:eastAsia="zh-CN"/>
        </w:rPr>
        <w:t>陪孩子了解充满奥秘的世界</w:t>
      </w:r>
    </w:p>
    <w:p>
      <w:pPr>
        <w:widowControl/>
        <w:jc w:val="center"/>
        <w:rPr>
          <w:rFonts w:hint="eastAsia" w:ascii="微软雅黑" w:hAnsi="微软雅黑" w:eastAsia="微软雅黑" w:cs="MS Mincho"/>
          <w:kern w:val="0"/>
          <w:sz w:val="24"/>
          <w:szCs w:val="24"/>
          <w:lang w:eastAsia="zh-CN"/>
        </w:rPr>
      </w:pPr>
      <w:r>
        <w:rPr>
          <w:rFonts w:hint="eastAsia" w:ascii="微软雅黑" w:hAnsi="微软雅黑" w:eastAsia="微软雅黑" w:cs="MS Mincho"/>
          <w:kern w:val="0"/>
          <w:sz w:val="24"/>
          <w:szCs w:val="24"/>
          <w:lang w:eastAsia="zh-CN"/>
        </w:rPr>
        <w:t>感受人与自然的和谐</w:t>
      </w:r>
    </w:p>
    <w:p>
      <w:pPr>
        <w:widowControl/>
        <w:jc w:val="center"/>
        <w:rPr>
          <w:rFonts w:hint="eastAsia" w:ascii="微软雅黑" w:hAnsi="微软雅黑" w:eastAsia="微软雅黑" w:cs="MS Mincho"/>
          <w:kern w:val="0"/>
          <w:sz w:val="24"/>
          <w:szCs w:val="24"/>
          <w:lang w:eastAsia="zh-CN"/>
        </w:rPr>
      </w:pPr>
      <w:r>
        <w:rPr>
          <w:rFonts w:hint="eastAsia" w:ascii="微软雅黑" w:hAnsi="微软雅黑" w:eastAsia="微软雅黑" w:cs="MS Mincho"/>
          <w:kern w:val="0"/>
          <w:sz w:val="24"/>
          <w:szCs w:val="24"/>
          <w:lang w:eastAsia="zh-CN"/>
        </w:rPr>
        <w:t>让孩子的童年妙趣横生</w:t>
      </w:r>
    </w:p>
    <w:p>
      <w:pPr>
        <w:widowControl/>
        <w:jc w:val="center"/>
        <w:rPr>
          <w:rFonts w:hint="eastAsia" w:ascii="微软雅黑" w:hAnsi="微软雅黑" w:eastAsia="微软雅黑" w:cs="MS Mincho"/>
          <w:kern w:val="0"/>
          <w:sz w:val="24"/>
          <w:szCs w:val="24"/>
          <w:lang w:eastAsia="zh-CN"/>
        </w:rPr>
      </w:pPr>
      <w:r>
        <w:rPr>
          <w:rFonts w:hint="eastAsia" w:ascii="微软雅黑" w:hAnsi="微软雅黑" w:eastAsia="微软雅黑" w:cs="MS Mincho"/>
          <w:kern w:val="0"/>
          <w:sz w:val="24"/>
          <w:szCs w:val="24"/>
          <w:lang w:eastAsia="zh-CN"/>
        </w:rPr>
        <w:t>你又怎能错过！</w:t>
      </w:r>
    </w:p>
    <w:p>
      <w:pPr>
        <w:widowControl/>
        <w:jc w:val="left"/>
        <w:rPr>
          <w:rFonts w:hint="eastAsia" w:ascii="微软雅黑" w:hAnsi="微软雅黑" w:eastAsia="微软雅黑" w:cs="MS Mincho"/>
          <w:kern w:val="0"/>
          <w:sz w:val="24"/>
          <w:szCs w:val="24"/>
        </w:rPr>
      </w:pPr>
    </w:p>
    <w:p>
      <w:pPr>
        <w:widowControl/>
        <w:jc w:val="left"/>
        <w:rPr>
          <w:rFonts w:hint="eastAsia" w:ascii="微软雅黑" w:hAnsi="微软雅黑" w:eastAsia="微软雅黑" w:cs="Times New Roman"/>
          <w:b/>
          <w:bCs/>
          <w:kern w:val="0"/>
          <w:szCs w:val="21"/>
          <w:lang w:eastAsia="zh-CN"/>
        </w:rPr>
      </w:pPr>
      <w:r>
        <w:rPr>
          <w:rFonts w:hint="eastAsia" w:ascii="微软雅黑" w:hAnsi="微软雅黑" w:eastAsia="微软雅黑" w:cs="Times New Roman"/>
          <w:b/>
          <w:bCs/>
          <w:kern w:val="0"/>
          <w:szCs w:val="21"/>
          <w:lang w:eastAsia="zh-CN"/>
        </w:rPr>
        <w:t>行程亮点</w:t>
      </w:r>
    </w:p>
    <w:p>
      <w:pPr>
        <w:pStyle w:val="2"/>
        <w:widowControl/>
        <w:spacing w:before="270" w:beforeAutospacing="0" w:after="270" w:afterAutospacing="0"/>
        <w:rPr>
          <w:rFonts w:hint="default" w:ascii="微软雅黑" w:hAnsi="微软雅黑" w:eastAsia="微软雅黑" w:cs="微软雅黑"/>
          <w:sz w:val="21"/>
          <w:szCs w:val="21"/>
        </w:rPr>
      </w:pPr>
      <w:r>
        <w:rPr>
          <w:rFonts w:hint="eastAsia" w:ascii="微软雅黑" w:hAnsi="微软雅黑" w:eastAsia="微软雅黑" w:cs="微软雅黑"/>
          <w:sz w:val="21"/>
          <w:szCs w:val="21"/>
        </w:rPr>
        <w:t>【</w:t>
      </w:r>
      <w:r>
        <w:rPr>
          <w:rFonts w:ascii="微软雅黑" w:hAnsi="微软雅黑" w:eastAsia="微软雅黑" w:cs="微软雅黑"/>
          <w:sz w:val="21"/>
          <w:szCs w:val="21"/>
        </w:rPr>
        <w:t>北京野生动物园</w:t>
      </w:r>
      <w:r>
        <w:rPr>
          <w:rFonts w:hint="eastAsia" w:ascii="微软雅黑" w:hAnsi="微软雅黑" w:eastAsia="微软雅黑" w:cs="微软雅黑"/>
          <w:sz w:val="21"/>
          <w:szCs w:val="21"/>
        </w:rPr>
        <w:t>】</w:t>
      </w:r>
    </w:p>
    <w:p>
      <w:pPr>
        <w:widowControl/>
        <w:jc w:val="left"/>
        <w:rPr>
          <w:rFonts w:hint="eastAsia" w:ascii="微软雅黑" w:hAnsi="微软雅黑" w:eastAsia="微软雅黑" w:cs="微软雅黑"/>
          <w:kern w:val="0"/>
          <w:szCs w:val="21"/>
        </w:rPr>
      </w:pPr>
      <w:r>
        <w:rPr>
          <w:rFonts w:hint="eastAsia" w:ascii="微软雅黑" w:hAnsi="微软雅黑" w:eastAsia="微软雅黑" w:cs="微软雅黑"/>
          <w:kern w:val="0"/>
          <w:szCs w:val="21"/>
        </w:rPr>
        <w:t>北京野生动物园位于北京大兴榆垡万亩林中，隶属于首都旅游集团，是集野生动物驯养繁殖、科学研究、科普教育和休闲旅游于一体的国家4A级景区。园区占地3600亩，有成片的次生林，春花夏草，秋黄冬凛，典型的北方林地景致，四景色季宜人。秉承“关爱动物、保护森林、互动体验”的工作理念，园内饲养展示200余种5000余只珍稀野生动物，建有自驾游览区、步行游览区及猛兽体验区三大游览区域，设置小火车、观光车、电瓶车等多种游览体验方式。</w:t>
      </w:r>
    </w:p>
    <w:p>
      <w:pPr>
        <w:widowControl/>
        <w:jc w:val="left"/>
        <w:rPr>
          <w:rFonts w:hint="eastAsia" w:ascii="微软雅黑" w:hAnsi="微软雅黑" w:eastAsia="微软雅黑" w:cs="微软雅黑"/>
          <w:kern w:val="0"/>
          <w:szCs w:val="21"/>
        </w:rPr>
      </w:pPr>
      <w:r>
        <w:rPr>
          <w:rFonts w:ascii="微软雅黑" w:hAnsi="微软雅黑" w:eastAsia="微软雅黑" w:cs="MS Mincho"/>
          <w:kern w:val="0"/>
          <w:sz w:val="24"/>
          <w:szCs w:val="24"/>
        </w:rPr>
        <w:drawing>
          <wp:inline distT="0" distB="0" distL="0" distR="0">
            <wp:extent cx="5274310" cy="3524885"/>
            <wp:effectExtent l="0" t="0" r="2540" b="18415"/>
            <wp:docPr id="10" name="图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10"/>
                    <pic:cNvPicPr>
                      <a:picLocks noChangeAspect="1"/>
                    </pic:cNvPicPr>
                  </pic:nvPicPr>
                  <pic:blipFill>
                    <a:blip r:embed="rId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5248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2"/>
        <w:keepNext w:val="0"/>
        <w:keepLines w:val="0"/>
        <w:pageBreakBefore w:val="0"/>
        <w:widowControl/>
        <w:kinsoku/>
        <w:wordWrap/>
        <w:overflowPunct/>
        <w:topLinePunct w:val="0"/>
        <w:autoSpaceDE/>
        <w:autoSpaceDN/>
        <w:bidi w:val="0"/>
        <w:adjustRightInd/>
        <w:snapToGrid/>
        <w:spacing w:beforeAutospacing="0" w:afterAutospacing="0" w:line="240" w:lineRule="auto"/>
        <w:ind w:left="0" w:leftChars="0" w:right="0" w:rightChars="0" w:firstLine="0" w:firstLineChars="0"/>
        <w:jc w:val="left"/>
        <w:textAlignment w:val="auto"/>
        <w:outlineLvl w:val="1"/>
        <w:rPr>
          <w:rFonts w:hint="eastAsia" w:ascii="微软雅黑" w:hAnsi="微软雅黑" w:eastAsia="微软雅黑" w:cs="微软雅黑"/>
          <w:sz w:val="21"/>
          <w:szCs w:val="21"/>
        </w:rPr>
      </w:pPr>
      <w:r>
        <w:rPr>
          <w:rFonts w:hint="eastAsia" w:ascii="微软雅黑" w:hAnsi="微软雅黑" w:eastAsia="微软雅黑" w:cs="微软雅黑"/>
          <w:sz w:val="21"/>
          <w:szCs w:val="21"/>
        </w:rPr>
        <w:t>【</w:t>
      </w:r>
      <w:r>
        <w:rPr>
          <w:rFonts w:ascii="微软雅黑" w:hAnsi="微软雅黑" w:eastAsia="微软雅黑" w:cs="微软雅黑"/>
          <w:sz w:val="21"/>
          <w:szCs w:val="21"/>
        </w:rPr>
        <w:t>西瓜小镇</w:t>
      </w:r>
      <w:r>
        <w:rPr>
          <w:rFonts w:hint="eastAsia" w:ascii="微软雅黑" w:hAnsi="微软雅黑" w:eastAsia="微软雅黑" w:cs="微软雅黑"/>
          <w:sz w:val="21"/>
          <w:szCs w:val="21"/>
        </w:rPr>
        <w:t>】</w:t>
      </w:r>
    </w:p>
    <w:p>
      <w:pPr>
        <w:rPr>
          <w:rFonts w:hint="default"/>
        </w:rPr>
      </w:pPr>
      <w:r>
        <w:rPr>
          <w:rFonts w:hint="eastAsia" w:ascii="Microsoft YaHei" w:hAnsi="Microsoft YaHei" w:eastAsia="Microsoft YaHei" w:cs="Microsoft YaHei"/>
          <w:b w:val="0"/>
          <w:bCs w:val="0"/>
          <w:i w:val="0"/>
          <w:caps w:val="0"/>
          <w:color w:val="000000"/>
          <w:spacing w:val="0"/>
          <w:kern w:val="0"/>
          <w:sz w:val="21"/>
          <w:szCs w:val="21"/>
          <w:u w:val="none"/>
          <w:lang w:val="en-US" w:eastAsia="zh-CN" w:bidi="ar"/>
        </w:rPr>
        <w:t>北京西瓜小镇地处京南大地有着“西瓜之乡”美誉的大兴区庞各庄镇，落户于大兴现代农业园区内，总占地30000平米</w:t>
      </w:r>
      <w:r>
        <w:rPr>
          <w:rFonts w:hint="default" w:ascii="Microsoft YaHei" w:hAnsi="Microsoft YaHei" w:eastAsia="Microsoft YaHei" w:cs="Microsoft YaHei"/>
          <w:b w:val="0"/>
          <w:bCs w:val="0"/>
          <w:i w:val="0"/>
          <w:caps w:val="0"/>
          <w:color w:val="000000"/>
          <w:spacing w:val="0"/>
          <w:kern w:val="0"/>
          <w:sz w:val="21"/>
          <w:szCs w:val="21"/>
          <w:u w:val="none"/>
          <w:lang w:eastAsia="zh-CN" w:bidi="ar"/>
        </w:rPr>
        <w:t>。</w:t>
      </w:r>
      <w:r>
        <w:rPr>
          <w:rFonts w:hint="eastAsia" w:ascii="Microsoft YaHei" w:hAnsi="Microsoft YaHei" w:eastAsia="Microsoft YaHei" w:cs="Microsoft YaHei"/>
          <w:b w:val="0"/>
          <w:bCs w:val="0"/>
          <w:i w:val="0"/>
          <w:caps w:val="0"/>
          <w:color w:val="000000"/>
          <w:spacing w:val="0"/>
          <w:kern w:val="0"/>
          <w:sz w:val="21"/>
          <w:szCs w:val="21"/>
          <w:u w:val="none"/>
          <w:lang w:val="en-US" w:eastAsia="zh-CN" w:bidi="ar"/>
        </w:rPr>
        <w:t>小镇内环境优雅,鸟语花香，青青芳草、悠悠绿水，清新宜人的空气，有绿色自然“氧吧”之美称，婀娜多姿的树木，蕴含乡村质朴气息</w:t>
      </w:r>
      <w:r>
        <w:rPr>
          <w:rFonts w:hint="default" w:ascii="Microsoft YaHei" w:hAnsi="Microsoft YaHei" w:eastAsia="Microsoft YaHei" w:cs="Microsoft YaHei"/>
          <w:b w:val="0"/>
          <w:bCs w:val="0"/>
          <w:i w:val="0"/>
          <w:caps w:val="0"/>
          <w:color w:val="000000"/>
          <w:spacing w:val="0"/>
          <w:kern w:val="0"/>
          <w:sz w:val="21"/>
          <w:szCs w:val="21"/>
          <w:u w:val="none"/>
          <w:lang w:eastAsia="zh-CN" w:bidi="ar"/>
        </w:rPr>
        <w:t>，在这里不仅可以采摘各种应季的果蔬，也可以尽享雅致、静谧、自然的乡村情调，或是品尝小镇农家特色菜“西瓜宴”、“南瓜宴”、“豆腐宴”、“烤全羊”、“烤全猪”、“三江鱼”及东北农家饭、“贵妃大馒头”等多种美食。</w:t>
      </w:r>
    </w:p>
    <w:p>
      <w:pPr>
        <w:widowControl/>
        <w:jc w:val="left"/>
        <w:rPr>
          <w:rFonts w:hint="eastAsia" w:ascii="微软雅黑" w:hAnsi="微软雅黑" w:eastAsia="微软雅黑" w:cs="微软雅黑"/>
          <w:kern w:val="0"/>
          <w:szCs w:val="21"/>
          <w:lang w:eastAsia="zh-CN"/>
        </w:rPr>
      </w:pPr>
      <w:r>
        <w:rPr>
          <w:rFonts w:hint="eastAsia" w:ascii="微软雅黑" w:hAnsi="微软雅黑" w:eastAsia="微软雅黑" w:cs="微软雅黑"/>
          <w:kern w:val="0"/>
          <w:szCs w:val="21"/>
          <w:lang w:eastAsia="zh-CN"/>
        </w:rPr>
        <w:drawing>
          <wp:inline distT="0" distB="0" distL="114300" distR="114300">
            <wp:extent cx="5269230" cy="2968625"/>
            <wp:effectExtent l="0" t="0" r="7620" b="3175"/>
            <wp:docPr id="1" name="图片 1" descr="08085403kvvj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08085403kvvj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269230" cy="29686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widowControl/>
        <w:jc w:val="left"/>
        <w:rPr>
          <w:rFonts w:hint="eastAsia" w:ascii="微软雅黑" w:hAnsi="微软雅黑" w:eastAsia="微软雅黑" w:cs="微软雅黑"/>
          <w:kern w:val="0"/>
          <w:szCs w:val="21"/>
        </w:rPr>
      </w:pPr>
    </w:p>
    <w:p>
      <w:pPr>
        <w:widowControl/>
        <w:jc w:val="left"/>
        <w:rPr>
          <w:rFonts w:hint="eastAsia" w:ascii="微软雅黑" w:hAnsi="微软雅黑" w:eastAsia="微软雅黑" w:cs="宋体"/>
          <w:b w:val="0"/>
          <w:bCs w:val="0"/>
          <w:color w:val="000000" w:themeColor="text1"/>
          <w:kern w:val="0"/>
          <w:szCs w:val="21"/>
          <w:shd w:val="clear" w:color="auto" w:fill="FFFFFF"/>
          <w:lang w:eastAsia="zh-CN"/>
          <w14:textFill>
            <w14:solidFill>
              <w14:schemeClr w14:val="tx1"/>
            </w14:solidFill>
          </w14:textFill>
        </w:rPr>
      </w:pPr>
      <w:r>
        <w:rPr>
          <w:rFonts w:hint="eastAsia" w:ascii="微软雅黑" w:hAnsi="微软雅黑" w:eastAsia="微软雅黑" w:cs="宋体"/>
          <w:b/>
          <w:bCs/>
          <w:color w:val="000000" w:themeColor="text1"/>
          <w:kern w:val="0"/>
          <w:szCs w:val="21"/>
          <w:shd w:val="clear" w:color="auto" w:fill="FFFFFF"/>
          <w:lang w:eastAsia="zh-CN"/>
          <w14:textFill>
            <w14:solidFill>
              <w14:schemeClr w14:val="tx1"/>
            </w14:solidFill>
          </w14:textFill>
        </w:rPr>
        <w:t>活动主题：</w:t>
      </w:r>
      <w:r>
        <w:rPr>
          <w:rFonts w:hint="eastAsia" w:ascii="微软雅黑" w:hAnsi="微软雅黑" w:eastAsia="微软雅黑" w:cs="宋体"/>
          <w:b w:val="0"/>
          <w:bCs w:val="0"/>
          <w:color w:val="000000" w:themeColor="text1"/>
          <w:kern w:val="0"/>
          <w:szCs w:val="21"/>
          <w:shd w:val="clear" w:color="auto" w:fill="FFFFFF"/>
          <w:lang w:eastAsia="zh-CN"/>
          <w14:textFill>
            <w14:solidFill>
              <w14:schemeClr w14:val="tx1"/>
            </w14:solidFill>
          </w14:textFill>
        </w:rPr>
        <w:t>畅游野生动物园</w:t>
      </w:r>
      <w:r>
        <w:rPr>
          <w:rFonts w:hint="eastAsia" w:ascii="微软雅黑" w:hAnsi="微软雅黑" w:eastAsia="微软雅黑" w:cs="宋体"/>
          <w:b w:val="0"/>
          <w:bCs w:val="0"/>
          <w:color w:val="000000" w:themeColor="text1"/>
          <w:kern w:val="0"/>
          <w:szCs w:val="21"/>
          <w:shd w:val="clear" w:color="auto" w:fill="FFFFFF"/>
          <w:lang w:val="en-US" w:eastAsia="zh-CN"/>
          <w14:textFill>
            <w14:solidFill>
              <w14:schemeClr w14:val="tx1"/>
            </w14:solidFill>
          </w14:textFill>
        </w:rPr>
        <w:t>·</w:t>
      </w:r>
      <w:r>
        <w:rPr>
          <w:rFonts w:hint="eastAsia" w:ascii="微软雅黑" w:hAnsi="微软雅黑" w:eastAsia="微软雅黑" w:cs="宋体"/>
          <w:b w:val="0"/>
          <w:bCs w:val="0"/>
          <w:color w:val="000000" w:themeColor="text1"/>
          <w:kern w:val="0"/>
          <w:szCs w:val="21"/>
          <w:shd w:val="clear" w:color="auto" w:fill="FFFFFF"/>
          <w:lang w:eastAsia="zh-CN"/>
          <w14:textFill>
            <w14:solidFill>
              <w14:schemeClr w14:val="tx1"/>
            </w14:solidFill>
          </w14:textFill>
        </w:rPr>
        <w:t>采摘庞各庄</w:t>
      </w:r>
      <w:r>
        <w:rPr>
          <w:rFonts w:hint="default" w:ascii="微软雅黑" w:hAnsi="微软雅黑" w:eastAsia="微软雅黑" w:cs="宋体"/>
          <w:b w:val="0"/>
          <w:bCs w:val="0"/>
          <w:color w:val="000000" w:themeColor="text1"/>
          <w:kern w:val="0"/>
          <w:szCs w:val="21"/>
          <w:shd w:val="clear" w:color="auto" w:fill="FFFFFF"/>
          <w:lang w:eastAsia="zh-CN"/>
          <w14:textFill>
            <w14:solidFill>
              <w14:schemeClr w14:val="tx1"/>
            </w14:solidFill>
          </w14:textFill>
        </w:rPr>
        <w:t>果蔬</w:t>
      </w:r>
    </w:p>
    <w:p>
      <w:pPr>
        <w:widowControl/>
        <w:jc w:val="left"/>
        <w:rPr>
          <w:rFonts w:hint="eastAsia" w:ascii="微软雅黑" w:hAnsi="微软雅黑" w:eastAsia="微软雅黑" w:cs="宋体"/>
          <w:b w:val="0"/>
          <w:bCs w:val="0"/>
          <w:color w:val="000000" w:themeColor="text1"/>
          <w:kern w:val="0"/>
          <w:szCs w:val="21"/>
          <w:shd w:val="clear" w:color="auto" w:fill="FFFFFF"/>
          <w:lang w:val="en-US" w:eastAsia="zh-CN"/>
          <w14:textFill>
            <w14:solidFill>
              <w14:schemeClr w14:val="tx1"/>
            </w14:solidFill>
          </w14:textFill>
        </w:rPr>
      </w:pPr>
      <w:r>
        <w:rPr>
          <w:rFonts w:hint="eastAsia" w:ascii="微软雅黑" w:hAnsi="微软雅黑" w:eastAsia="微软雅黑" w:cs="宋体"/>
          <w:b/>
          <w:bCs/>
          <w:color w:val="000000" w:themeColor="text1"/>
          <w:kern w:val="0"/>
          <w:szCs w:val="21"/>
          <w:shd w:val="clear" w:color="auto" w:fill="FFFFFF"/>
          <w:lang w:val="en-US" w:eastAsia="zh-CN"/>
          <w14:textFill>
            <w14:solidFill>
              <w14:schemeClr w14:val="tx1"/>
            </w14:solidFill>
          </w14:textFill>
        </w:rPr>
        <w:t>活动地点：</w:t>
      </w:r>
      <w:r>
        <w:rPr>
          <w:rFonts w:hint="eastAsia" w:ascii="微软雅黑" w:hAnsi="微软雅黑" w:eastAsia="微软雅黑" w:cs="宋体"/>
          <w:b w:val="0"/>
          <w:bCs w:val="0"/>
          <w:color w:val="000000" w:themeColor="text1"/>
          <w:kern w:val="0"/>
          <w:szCs w:val="21"/>
          <w:shd w:val="clear" w:color="auto" w:fill="FFFFFF"/>
          <w:lang w:val="en-US" w:eastAsia="zh-CN"/>
          <w14:textFill>
            <w14:solidFill>
              <w14:schemeClr w14:val="tx1"/>
            </w14:solidFill>
          </w14:textFill>
        </w:rPr>
        <w:t>北京野生动物园、西瓜小镇</w:t>
      </w:r>
    </w:p>
    <w:p>
      <w:pPr>
        <w:widowControl/>
        <w:jc w:val="left"/>
        <w:rPr>
          <w:rFonts w:hint="eastAsia" w:ascii="微软雅黑" w:hAnsi="微软雅黑" w:eastAsia="微软雅黑" w:cs="宋体"/>
          <w:b w:val="0"/>
          <w:bCs w:val="0"/>
          <w:color w:val="000000" w:themeColor="text1"/>
          <w:kern w:val="0"/>
          <w:szCs w:val="21"/>
          <w:shd w:val="clear" w:color="auto" w:fill="FFFFFF"/>
          <w:lang w:val="en-US" w:eastAsia="zh-CN"/>
          <w14:textFill>
            <w14:solidFill>
              <w14:schemeClr w14:val="tx1"/>
            </w14:solidFill>
          </w14:textFill>
        </w:rPr>
      </w:pPr>
      <w:r>
        <w:rPr>
          <w:rFonts w:hint="eastAsia" w:ascii="微软雅黑" w:hAnsi="微软雅黑" w:eastAsia="微软雅黑" w:cs="宋体"/>
          <w:b/>
          <w:bCs/>
          <w:color w:val="000000" w:themeColor="text1"/>
          <w:kern w:val="0"/>
          <w:szCs w:val="21"/>
          <w:shd w:val="clear" w:color="auto" w:fill="FFFFFF"/>
          <w:lang w:val="en-US" w:eastAsia="zh-CN"/>
          <w14:textFill>
            <w14:solidFill>
              <w14:schemeClr w14:val="tx1"/>
            </w14:solidFill>
          </w14:textFill>
        </w:rPr>
        <w:t>参考车型：</w:t>
      </w:r>
      <w:r>
        <w:rPr>
          <w:rFonts w:hint="eastAsia" w:ascii="微软雅黑" w:hAnsi="微软雅黑" w:eastAsia="微软雅黑" w:cs="宋体"/>
          <w:b w:val="0"/>
          <w:bCs w:val="0"/>
          <w:color w:val="000000" w:themeColor="text1"/>
          <w:kern w:val="0"/>
          <w:szCs w:val="21"/>
          <w:shd w:val="clear" w:color="auto" w:fill="FFFFFF"/>
          <w:lang w:val="en-US" w:eastAsia="zh-CN"/>
          <w14:textFill>
            <w14:solidFill>
              <w14:schemeClr w14:val="tx1"/>
            </w14:solidFill>
          </w14:textFill>
        </w:rPr>
        <w:t>不限车型</w:t>
      </w:r>
    </w:p>
    <w:p>
      <w:pPr>
        <w:widowControl/>
        <w:jc w:val="left"/>
        <w:rPr>
          <w:rFonts w:hint="eastAsia" w:ascii="微软雅黑" w:hAnsi="微软雅黑" w:eastAsia="微软雅黑" w:cs="宋体"/>
          <w:b w:val="0"/>
          <w:bCs w:val="0"/>
          <w:color w:val="000000" w:themeColor="text1"/>
          <w:kern w:val="0"/>
          <w:szCs w:val="21"/>
          <w:shd w:val="clear" w:color="auto" w:fill="FFFFFF"/>
          <w:lang w:val="en-US" w:eastAsia="zh-CN"/>
          <w14:textFill>
            <w14:solidFill>
              <w14:schemeClr w14:val="tx1"/>
            </w14:solidFill>
          </w14:textFill>
        </w:rPr>
      </w:pPr>
    </w:p>
    <w:p>
      <w:pPr>
        <w:widowControl/>
        <w:jc w:val="left"/>
        <w:rPr>
          <w:rFonts w:ascii="微软雅黑" w:hAnsi="微软雅黑" w:eastAsia="微软雅黑" w:cs="宋体"/>
          <w:b/>
          <w:bCs/>
          <w:color w:val="000000" w:themeColor="text1"/>
          <w:kern w:val="0"/>
          <w:szCs w:val="21"/>
          <w:shd w:val="clear" w:color="auto" w:fill="FFFFFF"/>
          <w14:textFill>
            <w14:solidFill>
              <w14:schemeClr w14:val="tx1"/>
            </w14:solidFill>
          </w14:textFill>
        </w:rPr>
      </w:pPr>
      <w:r>
        <w:rPr>
          <w:rFonts w:hint="eastAsia" w:ascii="微软雅黑" w:hAnsi="微软雅黑" w:eastAsia="微软雅黑" w:cs="宋体"/>
          <w:b/>
          <w:bCs/>
          <w:color w:val="000000" w:themeColor="text1"/>
          <w:kern w:val="0"/>
          <w:szCs w:val="21"/>
          <w:shd w:val="clear" w:color="auto" w:fill="FFFFFF"/>
          <w14:textFill>
            <w14:solidFill>
              <w14:schemeClr w14:val="tx1"/>
            </w14:solidFill>
          </w14:textFill>
        </w:rPr>
        <w:t>参考行程</w:t>
      </w:r>
    </w:p>
    <w:p>
      <w:pPr>
        <w:widowControl/>
        <w:jc w:val="left"/>
        <w:rPr>
          <w:rFonts w:ascii="微软雅黑" w:hAnsi="微软雅黑" w:eastAsia="微软雅黑" w:cs="宋体"/>
          <w:b/>
          <w:color w:val="000000" w:themeColor="text1"/>
          <w:kern w:val="0"/>
          <w:szCs w:val="21"/>
          <w:shd w:val="clear" w:color="auto" w:fill="FFFFFF"/>
          <w14:textFill>
            <w14:solidFill>
              <w14:schemeClr w14:val="tx1"/>
            </w14:solidFill>
          </w14:textFill>
        </w:rPr>
      </w:pPr>
      <w:bookmarkStart w:id="0" w:name="_GoBack"/>
      <w:bookmarkEnd w:id="0"/>
      <w:r>
        <w:rPr>
          <w:rFonts w:hint="eastAsia" w:ascii="微软雅黑" w:hAnsi="微软雅黑" w:eastAsia="微软雅黑" w:cs="宋体"/>
          <w:b/>
          <w:color w:val="000000" w:themeColor="text1"/>
          <w:kern w:val="0"/>
          <w:szCs w:val="21"/>
          <w:shd w:val="clear" w:color="auto" w:fill="FFFFFF"/>
          <w14:textFill>
            <w14:solidFill>
              <w14:schemeClr w14:val="tx1"/>
            </w14:solidFill>
          </w14:textFill>
        </w:rPr>
        <w:t>D1：北京市区—北京野生动物园—庞各庄—北京市区（80km）</w:t>
      </w:r>
    </w:p>
    <w:p>
      <w:pPr>
        <w:widowControl/>
        <w:jc w:val="left"/>
        <w:rPr>
          <w:rFonts w:ascii="微软雅黑" w:hAnsi="微软雅黑" w:eastAsia="微软雅黑" w:cs="微软雅黑"/>
          <w:kern w:val="0"/>
          <w:szCs w:val="21"/>
          <w:shd w:val="clear" w:color="auto" w:fill="FFFFFF"/>
        </w:rPr>
      </w:pPr>
      <w:r>
        <w:rPr>
          <w:rFonts w:hint="eastAsia" w:ascii="微软雅黑" w:hAnsi="微软雅黑" w:eastAsia="微软雅黑" w:cs="微软雅黑"/>
          <w:bCs/>
          <w:kern w:val="0"/>
          <w:szCs w:val="21"/>
          <w:shd w:val="clear" w:color="auto" w:fill="FFFFFF"/>
        </w:rPr>
        <w:t>08:00</w:t>
      </w:r>
      <w:r>
        <w:rPr>
          <w:rFonts w:hint="eastAsia" w:ascii="微软雅黑" w:hAnsi="微软雅黑" w:eastAsia="微软雅黑" w:cs="微软雅黑"/>
          <w:kern w:val="0"/>
          <w:szCs w:val="21"/>
          <w:shd w:val="clear" w:color="auto" w:fill="FFFFFF"/>
        </w:rPr>
        <w:t>从市区内开车前往</w:t>
      </w:r>
      <w:r>
        <w:rPr>
          <w:rFonts w:hint="eastAsia" w:ascii="微软雅黑" w:hAnsi="微软雅黑" w:eastAsia="微软雅黑" w:cs="微软雅黑"/>
          <w:kern w:val="0"/>
          <w:szCs w:val="21"/>
        </w:rPr>
        <w:t>北京野生动物园</w:t>
      </w:r>
      <w:r>
        <w:rPr>
          <w:rFonts w:hint="eastAsia" w:ascii="微软雅黑" w:hAnsi="微软雅黑" w:eastAsia="微软雅黑" w:cs="微软雅黑"/>
          <w:kern w:val="0"/>
          <w:szCs w:val="21"/>
          <w:shd w:val="clear" w:color="auto" w:fill="FFFFFF"/>
        </w:rPr>
        <w:t>景区；</w:t>
      </w:r>
    </w:p>
    <w:p>
      <w:pPr>
        <w:widowControl/>
        <w:jc w:val="left"/>
        <w:rPr>
          <w:rFonts w:hint="eastAsia" w:ascii="微软雅黑" w:hAnsi="微软雅黑" w:eastAsia="微软雅黑" w:cs="微软雅黑"/>
          <w:kern w:val="0"/>
          <w:szCs w:val="21"/>
        </w:rPr>
      </w:pPr>
      <w:r>
        <w:rPr>
          <w:rFonts w:hint="eastAsia" w:ascii="微软雅黑" w:hAnsi="微软雅黑" w:eastAsia="微软雅黑" w:cs="微软雅黑"/>
          <w:bCs/>
          <w:kern w:val="0"/>
          <w:szCs w:val="21"/>
          <w:shd w:val="clear" w:color="auto" w:fill="FFFFFF"/>
        </w:rPr>
        <w:t>09:00抵达</w:t>
      </w:r>
      <w:r>
        <w:rPr>
          <w:rFonts w:hint="eastAsia" w:ascii="微软雅黑" w:hAnsi="微软雅黑" w:eastAsia="微软雅黑" w:cs="微软雅黑"/>
          <w:kern w:val="0"/>
          <w:szCs w:val="21"/>
        </w:rPr>
        <w:t>北京野生动物园</w:t>
      </w:r>
      <w:r>
        <w:rPr>
          <w:rFonts w:hint="eastAsia" w:ascii="微软雅黑" w:hAnsi="微软雅黑" w:eastAsia="微软雅黑" w:cs="微软雅黑"/>
          <w:bCs/>
          <w:kern w:val="0"/>
          <w:szCs w:val="21"/>
          <w:shd w:val="clear" w:color="auto" w:fill="FFFFFF"/>
        </w:rPr>
        <w:t>游览，</w:t>
      </w:r>
      <w:r>
        <w:rPr>
          <w:rFonts w:hint="eastAsia" w:ascii="微软雅黑" w:hAnsi="微软雅黑" w:eastAsia="微软雅黑" w:cs="微软雅黑"/>
          <w:kern w:val="0"/>
          <w:szCs w:val="21"/>
        </w:rPr>
        <w:t>北京野生动物园位于大兴区万亩森林，饲养了两百多种动物，数量上万只，是带小朋友参观和学知识的乐园。动物园分为南、北两条线，南线主要有狮虎馆、狮狒馆、猴子馆等，还能看到狮子与狒狒共处一室。北线上多为鸟类展馆，可以看到火烈鸟、孔雀等多种美丽的鸟类，还有可以与人对话的鹦鹉。园里很多动物都采用散养的方式，可以坐铁笼车近距离观察动物。</w:t>
      </w:r>
      <w:r>
        <w:rPr>
          <w:rFonts w:ascii="微软雅黑" w:hAnsi="微软雅黑" w:eastAsia="微软雅黑" w:cs="宋体"/>
          <w:color w:val="000000" w:themeColor="text1"/>
          <w:kern w:val="0"/>
          <w:szCs w:val="21"/>
          <w:shd w:val="clear" w:color="auto" w:fill="FFFFFF"/>
          <w14:textFill>
            <w14:solidFill>
              <w14:schemeClr w14:val="tx1"/>
            </w14:solidFill>
          </w14:textFill>
        </w:rPr>
        <w:t>通常游览时间为</w:t>
      </w:r>
      <w:r>
        <w:rPr>
          <w:rFonts w:hint="eastAsia" w:ascii="微软雅黑" w:hAnsi="微软雅黑" w:eastAsia="微软雅黑" w:cs="宋体"/>
          <w:color w:val="000000" w:themeColor="text1"/>
          <w:kern w:val="0"/>
          <w:szCs w:val="21"/>
          <w:shd w:val="clear" w:color="auto" w:fill="FFFFFF"/>
          <w14:textFill>
            <w14:solidFill>
              <w14:schemeClr w14:val="tx1"/>
            </w14:solidFill>
          </w14:textFill>
        </w:rPr>
        <w:t>3</w:t>
      </w:r>
      <w:r>
        <w:rPr>
          <w:rFonts w:ascii="微软雅黑" w:hAnsi="微软雅黑" w:eastAsia="微软雅黑" w:cs="宋体"/>
          <w:color w:val="000000" w:themeColor="text1"/>
          <w:kern w:val="0"/>
          <w:szCs w:val="21"/>
          <w:shd w:val="clear" w:color="auto" w:fill="FFFFFF"/>
          <w14:textFill>
            <w14:solidFill>
              <w14:schemeClr w14:val="tx1"/>
            </w14:solidFill>
          </w14:textFill>
        </w:rPr>
        <w:t>-</w:t>
      </w:r>
      <w:r>
        <w:rPr>
          <w:rFonts w:hint="eastAsia" w:ascii="微软雅黑" w:hAnsi="微软雅黑" w:eastAsia="微软雅黑" w:cs="宋体"/>
          <w:color w:val="000000" w:themeColor="text1"/>
          <w:kern w:val="0"/>
          <w:szCs w:val="21"/>
          <w:shd w:val="clear" w:color="auto" w:fill="FFFFFF"/>
          <w14:textFill>
            <w14:solidFill>
              <w14:schemeClr w14:val="tx1"/>
            </w14:solidFill>
          </w14:textFill>
        </w:rPr>
        <w:t>5小时。</w:t>
      </w:r>
    </w:p>
    <w:p>
      <w:pPr>
        <w:widowControl/>
        <w:jc w:val="left"/>
        <w:rPr>
          <w:rFonts w:hint="eastAsia" w:ascii="微软雅黑" w:hAnsi="微软雅黑" w:eastAsia="微软雅黑" w:cs="宋体"/>
          <w:color w:val="000000" w:themeColor="text1"/>
          <w:kern w:val="0"/>
          <w:szCs w:val="21"/>
          <w:shd w:val="clear" w:color="auto" w:fill="FFFFFF"/>
          <w:lang w:eastAsia="zh-CN"/>
          <w14:textFill>
            <w14:solidFill>
              <w14:schemeClr w14:val="tx1"/>
            </w14:solidFill>
          </w14:textFill>
        </w:rPr>
      </w:pPr>
      <w:r>
        <w:rPr>
          <w:rFonts w:hint="eastAsia" w:ascii="微软雅黑" w:hAnsi="微软雅黑" w:eastAsia="微软雅黑" w:cs="宋体"/>
          <w:color w:val="000000" w:themeColor="text1"/>
          <w:kern w:val="0"/>
          <w:szCs w:val="21"/>
          <w:shd w:val="clear" w:color="auto" w:fill="FFFFFF"/>
          <w14:textFill>
            <w14:solidFill>
              <w14:schemeClr w14:val="tx1"/>
            </w14:solidFill>
          </w14:textFill>
        </w:rPr>
        <w:t>午餐</w:t>
      </w:r>
      <w:r>
        <w:rPr>
          <w:rFonts w:hint="eastAsia" w:ascii="微软雅黑" w:hAnsi="微软雅黑" w:eastAsia="微软雅黑" w:cs="宋体"/>
          <w:color w:val="000000" w:themeColor="text1"/>
          <w:kern w:val="0"/>
          <w:szCs w:val="21"/>
          <w:shd w:val="clear" w:color="auto" w:fill="FFFFFF"/>
          <w:lang w:val="en-US" w:eastAsia="zh-CN"/>
          <w14:textFill>
            <w14:solidFill>
              <w14:schemeClr w14:val="tx1"/>
            </w14:solidFill>
          </w14:textFill>
        </w:rPr>
        <w:t xml:space="preserve"> </w:t>
      </w:r>
      <w:r>
        <w:rPr>
          <w:rFonts w:ascii="微软雅黑" w:hAnsi="微软雅黑" w:eastAsia="微软雅黑" w:cs="宋体"/>
          <w:color w:val="000000" w:themeColor="text1"/>
          <w:kern w:val="0"/>
          <w:szCs w:val="21"/>
          <w:shd w:val="clear" w:color="auto" w:fill="FFFFFF"/>
          <w14:textFill>
            <w14:solidFill>
              <w14:schemeClr w14:val="tx1"/>
            </w14:solidFill>
          </w14:textFill>
        </w:rPr>
        <w:t>您可以自带，也可选择</w:t>
      </w:r>
      <w:r>
        <w:rPr>
          <w:rFonts w:hint="eastAsia" w:ascii="微软雅黑" w:hAnsi="微软雅黑" w:eastAsia="微软雅黑" w:cs="宋体"/>
          <w:color w:val="000000" w:themeColor="text1"/>
          <w:kern w:val="0"/>
          <w:szCs w:val="21"/>
          <w:shd w:val="clear" w:color="auto" w:fill="FFFFFF"/>
          <w:lang w:eastAsia="zh-CN"/>
          <w14:textFill>
            <w14:solidFill>
              <w14:schemeClr w14:val="tx1"/>
            </w14:solidFill>
          </w14:textFill>
        </w:rPr>
        <w:t>北京野生动物园</w:t>
      </w:r>
      <w:r>
        <w:rPr>
          <w:rFonts w:hint="eastAsia" w:ascii="微软雅黑" w:hAnsi="微软雅黑" w:eastAsia="微软雅黑" w:cs="宋体"/>
          <w:color w:val="000000" w:themeColor="text1"/>
          <w:kern w:val="0"/>
          <w:szCs w:val="21"/>
          <w:shd w:val="clear" w:color="auto" w:fill="FFFFFF"/>
          <w14:textFill>
            <w14:solidFill>
              <w14:schemeClr w14:val="tx1"/>
            </w14:solidFill>
          </w14:textFill>
        </w:rPr>
        <w:t>游园</w:t>
      </w:r>
      <w:r>
        <w:rPr>
          <w:rFonts w:ascii="微软雅黑" w:hAnsi="微软雅黑" w:eastAsia="微软雅黑" w:cs="宋体"/>
          <w:color w:val="000000" w:themeColor="text1"/>
          <w:kern w:val="0"/>
          <w:szCs w:val="21"/>
          <w:shd w:val="clear" w:color="auto" w:fill="FFFFFF"/>
          <w14:textFill>
            <w14:solidFill>
              <w14:schemeClr w14:val="tx1"/>
            </w14:solidFill>
          </w14:textFill>
        </w:rPr>
        <w:t>内就餐</w:t>
      </w:r>
      <w:r>
        <w:rPr>
          <w:rFonts w:hint="eastAsia" w:ascii="微软雅黑" w:hAnsi="微软雅黑" w:eastAsia="微软雅黑" w:cs="宋体"/>
          <w:color w:val="000000" w:themeColor="text1"/>
          <w:kern w:val="0"/>
          <w:szCs w:val="21"/>
          <w:shd w:val="clear" w:color="auto" w:fill="FFFFFF"/>
          <w:lang w:eastAsia="zh-CN"/>
          <w14:textFill>
            <w14:solidFill>
              <w14:schemeClr w14:val="tx1"/>
            </w14:solidFill>
          </w14:textFill>
        </w:rPr>
        <w:t>。</w:t>
      </w:r>
    </w:p>
    <w:p>
      <w:pPr>
        <w:widowControl/>
        <w:jc w:val="left"/>
        <w:rPr>
          <w:rFonts w:hint="eastAsia" w:ascii="微软雅黑" w:hAnsi="微软雅黑" w:eastAsia="微软雅黑" w:cs="宋体"/>
          <w:color w:val="000000" w:themeColor="text1"/>
          <w:kern w:val="0"/>
          <w:szCs w:val="21"/>
          <w:shd w:val="clear" w:color="auto" w:fill="FFFFFF"/>
          <w:lang w:eastAsia="zh-CN"/>
          <w14:textFill>
            <w14:solidFill>
              <w14:schemeClr w14:val="tx1"/>
            </w14:solidFill>
          </w14:textFill>
        </w:rPr>
      </w:pPr>
    </w:p>
    <w:p>
      <w:pPr>
        <w:widowControl/>
        <w:jc w:val="left"/>
        <w:rPr>
          <w:rFonts w:hint="eastAsia" w:ascii="微软雅黑" w:hAnsi="微软雅黑" w:eastAsia="微软雅黑" w:cs="宋体"/>
          <w:color w:val="000000" w:themeColor="text1"/>
          <w:kern w:val="0"/>
          <w:szCs w:val="21"/>
          <w:shd w:val="clear" w:color="auto" w:fill="FFFFFF"/>
          <w:lang w:eastAsia="zh-CN"/>
          <w14:textFill>
            <w14:solidFill>
              <w14:schemeClr w14:val="tx1"/>
            </w14:solidFill>
          </w14:textFill>
        </w:rPr>
      </w:pPr>
      <w:r>
        <w:rPr>
          <w:rFonts w:hint="eastAsia" w:ascii="微软雅黑" w:hAnsi="微软雅黑" w:eastAsia="微软雅黑" w:cs="微软雅黑"/>
          <w:bCs/>
          <w:kern w:val="0"/>
          <w:szCs w:val="21"/>
          <w:shd w:val="clear" w:color="auto" w:fill="FFFFFF"/>
        </w:rPr>
        <w:t>14:00</w:t>
      </w:r>
      <w:r>
        <w:rPr>
          <w:rFonts w:ascii="微软雅黑" w:hAnsi="微软雅黑" w:eastAsia="微软雅黑" w:cs="宋体"/>
          <w:color w:val="000000" w:themeColor="text1"/>
          <w:kern w:val="0"/>
          <w:szCs w:val="21"/>
          <w:shd w:val="clear" w:color="auto" w:fill="FFFFFF"/>
          <w14:textFill>
            <w14:solidFill>
              <w14:schemeClr w14:val="tx1"/>
            </w14:solidFill>
          </w14:textFill>
        </w:rPr>
        <w:t>前往</w:t>
      </w:r>
      <w:r>
        <w:rPr>
          <w:rFonts w:hint="eastAsia" w:ascii="微软雅黑" w:hAnsi="微软雅黑" w:eastAsia="微软雅黑" w:cs="宋体"/>
          <w:color w:val="000000" w:themeColor="text1"/>
          <w:kern w:val="0"/>
          <w:szCs w:val="21"/>
          <w:shd w:val="clear" w:color="auto" w:fill="FFFFFF"/>
          <w14:textFill>
            <w14:solidFill>
              <w14:schemeClr w14:val="tx1"/>
            </w14:solidFill>
          </w14:textFill>
        </w:rPr>
        <w:t>“西瓜小镇”庞各庄采摘</w:t>
      </w:r>
      <w:r>
        <w:rPr>
          <w:rFonts w:hint="eastAsia" w:ascii="微软雅黑" w:hAnsi="微软雅黑" w:eastAsia="微软雅黑" w:cs="宋体"/>
          <w:color w:val="000000" w:themeColor="text1"/>
          <w:kern w:val="0"/>
          <w:szCs w:val="21"/>
          <w:shd w:val="clear" w:color="auto" w:fill="FFFFFF"/>
          <w:lang w:eastAsia="zh-CN"/>
          <w14:textFill>
            <w14:solidFill>
              <w14:schemeClr w14:val="tx1"/>
            </w14:solidFill>
          </w14:textFill>
        </w:rPr>
        <w:t>蔬菜</w:t>
      </w:r>
      <w:r>
        <w:rPr>
          <w:rFonts w:hint="eastAsia" w:ascii="微软雅黑" w:hAnsi="微软雅黑" w:eastAsia="微软雅黑" w:cs="宋体"/>
          <w:color w:val="000000" w:themeColor="text1"/>
          <w:kern w:val="0"/>
          <w:szCs w:val="21"/>
          <w:shd w:val="clear" w:color="auto" w:fill="FFFFFF"/>
          <w14:textFill>
            <w14:solidFill>
              <w14:schemeClr w14:val="tx1"/>
            </w14:solidFill>
          </w14:textFill>
        </w:rPr>
        <w:t>。</w:t>
      </w:r>
      <w:r>
        <w:rPr>
          <w:rFonts w:hint="eastAsia" w:ascii="微软雅黑" w:hAnsi="微软雅黑" w:eastAsia="微软雅黑" w:cs="宋体"/>
          <w:color w:val="000000" w:themeColor="text1"/>
          <w:kern w:val="0"/>
          <w:szCs w:val="21"/>
          <w:shd w:val="clear" w:color="auto" w:fill="FFFFFF"/>
          <w:lang w:eastAsia="zh-CN"/>
          <w14:textFill>
            <w14:solidFill>
              <w14:schemeClr w14:val="tx1"/>
            </w14:solidFill>
          </w14:textFill>
        </w:rPr>
        <w:t>全家老小一起体验采摘的乐趣，既能让大家吃上有机，健康的蔬菜，又能让小朋友们学习一些农场里的知识。</w:t>
      </w:r>
    </w:p>
    <w:p>
      <w:pPr>
        <w:widowControl/>
        <w:jc w:val="left"/>
        <w:rPr>
          <w:rFonts w:hint="eastAsia" w:ascii="微软雅黑" w:hAnsi="微软雅黑" w:eastAsia="微软雅黑" w:cs="宋体"/>
          <w:color w:val="C00000"/>
          <w:kern w:val="0"/>
          <w:szCs w:val="21"/>
          <w:shd w:val="clear" w:color="auto" w:fill="FFFFFF"/>
          <w:lang w:eastAsia="zh-CN"/>
        </w:rPr>
      </w:pPr>
      <w:r>
        <w:rPr>
          <w:rFonts w:hint="eastAsia" w:ascii="微软雅黑" w:hAnsi="微软雅黑" w:eastAsia="微软雅黑" w:cs="宋体"/>
          <w:color w:val="000000" w:themeColor="text1"/>
          <w:kern w:val="0"/>
          <w:szCs w:val="21"/>
          <w:shd w:val="clear" w:color="auto" w:fill="FFFFFF"/>
          <w:lang w:eastAsia="zh-CN"/>
          <w14:textFill>
            <w14:solidFill>
              <w14:schemeClr w14:val="tx1"/>
            </w14:solidFill>
          </w14:textFill>
        </w:rPr>
        <w:t>采摘园推荐：</w:t>
      </w:r>
      <w:r>
        <w:rPr>
          <w:rFonts w:hint="eastAsia" w:ascii="微软雅黑" w:hAnsi="微软雅黑" w:eastAsia="微软雅黑" w:cs="宋体"/>
          <w:color w:val="C00000"/>
          <w:kern w:val="0"/>
          <w:szCs w:val="21"/>
          <w:shd w:val="clear" w:color="auto" w:fill="FFFFFF"/>
          <w:lang w:eastAsia="zh-CN"/>
        </w:rPr>
        <w:t>春华采摘园、老宋瓜园</w:t>
      </w:r>
    </w:p>
    <w:p>
      <w:pPr>
        <w:widowControl/>
        <w:jc w:val="left"/>
        <w:rPr>
          <w:rFonts w:hint="eastAsia" w:ascii="微软雅黑" w:hAnsi="微软雅黑" w:eastAsia="微软雅黑" w:cs="微软雅黑"/>
          <w:bCs/>
          <w:kern w:val="0"/>
          <w:szCs w:val="21"/>
          <w:shd w:val="clear" w:color="auto" w:fill="FFFFFF"/>
        </w:rPr>
      </w:pPr>
      <w:r>
        <w:rPr>
          <w:rFonts w:hint="eastAsia" w:ascii="微软雅黑" w:hAnsi="微软雅黑" w:eastAsia="微软雅黑" w:cs="微软雅黑"/>
          <w:bCs/>
          <w:kern w:val="0"/>
          <w:szCs w:val="21"/>
          <w:shd w:val="clear" w:color="auto" w:fill="FFFFFF"/>
        </w:rPr>
        <w:t>16:00返程。</w:t>
      </w:r>
    </w:p>
    <w:p>
      <w:pPr>
        <w:widowControl/>
        <w:jc w:val="left"/>
        <w:rPr>
          <w:rFonts w:hint="eastAsia" w:ascii="微软雅黑" w:hAnsi="微软雅黑" w:eastAsia="微软雅黑" w:cs="微软雅黑"/>
          <w:bCs/>
          <w:kern w:val="0"/>
          <w:szCs w:val="21"/>
          <w:shd w:val="clear" w:color="auto" w:fill="FFFFFF"/>
        </w:rPr>
      </w:pPr>
    </w:p>
    <w:p>
      <w:pPr>
        <w:widowControl/>
        <w:jc w:val="left"/>
        <w:rPr>
          <w:rFonts w:hint="eastAsia" w:ascii="微软雅黑" w:hAnsi="微软雅黑" w:eastAsia="微软雅黑" w:cs="微软雅黑"/>
          <w:b/>
          <w:bCs w:val="0"/>
          <w:kern w:val="0"/>
          <w:szCs w:val="21"/>
          <w:shd w:val="clear" w:color="auto" w:fill="FFFFFF"/>
        </w:rPr>
      </w:pPr>
      <w:r>
        <w:rPr>
          <w:rFonts w:hint="eastAsia" w:ascii="微软雅黑" w:hAnsi="微软雅黑" w:eastAsia="微软雅黑" w:cs="微软雅黑"/>
          <w:b/>
          <w:bCs w:val="0"/>
          <w:kern w:val="0"/>
          <w:szCs w:val="21"/>
          <w:shd w:val="clear" w:color="auto" w:fill="FFFFFF"/>
        </w:rPr>
        <w:t>本文图片来源于网络</w:t>
      </w:r>
    </w:p>
    <w:p>
      <w:pPr>
        <w:jc w:val="center"/>
        <w:rPr>
          <w:rFonts w:ascii="微软雅黑" w:hAnsi="微软雅黑" w:eastAsia="微软雅黑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</w:pPr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altName w:val="汉仪书宋二KW"/>
    <w:panose1 w:val="00000000000000000000"/>
    <w:charset w:val="00"/>
    <w:family w:val="auto"/>
    <w:pitch w:val="default"/>
    <w:sig w:usb0="00000000" w:usb1="00000000" w:usb2="00000000" w:usb3="00000000" w:csb0="00000000" w:csb1="00000000"/>
  </w:font>
  <w:font w:name="DejaVu Sans">
    <w:altName w:val="苹方-简"/>
    <w:panose1 w:val="02020603050405020304"/>
    <w:charset w:val="00"/>
    <w:family w:val="roman"/>
    <w:pitch w:val="default"/>
    <w:sig w:usb0="20007A87" w:usb1="80000000" w:usb2="00000008" w:usb3="00000000" w:csb0="000001FF" w:csb1="00000000"/>
  </w:font>
  <w:font w:name="方正书宋_GBK">
    <w:panose1 w:val="02000000000000000000"/>
    <w:charset w:val="86"/>
    <w:family w:val="auto"/>
    <w:pitch w:val="default"/>
    <w:sig w:usb0="A00002BF" w:usb1="38CF7CFA" w:usb2="00082016" w:usb3="00000000" w:csb0="00040001" w:csb1="00000000"/>
  </w:font>
  <w:font w:name="方正黑体_GBK">
    <w:altName w:val="苹方-简"/>
    <w:panose1 w:val="02000000000000000000"/>
    <w:charset w:val="00"/>
    <w:family w:val="auto"/>
    <w:pitch w:val="default"/>
    <w:sig w:usb0="00000001" w:usb1="08000000" w:usb2="00000000" w:usb3="00000000" w:csb0="00040000" w:csb1="00000000"/>
  </w:font>
  <w:font w:name="Cambria">
    <w:altName w:val="苹方-简"/>
    <w:panose1 w:val="02040503050406030204"/>
    <w:charset w:val="00"/>
    <w:family w:val="roman"/>
    <w:pitch w:val="default"/>
    <w:sig w:usb0="00000000" w:usb1="00000000" w:usb2="00000000" w:usb3="00000000" w:csb0="0000019F" w:csb1="00000000"/>
  </w:font>
  <w:font w:name="Calibri">
    <w:altName w:val="Helvetica Neue"/>
    <w:panose1 w:val="020F0502020204030204"/>
    <w:charset w:val="00"/>
    <w:family w:val="swiss"/>
    <w:pitch w:val="default"/>
    <w:sig w:usb0="00000000" w:usb1="00000000" w:usb2="00000001" w:usb3="00000000" w:csb0="0000019F" w:csb1="00000000"/>
  </w:font>
  <w:font w:name="汉仪书宋二KW">
    <w:panose1 w:val="00020600040101010101"/>
    <w:charset w:val="86"/>
    <w:family w:val="auto"/>
    <w:pitch w:val="default"/>
    <w:sig w:usb0="A00002BF" w:usb1="18EF7CFA" w:usb2="00000016" w:usb3="00000000" w:csb0="00040000" w:csb1="00000000"/>
  </w:font>
  <w:font w:name="苹方-简">
    <w:panose1 w:val="020B0400000000000000"/>
    <w:charset w:val="86"/>
    <w:family w:val="auto"/>
    <w:pitch w:val="default"/>
    <w:sig w:usb0="A00002FF" w:usb1="7ACFFDFB" w:usb2="00000017" w:usb3="00000000" w:csb0="00040001" w:csb1="00000000"/>
  </w:font>
  <w:font w:name="Helvetica Neue">
    <w:panose1 w:val="02000503000000020004"/>
    <w:charset w:val="00"/>
    <w:family w:val="auto"/>
    <w:pitch w:val="default"/>
    <w:sig w:usb0="E50002FF" w:usb1="500079DB" w:usb2="00000010" w:usb3="00000000" w:csb0="00000000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90204"/>
    <w:charset w:val="01"/>
    <w:family w:val="swiss"/>
    <w:pitch w:val="default"/>
    <w:sig w:usb0="E0000AFF" w:usb1="00007843" w:usb2="00000001" w:usb3="00000000" w:csb0="400001BF" w:csb1="DFF70000"/>
  </w:font>
  <w:font w:name="黑体">
    <w:panose1 w:val="02010600040101010101"/>
    <w:charset w:val="86"/>
    <w:family w:val="auto"/>
    <w:pitch w:val="default"/>
    <w:sig w:usb0="80000287" w:usb1="280F3C52" w:usb2="00000016" w:usb3="00000000" w:csb0="0004001F" w:csb1="00000000"/>
  </w:font>
  <w:font w:name="Courier New">
    <w:panose1 w:val="02070309020205020404"/>
    <w:charset w:val="01"/>
    <w:family w:val="modern"/>
    <w:pitch w:val="default"/>
    <w:sig w:usb0="E0002AFF" w:usb1="C0007843" w:usb2="00000009" w:usb3="00000000" w:csb0="400001FF" w:csb1="FFFF0000"/>
  </w:font>
  <w:font w:name="Symbol">
    <w:altName w:val="Kingsoft Sign"/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微软雅黑">
    <w:panose1 w:val="020B0503020204020204"/>
    <w:charset w:val="86"/>
    <w:family w:val="swiss"/>
    <w:pitch w:val="default"/>
    <w:sig w:usb0="80000287" w:usb1="280F3C52" w:usb2="00000016" w:usb3="00000000" w:csb0="0004001F" w:csb1="00000000"/>
  </w:font>
  <w:font w:name="MS Mincho">
    <w:altName w:val="Hiragino Sans"/>
    <w:panose1 w:val="02020609040205080304"/>
    <w:charset w:val="80"/>
    <w:family w:val="modern"/>
    <w:pitch w:val="default"/>
    <w:sig w:usb0="00000000" w:usb1="00000000" w:usb2="00000012" w:usb3="00000000" w:csb0="4002009F" w:csb1="DFD70000"/>
  </w:font>
  <w:font w:name="Kingsoft Sign">
    <w:panose1 w:val="05050102010706020507"/>
    <w:charset w:val="00"/>
    <w:family w:val="auto"/>
    <w:pitch w:val="default"/>
    <w:sig w:usb0="00000000" w:usb1="10000000" w:usb2="00000000" w:usb3="00000000" w:csb0="00000001" w:csb1="00000000"/>
  </w:font>
  <w:font w:name="Hiragino Sans">
    <w:panose1 w:val="020B0300000000000000"/>
    <w:charset w:val="80"/>
    <w:family w:val="auto"/>
    <w:pitch w:val="default"/>
    <w:sig w:usb0="E00002FF" w:usb1="7AE7FFFF" w:usb2="00000012" w:usb3="00000000" w:csb0="0002000D" w:csb1="00000000"/>
  </w:font>
  <w:font w:name="SourceSansPro">
    <w:altName w:val="苹方-简"/>
    <w:panose1 w:val="00000000000000000000"/>
    <w:charset w:val="00"/>
    <w:family w:val="auto"/>
    <w:pitch w:val="default"/>
    <w:sig w:usb0="00000000" w:usb1="00000000" w:usb2="00000000" w:usb3="00000000" w:csb0="00000000" w:csb1="00000000"/>
  </w:font>
  <w:font w:name="ZhenyanGB Regular">
    <w:panose1 w:val="02010600030101010101"/>
    <w:charset w:val="86"/>
    <w:family w:val="auto"/>
    <w:pitch w:val="default"/>
    <w:sig w:usb0="00000001" w:usb1="080E0000" w:usb2="00000000" w:usb3="00000000" w:csb0="00040000" w:csb1="00000000"/>
  </w:font>
  <w:font w:name="LiHei Pro Medium">
    <w:panose1 w:val="020B0500000000000000"/>
    <w:charset w:val="88"/>
    <w:family w:val="auto"/>
    <w:pitch w:val="default"/>
    <w:sig w:usb0="80000001" w:usb1="28091800" w:usb2="00000016" w:usb3="00000000" w:csb0="00100000" w:csb1="00000000"/>
  </w:font>
  <w:font w:name="宋体-简">
    <w:panose1 w:val="02010800040101010101"/>
    <w:charset w:val="86"/>
    <w:family w:val="auto"/>
    <w:pitch w:val="default"/>
    <w:sig w:usb0="00000001" w:usb1="080F0000" w:usb2="00000000" w:usb3="00000000" w:csb0="00040000" w:csb1="00000000"/>
  </w:font>
  <w:font w:name="Microsoft YaHei Regular">
    <w:panose1 w:val="020B0503020204020204"/>
    <w:charset w:val="86"/>
    <w:family w:val="auto"/>
    <w:pitch w:val="default"/>
    <w:sig w:usb0="80000287" w:usb1="280F3C52" w:usb2="00000016" w:usb3="00000000" w:csb0="0004001F" w:csb1="00000000"/>
  </w:font>
  <w:font w:name="Microsoft YaHei">
    <w:panose1 w:val="020B0503020204020204"/>
    <w:charset w:val="86"/>
    <w:family w:val="auto"/>
    <w:pitch w:val="default"/>
    <w:sig w:usb0="80000287" w:usb1="280F3C52" w:usb2="00000016" w:usb3="00000000" w:csb0="0004001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50"/>
  <w:embedSystemFonts/>
  <w:bordersDoNotSurroundHeader w:val="0"/>
  <w:bordersDoNotSurroundFooter w:val="0"/>
  <w:documentProtection w:enforcement="0"/>
  <w:defaultTabStop w:val="420"/>
  <w:drawingGridVerticalSpacing w:val="156"/>
  <w:displayHorizontalDrawingGridEvery w:val="1"/>
  <w:displayVerticalDrawingGridEvery w:val="1"/>
  <w:noPunctuationKerning w:val="1"/>
  <w:characterSpacingControl w:val="compressPunctuation"/>
  <w:compat>
    <w:spaceForUL/>
    <w:balanceSingleByteDoubleByteWidth/>
    <w:doNotLeaveBackslashAlone/>
    <w:doNotExpandShiftReturn/>
    <w:adjustLineHeightInTable/>
    <w:doNotWrapTextWithPunct/>
    <w:doNotUseEastAsianBreakRules/>
    <w:useFELayout/>
    <w:doNotUseIndentAsNumberingTabStop/>
    <w:useAltKinsokuLineBreakRules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ED7236"/>
    <w:rsid w:val="001B13E5"/>
    <w:rsid w:val="00586AFE"/>
    <w:rsid w:val="00600533"/>
    <w:rsid w:val="006826BF"/>
    <w:rsid w:val="00750693"/>
    <w:rsid w:val="00BF7849"/>
    <w:rsid w:val="00E11D49"/>
    <w:rsid w:val="00ED7236"/>
    <w:rsid w:val="00F93A40"/>
    <w:rsid w:val="00FE5000"/>
    <w:rsid w:val="0AA561EA"/>
    <w:rsid w:val="13510979"/>
    <w:rsid w:val="144D3E78"/>
    <w:rsid w:val="191300C1"/>
    <w:rsid w:val="19BE7A4E"/>
    <w:rsid w:val="1AF63C80"/>
    <w:rsid w:val="1C28768F"/>
    <w:rsid w:val="21DD5539"/>
    <w:rsid w:val="221079EF"/>
    <w:rsid w:val="245E4ABC"/>
    <w:rsid w:val="248921EC"/>
    <w:rsid w:val="248A47E5"/>
    <w:rsid w:val="2C6865C9"/>
    <w:rsid w:val="3062243F"/>
    <w:rsid w:val="3178434A"/>
    <w:rsid w:val="31A119D9"/>
    <w:rsid w:val="35B66A03"/>
    <w:rsid w:val="3D411683"/>
    <w:rsid w:val="3FDF4BA9"/>
    <w:rsid w:val="3FF91A2F"/>
    <w:rsid w:val="48B1674D"/>
    <w:rsid w:val="4AED20C9"/>
    <w:rsid w:val="4C1C4161"/>
    <w:rsid w:val="508111E9"/>
    <w:rsid w:val="5236589D"/>
    <w:rsid w:val="525D321A"/>
    <w:rsid w:val="5715358A"/>
    <w:rsid w:val="5A2E602C"/>
    <w:rsid w:val="5BFF4321"/>
    <w:rsid w:val="5E517872"/>
    <w:rsid w:val="60D704E4"/>
    <w:rsid w:val="6600599F"/>
    <w:rsid w:val="667251BC"/>
    <w:rsid w:val="68D57C53"/>
    <w:rsid w:val="699F7BA2"/>
    <w:rsid w:val="71DB5CC5"/>
    <w:rsid w:val="7AF7F708"/>
    <w:rsid w:val="7CD2519F"/>
    <w:rsid w:val="7E120123"/>
    <w:rsid w:val="7FC68830"/>
    <w:rsid w:val="D37FA11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="Times New Roman" w:hAnsi="Times New Roman" w:eastAsia="宋体" w:cs="Times New Roman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semiHidden="0" w:name="heading 2"/>
    <w:lsdException w:qFormat="1" w:uiPriority="0" w:semiHidden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qFormat="1" w:unhideWhenUsed="0" w:uiPriority="0" w:semiHidden="0" w:name="header"/>
    <w:lsdException w:qFormat="1"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iPriority="1" w:semiHidden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qFormat="1"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qFormat="1"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qFormat="1"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iPriority="99" w:semiHidden="0" w:name="Normal Table"/>
    <w:lsdException w:unhideWhenUsed="0" w:uiPriority="0" w:semiHidden="0" w:name="annotation subject"/>
    <w:lsdException w:uiPriority="0" w:name="Table Simple 1"/>
    <w:lsdException w:uiPriority="0" w:name="Table Simple 2"/>
    <w:lsdException w:uiPriority="0" w:name="Table Simple 3"/>
    <w:lsdException w:uiPriority="0" w:name="Table Classic 1"/>
    <w:lsdException w:uiPriority="0" w:name="Table Classic 2"/>
    <w:lsdException w:uiPriority="0" w:name="Table Classic 3"/>
    <w:lsdException w:uiPriority="0" w:name="Table Classic 4"/>
    <w:lsdException w:uiPriority="0" w:name="Table Colorful 1"/>
    <w:lsdException w:uiPriority="0" w:name="Table Colorful 2"/>
    <w:lsdException w:uiPriority="0" w:name="Table Colorful 3"/>
    <w:lsdException w:uiPriority="0" w:name="Table Columns 1"/>
    <w:lsdException w:uiPriority="0" w:name="Table Columns 2"/>
    <w:lsdException w:uiPriority="0" w:name="Table Columns 3"/>
    <w:lsdException w:uiPriority="0" w:name="Table Columns 4"/>
    <w:lsdException w:uiPriority="0" w:name="Table Columns 5"/>
    <w:lsdException w:uiPriority="0" w:name="Table Grid 1"/>
    <w:lsdException w:uiPriority="0" w:name="Table Grid 2"/>
    <w:lsdException w:uiPriority="0" w:name="Table Grid 3"/>
    <w:lsdException w:uiPriority="0" w:name="Table Grid 4"/>
    <w:lsdException w:uiPriority="0" w:name="Table Grid 5"/>
    <w:lsdException w:uiPriority="0" w:name="Table Grid 6"/>
    <w:lsdException w:uiPriority="0" w:name="Table Grid 7"/>
    <w:lsdException w:uiPriority="0" w:name="Table Grid 8"/>
    <w:lsdException w:uiPriority="0" w:name="Table List 1"/>
    <w:lsdException w:uiPriority="0" w:name="Table List 2"/>
    <w:lsdException w:uiPriority="0" w:name="Table List 3"/>
    <w:lsdException w:uiPriority="0" w:name="Table List 4"/>
    <w:lsdException w:uiPriority="0" w:name="Table List 5"/>
    <w:lsdException w:uiPriority="0" w:name="Table List 6"/>
    <w:lsdException w:uiPriority="0" w:name="Table List 7"/>
    <w:lsdException w:uiPriority="0" w:name="Table List 8"/>
    <w:lsdException w:uiPriority="0" w:name="Table 3D effects 1"/>
    <w:lsdException w:uiPriority="0" w:name="Table 3D effects 2"/>
    <w:lsdException w:uiPriority="0" w:name="Table 3D effects 3"/>
    <w:lsdException w:uiPriority="0" w:name="Table Contemporary"/>
    <w:lsdException w:uiPriority="0" w:name="Table Elegant"/>
    <w:lsdException w:uiPriority="0" w:name="Table Professional"/>
    <w:lsdException w:uiPriority="0" w:name="Table Subtle 1"/>
    <w:lsdException w:uiPriority="0" w:name="Table Subtle 2"/>
    <w:lsdException w:uiPriority="0" w:name="Table Web 1"/>
    <w:lsdException w:uiPriority="0" w:name="Table Web 2"/>
    <w:lsdException w:uiPriority="0" w:name="Table Web 3"/>
    <w:lsdException w:qFormat="1" w:unhideWhenUsed="0" w:uiPriority="0" w:semiHidden="0" w:name="Balloon Text"/>
    <w:lsdException w:unhideWhenUsed="0" w:uiPriority="0" w:semiHidden="0" w:name="Table Grid"/>
    <w:lsdException w:uiPriority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2"/>
      <w:lang w:val="en-US" w:eastAsia="zh-CN" w:bidi="ar-SA"/>
    </w:rPr>
  </w:style>
  <w:style w:type="paragraph" w:styleId="2">
    <w:name w:val="heading 2"/>
    <w:basedOn w:val="1"/>
    <w:next w:val="1"/>
    <w:link w:val="17"/>
    <w:unhideWhenUsed/>
    <w:qFormat/>
    <w:uiPriority w:val="0"/>
    <w:pPr>
      <w:spacing w:beforeAutospacing="1" w:afterAutospacing="1"/>
      <w:jc w:val="left"/>
      <w:outlineLvl w:val="1"/>
    </w:pPr>
    <w:rPr>
      <w:rFonts w:hint="eastAsia" w:ascii="宋体" w:hAnsi="宋体" w:eastAsia="宋体" w:cs="Times New Roman"/>
      <w:b/>
      <w:kern w:val="0"/>
      <w:sz w:val="36"/>
      <w:szCs w:val="36"/>
    </w:rPr>
  </w:style>
  <w:style w:type="paragraph" w:styleId="3">
    <w:name w:val="heading 3"/>
    <w:basedOn w:val="1"/>
    <w:next w:val="1"/>
    <w:unhideWhenUsed/>
    <w:qFormat/>
    <w:uiPriority w:val="0"/>
    <w:pPr>
      <w:pBdr>
        <w:top w:val="none" w:color="auto" w:sz="0" w:space="0"/>
        <w:left w:val="none" w:color="auto" w:sz="0" w:space="0"/>
        <w:bottom w:val="none" w:color="auto" w:sz="0" w:space="0"/>
        <w:right w:val="none" w:color="auto" w:sz="0" w:space="0"/>
      </w:pBdr>
      <w:spacing w:before="0" w:beforeAutospacing="0" w:after="0" w:afterAutospacing="0"/>
      <w:ind w:left="0" w:right="0"/>
      <w:jc w:val="left"/>
    </w:pPr>
    <w:rPr>
      <w:rFonts w:hint="eastAsia" w:ascii="宋体" w:hAnsi="宋体" w:eastAsia="宋体" w:cs="宋体"/>
      <w:b/>
      <w:kern w:val="0"/>
      <w:sz w:val="27"/>
      <w:szCs w:val="27"/>
      <w:lang w:val="en-US" w:eastAsia="zh-CN" w:bidi="ar"/>
    </w:rPr>
  </w:style>
  <w:style w:type="character" w:default="1" w:styleId="8">
    <w:name w:val="Default Paragraph Font"/>
    <w:unhideWhenUsed/>
    <w:qFormat/>
    <w:uiPriority w:val="1"/>
  </w:style>
  <w:style w:type="table" w:default="1" w:styleId="13">
    <w:name w:val="Normal Table"/>
    <w:unhideWhenUsed/>
    <w:qFormat/>
    <w:uiPriority w:val="99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4">
    <w:name w:val="Balloon Text"/>
    <w:basedOn w:val="1"/>
    <w:link w:val="14"/>
    <w:qFormat/>
    <w:uiPriority w:val="0"/>
    <w:rPr>
      <w:sz w:val="18"/>
      <w:szCs w:val="18"/>
    </w:rPr>
  </w:style>
  <w:style w:type="paragraph" w:styleId="5">
    <w:name w:val="footer"/>
    <w:basedOn w:val="1"/>
    <w:link w:val="16"/>
    <w:qFormat/>
    <w:uiPriority w:val="0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6">
    <w:name w:val="header"/>
    <w:basedOn w:val="1"/>
    <w:link w:val="15"/>
    <w:qFormat/>
    <w:uiPriority w:val="0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paragraph" w:styleId="7">
    <w:name w:val="Normal (Web)"/>
    <w:basedOn w:val="1"/>
    <w:qFormat/>
    <w:uiPriority w:val="0"/>
    <w:pPr>
      <w:spacing w:beforeAutospacing="1" w:afterAutospacing="1"/>
      <w:jc w:val="left"/>
    </w:pPr>
    <w:rPr>
      <w:rFonts w:cs="Times New Roman"/>
      <w:kern w:val="0"/>
      <w:sz w:val="24"/>
    </w:rPr>
  </w:style>
  <w:style w:type="character" w:styleId="9">
    <w:name w:val="Strong"/>
    <w:basedOn w:val="8"/>
    <w:qFormat/>
    <w:uiPriority w:val="0"/>
    <w:rPr>
      <w:b/>
    </w:rPr>
  </w:style>
  <w:style w:type="character" w:styleId="10">
    <w:name w:val="Emphasis"/>
    <w:basedOn w:val="8"/>
    <w:qFormat/>
    <w:uiPriority w:val="0"/>
    <w:rPr>
      <w:color w:val="C60A00"/>
    </w:rPr>
  </w:style>
  <w:style w:type="character" w:styleId="11">
    <w:name w:val="Hyperlink"/>
    <w:basedOn w:val="8"/>
    <w:qFormat/>
    <w:uiPriority w:val="0"/>
    <w:rPr>
      <w:color w:val="0000FF"/>
      <w:u w:val="single"/>
    </w:rPr>
  </w:style>
  <w:style w:type="character" w:styleId="12">
    <w:name w:val="HTML Cite"/>
    <w:basedOn w:val="8"/>
    <w:qFormat/>
    <w:uiPriority w:val="0"/>
    <w:rPr>
      <w:color w:val="008000"/>
    </w:rPr>
  </w:style>
  <w:style w:type="character" w:customStyle="1" w:styleId="14">
    <w:name w:val="批注框文本 Char"/>
    <w:basedOn w:val="8"/>
    <w:link w:val="4"/>
    <w:qFormat/>
    <w:uiPriority w:val="0"/>
    <w:rPr>
      <w:rFonts w:asciiTheme="minorHAnsi" w:hAnsiTheme="minorHAnsi" w:eastAsiaTheme="minorEastAsia" w:cstheme="minorBidi"/>
      <w:kern w:val="2"/>
      <w:sz w:val="18"/>
      <w:szCs w:val="18"/>
    </w:rPr>
  </w:style>
  <w:style w:type="character" w:customStyle="1" w:styleId="15">
    <w:name w:val="页眉 Char"/>
    <w:basedOn w:val="8"/>
    <w:link w:val="6"/>
    <w:qFormat/>
    <w:uiPriority w:val="0"/>
    <w:rPr>
      <w:rFonts w:asciiTheme="minorHAnsi" w:hAnsiTheme="minorHAnsi" w:eastAsiaTheme="minorEastAsia" w:cstheme="minorBidi"/>
      <w:kern w:val="2"/>
      <w:sz w:val="18"/>
      <w:szCs w:val="18"/>
    </w:rPr>
  </w:style>
  <w:style w:type="character" w:customStyle="1" w:styleId="16">
    <w:name w:val="页脚 Char"/>
    <w:basedOn w:val="8"/>
    <w:link w:val="5"/>
    <w:qFormat/>
    <w:uiPriority w:val="0"/>
    <w:rPr>
      <w:rFonts w:asciiTheme="minorHAnsi" w:hAnsiTheme="minorHAnsi" w:eastAsiaTheme="minorEastAsia" w:cstheme="minorBidi"/>
      <w:kern w:val="2"/>
      <w:sz w:val="18"/>
      <w:szCs w:val="18"/>
    </w:rPr>
  </w:style>
  <w:style w:type="character" w:customStyle="1" w:styleId="17">
    <w:name w:val="标题 2 Char"/>
    <w:basedOn w:val="8"/>
    <w:link w:val="2"/>
    <w:semiHidden/>
    <w:qFormat/>
    <w:uiPriority w:val="0"/>
    <w:rPr>
      <w:rFonts w:ascii="宋体" w:hAnsi="宋体"/>
      <w:b/>
      <w:sz w:val="36"/>
      <w:szCs w:val="36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jpeg"/><Relationship Id="rId8" Type="http://schemas.openxmlformats.org/officeDocument/2006/relationships/image" Target="media/image5.jpeg"/><Relationship Id="rId7" Type="http://schemas.openxmlformats.org/officeDocument/2006/relationships/image" Target="media/image4.jpeg"/><Relationship Id="rId6" Type="http://schemas.openxmlformats.org/officeDocument/2006/relationships/image" Target="media/image3.jpeg"/><Relationship Id="rId5" Type="http://schemas.openxmlformats.org/officeDocument/2006/relationships/image" Target="media/image2.jpeg"/><Relationship Id="rId4" Type="http://schemas.openxmlformats.org/officeDocument/2006/relationships/image" Target="media/image1.pn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1" Type="http://schemas.openxmlformats.org/officeDocument/2006/relationships/fontTable" Target="fontTable.xml"/><Relationship Id="rId10" Type="http://schemas.openxmlformats.org/officeDocument/2006/relationships/customXml" Target="../customXml/item1.xml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Pages>5</Pages>
  <Words>186</Words>
  <Characters>1066</Characters>
  <Lines>8</Lines>
  <Paragraphs>2</Paragraphs>
  <ScaleCrop>false</ScaleCrop>
  <LinksUpToDate>false</LinksUpToDate>
  <CharactersWithSpaces>1250</CharactersWithSpaces>
  <Application>WPS Office_2.4.0.3944_F1E327BC-269C-435d-A152-05C5408002CA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2020-06-12T01:34:00Z</dcterms:created>
  <dc:creator>user</dc:creator>
  <cp:lastModifiedBy>vivi</cp:lastModifiedBy>
  <dcterms:modified xsi:type="dcterms:W3CDTF">2020-08-04T10:11:36Z</dcterms:modified>
  <cp:revision>3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2052-2.4.0.3944</vt:lpwstr>
  </property>
</Properties>
</file>