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“品读建筑 发现北京之美”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北京历史建筑故事征集活动开始啦！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北京是历史文化名城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也是一座建筑博物馆之城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每一栋建筑几乎都有自己的故事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为了</w:t>
      </w:r>
      <w:r>
        <w:rPr>
          <w:rFonts w:hint="eastAsia" w:ascii="仿宋_GB2312" w:hAnsi="仿宋" w:eastAsia="仿宋_GB2312" w:cs="仿宋"/>
          <w:sz w:val="32"/>
          <w:szCs w:val="32"/>
        </w:rPr>
        <w:t>弘扬建筑价值，唤醒城市记忆，激发文化认同和情感共鸣，北京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市文化和旅游局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将于2022年6月24日正式启动</w:t>
      </w:r>
      <w:bookmarkStart w:id="1" w:name="_GoBack"/>
      <w:r>
        <w:rPr>
          <w:rFonts w:hint="eastAsia" w:ascii="仿宋_GB2312" w:hAnsi="仿宋" w:eastAsia="仿宋_GB2312" w:cs="仿宋"/>
          <w:sz w:val="32"/>
          <w:szCs w:val="32"/>
        </w:rPr>
        <w:t>“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品读建筑 发现北京之美</w:t>
      </w:r>
      <w:r>
        <w:rPr>
          <w:rFonts w:hint="eastAsia" w:ascii="仿宋_GB2312" w:hAnsi="仿宋" w:eastAsia="仿宋_GB2312" w:cs="仿宋"/>
          <w:sz w:val="32"/>
          <w:szCs w:val="32"/>
        </w:rPr>
        <w:t>”系列活动</w:t>
      </w:r>
      <w:bookmarkEnd w:id="1"/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之</w:t>
      </w:r>
      <w:r>
        <w:rPr>
          <w:rFonts w:hint="eastAsia" w:ascii="仿宋_GB2312" w:hAnsi="仿宋" w:eastAsia="仿宋_GB2312" w:cs="仿宋"/>
          <w:sz w:val="32"/>
          <w:szCs w:val="32"/>
        </w:rPr>
        <w:t>“北京历史建筑故事征集”活动。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仿宋" w:hAnsi="仿宋" w:cs="仿宋" w:eastAsia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 w:eastAsiaTheme="minorEastAsia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35275" cy="5039995"/>
            <wp:effectExtent l="0" t="0" r="3175" b="8255"/>
            <wp:docPr id="8" name="图片 8" descr="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.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503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不论您是北京历史建筑的爱好者、研究者、参与者、见证者，还是土生土长的北京居民，亦或是为梦想奋斗的新北京人、与北京有故事的旅客，不限地区、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不限年龄，都欢迎您通过文字、摄影、绘画、视频等多种形式与我们分享您和那些历史建筑背后的故事，用千言万语，绘百态万象。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——活动时间——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13"/>
        <w:jc w:val="both"/>
        <w:rPr>
          <w:rFonts w:hAnsi="仿宋" w:eastAsia="仿宋_GB2312" w:cs="仿宋"/>
          <w:sz w:val="32"/>
        </w:rPr>
      </w:pPr>
      <w:r>
        <w:rPr>
          <w:rFonts w:hAnsi="仿宋" w:eastAsia="仿宋_GB2312" w:cs="仿宋"/>
          <w:sz w:val="32"/>
        </w:rPr>
        <w:t>征集活动总时间：6月24日-10月17日</w:t>
      </w:r>
    </w:p>
    <w:p>
      <w:pPr>
        <w:pStyle w:val="13"/>
        <w:jc w:val="both"/>
        <w:rPr>
          <w:rFonts w:hAnsi="仿宋" w:eastAsia="仿宋_GB2312" w:cs="仿宋"/>
          <w:sz w:val="32"/>
        </w:rPr>
      </w:pPr>
      <w:r>
        <w:rPr>
          <w:rFonts w:hAnsi="仿宋" w:eastAsia="仿宋_GB2312" w:cs="仿宋"/>
          <w:sz w:val="32"/>
        </w:rPr>
        <w:t>其中：6月24日-8月</w:t>
      </w:r>
      <w:r>
        <w:rPr>
          <w:rFonts w:hAnsi="仿宋" w:eastAsia="仿宋_GB2312" w:cs="仿宋"/>
          <w:sz w:val="32"/>
          <w:lang w:val="en-US"/>
        </w:rPr>
        <w:t>31</w:t>
      </w:r>
      <w:r>
        <w:rPr>
          <w:rFonts w:hAnsi="仿宋" w:eastAsia="仿宋_GB2312" w:cs="仿宋"/>
          <w:sz w:val="32"/>
        </w:rPr>
        <w:t>日，作品</w:t>
      </w:r>
      <w:r>
        <w:rPr>
          <w:rFonts w:hint="eastAsia" w:hAnsi="仿宋" w:eastAsia="仿宋_GB2312" w:cs="仿宋"/>
          <w:sz w:val="32"/>
          <w:lang w:eastAsia="zh-CN"/>
        </w:rPr>
        <w:t>征</w:t>
      </w:r>
      <w:r>
        <w:rPr>
          <w:rFonts w:hAnsi="仿宋" w:eastAsia="仿宋_GB2312" w:cs="仿宋"/>
          <w:sz w:val="32"/>
        </w:rPr>
        <w:t>集阶段</w:t>
      </w:r>
    </w:p>
    <w:p>
      <w:pPr>
        <w:pStyle w:val="13"/>
        <w:jc w:val="both"/>
        <w:rPr>
          <w:rFonts w:hAnsi="仿宋" w:eastAsia="仿宋_GB2312" w:cs="仿宋"/>
          <w:sz w:val="32"/>
        </w:rPr>
      </w:pPr>
      <w:r>
        <w:rPr>
          <w:rFonts w:hAnsi="仿宋" w:eastAsia="仿宋_GB2312" w:cs="仿宋"/>
          <w:sz w:val="32"/>
          <w:lang w:val="en-US"/>
        </w:rPr>
        <w:t>9</w:t>
      </w:r>
      <w:r>
        <w:rPr>
          <w:rFonts w:hAnsi="仿宋" w:eastAsia="仿宋_GB2312" w:cs="仿宋"/>
          <w:sz w:val="32"/>
        </w:rPr>
        <w:t>月</w:t>
      </w:r>
      <w:r>
        <w:rPr>
          <w:rFonts w:hAnsi="仿宋" w:eastAsia="仿宋_GB2312" w:cs="仿宋"/>
          <w:sz w:val="32"/>
          <w:lang w:val="en-US"/>
        </w:rPr>
        <w:t>1</w:t>
      </w:r>
      <w:r>
        <w:rPr>
          <w:rFonts w:hAnsi="仿宋" w:eastAsia="仿宋_GB2312" w:cs="仿宋"/>
          <w:sz w:val="32"/>
        </w:rPr>
        <w:t>日-9月10日，专家初审阶段</w:t>
      </w:r>
    </w:p>
    <w:p>
      <w:pPr>
        <w:pStyle w:val="13"/>
        <w:jc w:val="both"/>
        <w:rPr>
          <w:rFonts w:hAnsi="仿宋" w:eastAsia="仿宋_GB2312" w:cs="仿宋"/>
          <w:sz w:val="32"/>
        </w:rPr>
      </w:pPr>
      <w:r>
        <w:rPr>
          <w:rFonts w:hAnsi="仿宋" w:eastAsia="仿宋_GB2312" w:cs="仿宋"/>
          <w:sz w:val="32"/>
        </w:rPr>
        <w:t>9月11日-9月25日，网络投票阶段</w:t>
      </w:r>
    </w:p>
    <w:p>
      <w:pPr>
        <w:pStyle w:val="13"/>
        <w:jc w:val="both"/>
        <w:rPr>
          <w:rFonts w:hAnsi="仿宋" w:eastAsia="仿宋_GB2312" w:cs="仿宋"/>
          <w:sz w:val="32"/>
        </w:rPr>
      </w:pPr>
      <w:r>
        <w:rPr>
          <w:rFonts w:hAnsi="仿宋" w:eastAsia="仿宋_GB2312" w:cs="仿宋"/>
          <w:sz w:val="32"/>
        </w:rPr>
        <w:t>9月26日-10月10日，成绩汇总与审</w:t>
      </w:r>
      <w:r>
        <w:rPr>
          <w:rFonts w:hint="eastAsia" w:hAnsi="仿宋" w:eastAsia="仿宋_GB2312" w:cs="仿宋"/>
          <w:sz w:val="32"/>
          <w:lang w:eastAsia="zh-CN"/>
        </w:rPr>
        <w:t>核</w:t>
      </w:r>
      <w:r>
        <w:rPr>
          <w:rFonts w:hAnsi="仿宋" w:eastAsia="仿宋_GB2312" w:cs="仿宋"/>
          <w:sz w:val="32"/>
        </w:rPr>
        <w:t>阶段</w:t>
      </w:r>
    </w:p>
    <w:p>
      <w:pPr>
        <w:pStyle w:val="13"/>
        <w:jc w:val="both"/>
        <w:rPr>
          <w:rFonts w:hAnsi="仿宋" w:eastAsia="仿宋_GB2312" w:cs="仿宋"/>
          <w:sz w:val="32"/>
        </w:rPr>
      </w:pPr>
      <w:r>
        <w:rPr>
          <w:rFonts w:hAnsi="仿宋" w:eastAsia="仿宋_GB2312" w:cs="仿宋"/>
          <w:sz w:val="32"/>
        </w:rPr>
        <w:t>10月11日-10月17日，结果公示阶段</w:t>
      </w:r>
    </w:p>
    <w:p>
      <w:pPr>
        <w:pStyle w:val="13"/>
        <w:jc w:val="both"/>
        <w:rPr>
          <w:rFonts w:hAnsi="仿宋" w:eastAsia="仿宋_GB2312" w:cs="仿宋"/>
          <w:sz w:val="32"/>
        </w:rPr>
      </w:pPr>
      <w:r>
        <w:rPr>
          <w:rFonts w:hAnsi="仿宋" w:eastAsia="仿宋_GB2312" w:cs="仿宋"/>
          <w:sz w:val="32"/>
        </w:rPr>
        <w:t>10月18日到年底为</w:t>
      </w:r>
      <w:r>
        <w:rPr>
          <w:rFonts w:hint="eastAsia" w:hAnsi="仿宋" w:eastAsia="仿宋_GB2312" w:cs="仿宋"/>
          <w:sz w:val="32"/>
          <w:lang w:eastAsia="zh-CN"/>
        </w:rPr>
        <w:t>代表</w:t>
      </w:r>
      <w:r>
        <w:rPr>
          <w:rFonts w:hAnsi="仿宋" w:eastAsia="仿宋_GB2312" w:cs="仿宋"/>
          <w:sz w:val="32"/>
        </w:rPr>
        <w:t>作品宣传推广阶段</w:t>
      </w:r>
    </w:p>
    <w:p>
      <w:pPr>
        <w:pStyle w:val="13"/>
        <w:jc w:val="both"/>
        <w:rPr>
          <w:rFonts w:hAnsi="仿宋" w:eastAsia="仿宋_GB2312" w:cs="仿宋"/>
          <w:sz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zh-CN" w:eastAsia="zh-CN" w:bidi="ar-SA"/>
        </w:rPr>
        <w:t>——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活动对象——</w:t>
      </w:r>
    </w:p>
    <w:p>
      <w:pPr>
        <w:pStyle w:val="13"/>
        <w:jc w:val="both"/>
        <w:rPr>
          <w:rFonts w:hAnsi="仿宋" w:eastAsia="仿宋_GB2312" w:cs="仿宋"/>
          <w:sz w:val="32"/>
        </w:rPr>
      </w:pPr>
    </w:p>
    <w:p>
      <w:pPr>
        <w:pStyle w:val="13"/>
        <w:jc w:val="both"/>
        <w:rPr>
          <w:rFonts w:hAnsi="仿宋" w:eastAsia="仿宋_GB2312" w:cs="仿宋"/>
          <w:sz w:val="32"/>
        </w:rPr>
      </w:pPr>
      <w:r>
        <w:rPr>
          <w:rFonts w:hAnsi="仿宋" w:eastAsia="仿宋_GB2312" w:cs="仿宋"/>
          <w:sz w:val="32"/>
        </w:rPr>
        <w:t>面向全社会进行开放式征集，欢迎各界人士积极投稿。</w:t>
      </w:r>
    </w:p>
    <w:p>
      <w:pPr>
        <w:pStyle w:val="13"/>
        <w:jc w:val="both"/>
        <w:rPr>
          <w:rFonts w:hAnsi="仿宋" w:eastAsia="仿宋_GB2312" w:cs="仿宋"/>
          <w:sz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zh-CN" w:eastAsia="zh-CN" w:bidi="ar-SA"/>
        </w:rPr>
        <w:t>——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活动基本规则——</w:t>
      </w:r>
    </w:p>
    <w:p>
      <w:pPr>
        <w:pStyle w:val="13"/>
        <w:jc w:val="both"/>
        <w:rPr>
          <w:rFonts w:hAnsi="仿宋" w:eastAsia="仿宋_GB2312" w:cs="仿宋"/>
          <w:sz w:val="32"/>
        </w:rPr>
      </w:pPr>
    </w:p>
    <w:p>
      <w:pPr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sz w:val="32"/>
          <w:szCs w:val="32"/>
          <w:lang w:val="zh-CN"/>
        </w:rPr>
        <w:t>1.所有作品必须为原创作品，不得侵犯第三方的著作权、肖像权、名誉权等其他知识产权或专有权利，如有相关的法律纠纷由参赛者承担；</w:t>
      </w:r>
    </w:p>
    <w:p>
      <w:pPr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sz w:val="32"/>
          <w:szCs w:val="32"/>
          <w:lang w:val="zh-CN"/>
        </w:rPr>
        <w:t>2.作品须围绕“品读建筑 发现北京之美”的主题，内容积极向上，体例生动丰富，表述清晰流畅；</w:t>
      </w:r>
    </w:p>
    <w:p>
      <w:pPr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sz w:val="32"/>
          <w:szCs w:val="32"/>
          <w:lang w:val="zh-CN"/>
        </w:rPr>
        <w:t>3.所有入选和获奖作品接受社会监督，不得发表或链接任何带有侮辱、种族歧视、色情、暴力、政治错误或其他形式的歧视性内容。任何违反参赛条件作品，一经发现，立即取消参赛资格；</w:t>
      </w:r>
    </w:p>
    <w:p>
      <w:pPr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sz w:val="32"/>
          <w:szCs w:val="32"/>
          <w:lang w:val="zh-CN"/>
        </w:rPr>
        <w:t>4.如投稿作品最终获奖并确认领奖，即视为获奖人同意其投稿作品可供北京市文化和旅游局无限期、无限次用于宣传、广告、展览、新闻发布、视频制作、出版等非商业用途，其他形式的使用会事先与创作者沟通确认。</w:t>
      </w:r>
    </w:p>
    <w:p>
      <w:pPr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sz w:val="32"/>
          <w:szCs w:val="32"/>
          <w:lang w:val="zh-CN"/>
        </w:rPr>
        <w:t>5.在法律范围内，本次活动解释权归主办方所有。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zh-CN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zh-CN" w:eastAsia="zh-CN" w:bidi="ar-SA"/>
        </w:rPr>
        <w:t>——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投稿作品要求——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zh-CN" w:eastAsia="zh-CN" w:bidi="ar-SA"/>
        </w:rPr>
        <w:t>文学作品类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①创作要求：</w:t>
      </w:r>
    </w:p>
    <w:p>
      <w:pPr>
        <w:pStyle w:val="2"/>
        <w:ind w:left="0" w:leftChars="0" w:firstLine="64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伴随着北京城市发展与变迁，历史建筑经历过计划、设计、建造、修缮与更新，作为历史建筑的传承人、使用者，城市发展的参与者、见证者、探寻者、研究者，以优美的文字讲述跟历史建筑有关的故事，以历史建筑为载体讲述生活、历史，讲好北京故事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zh-CN" w:eastAsia="zh-CN" w:bidi="ar-SA"/>
        </w:rPr>
        <w:t>②形式要求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形式要求：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诗歌、散文、短篇小说、微小说、剧本、游记等形式不限，字数不低于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bCs/>
          <w:sz w:val="32"/>
          <w:szCs w:val="32"/>
        </w:rPr>
        <w:t>00字、不超过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bCs/>
          <w:sz w:val="32"/>
          <w:szCs w:val="32"/>
        </w:rPr>
        <w:t>000字为宜，以word形式提交。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③投稿方式：</w:t>
      </w:r>
    </w:p>
    <w:p>
      <w:pPr>
        <w:pStyle w:val="2"/>
        <w:ind w:left="0" w:leftChars="0" w:firstLine="64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参赛主体将参赛作品以“品读建筑+文学+参赛者姓名”命名，并以其为主题，将作品电子版发送至主办方指定邮箱：</w:t>
      </w:r>
      <w:r>
        <w:fldChar w:fldCharType="begin"/>
      </w:r>
      <w:r>
        <w:instrText xml:space="preserve"> HYPERLINK "mailto:lytgaizhen@buu.edu.cn" </w:instrText>
      </w:r>
      <w:r>
        <w:fldChar w:fldCharType="separate"/>
      </w:r>
      <w:r>
        <w:rPr>
          <w:rFonts w:hint="eastAsia" w:ascii="仿宋_GB2312" w:hAnsi="仿宋" w:eastAsia="仿宋_GB2312" w:cs="仿宋"/>
          <w:bCs/>
          <w:sz w:val="32"/>
          <w:szCs w:val="32"/>
        </w:rPr>
        <w:t>lytgaizhen@buu.edu.cn</w:t>
      </w:r>
      <w:r>
        <w:rPr>
          <w:rFonts w:hint="eastAsia" w:ascii="仿宋_GB2312" w:hAnsi="仿宋" w:eastAsia="仿宋_GB2312" w:cs="仿宋"/>
          <w:bCs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"/>
          <w:bCs/>
          <w:sz w:val="32"/>
          <w:szCs w:val="32"/>
        </w:rPr>
        <w:t>，并随邮件发送报名参赛表（见附件）。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" w:cs="仿宋" w:eastAsiaTheme="minorEastAsia"/>
          <w:bCs/>
          <w:sz w:val="32"/>
          <w:szCs w:val="32"/>
          <w:lang w:eastAsia="zh-CN"/>
        </w:rPr>
      </w:pPr>
      <w:r>
        <w:rPr>
          <w:rFonts w:hint="eastAsia" w:ascii="仿宋_GB2312" w:hAnsi="仿宋" w:cs="仿宋" w:eastAsiaTheme="minorEastAsia"/>
          <w:bCs/>
          <w:sz w:val="32"/>
          <w:szCs w:val="32"/>
          <w:lang w:eastAsia="zh-CN"/>
        </w:rPr>
        <w:drawing>
          <wp:inline distT="0" distB="0" distL="114300" distR="114300">
            <wp:extent cx="2835275" cy="5039995"/>
            <wp:effectExtent l="0" t="0" r="3175" b="8255"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503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2.摄影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zh-CN" w:eastAsia="zh-CN" w:bidi="ar-SA"/>
        </w:rPr>
        <w:t>作品类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①创作要求：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以摄影作品或老照片展示历史建筑之美，形态之美、工艺之美、色彩之美、技艺之美、功能之美、生活之美、人文之美等。</w:t>
      </w:r>
    </w:p>
    <w:p>
      <w:pPr>
        <w:spacing w:line="360" w:lineRule="auto"/>
        <w:ind w:firstLine="640" w:firstLineChars="200"/>
        <w:rPr>
          <w:rFonts w:hint="eastAsia" w:ascii="仿宋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zh-CN" w:eastAsia="zh-CN" w:bidi="ar-SA"/>
        </w:rPr>
        <w:t>②形式要求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相机摄影与手机摄影均可，</w:t>
      </w:r>
      <w:r>
        <w:rPr>
          <w:rFonts w:hint="eastAsia" w:ascii="仿宋_GB2312" w:hAnsi="仿宋" w:eastAsia="仿宋_GB2312" w:cs="仿宋"/>
          <w:sz w:val="32"/>
          <w:szCs w:val="32"/>
        </w:rPr>
        <w:t>黑白、彩色不</w:t>
      </w:r>
      <w:r>
        <w:rPr>
          <w:rFonts w:hint="eastAsia" w:ascii="仿宋_GB2312" w:hAnsi="仿宋" w:eastAsia="仿宋_GB2312" w:cs="仿宋"/>
          <w:bCs/>
          <w:sz w:val="32"/>
          <w:szCs w:val="32"/>
        </w:rPr>
        <w:t>限，要求高清图片，信息传达清晰，需同时提供不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超过</w:t>
      </w:r>
      <w:r>
        <w:rPr>
          <w:rFonts w:hint="eastAsia" w:ascii="仿宋_GB2312" w:hAnsi="仿宋" w:eastAsia="仿宋_GB2312" w:cs="仿宋"/>
          <w:bCs/>
          <w:sz w:val="32"/>
          <w:szCs w:val="32"/>
        </w:rPr>
        <w:t>200字的文字说明，说明照片背后的故事和照片价值等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③投稿方式：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参赛主体将参赛作品以</w:t>
      </w:r>
      <w:r>
        <w:rPr>
          <w:rFonts w:hint="eastAsia" w:ascii="仿宋_GB2312" w:hAnsi="仿宋" w:eastAsia="仿宋_GB2312" w:cs="仿宋"/>
          <w:sz w:val="32"/>
          <w:szCs w:val="32"/>
        </w:rPr>
        <w:t>“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品读建筑</w:t>
      </w:r>
      <w:r>
        <w:rPr>
          <w:rFonts w:hint="eastAsia" w:ascii="仿宋_GB2312" w:hAnsi="仿宋" w:eastAsia="仿宋_GB2312" w:cs="仿宋"/>
          <w:sz w:val="32"/>
          <w:szCs w:val="32"/>
        </w:rPr>
        <w:t>+摄影+参赛者姓名”命名，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并以其为主题</w:t>
      </w:r>
      <w:r>
        <w:rPr>
          <w:rFonts w:hint="eastAsia" w:ascii="仿宋_GB2312" w:hAnsi="仿宋" w:eastAsia="仿宋_GB2312" w:cs="仿宋"/>
          <w:sz w:val="32"/>
          <w:szCs w:val="32"/>
        </w:rPr>
        <w:t>，将作品电子版发送至主办方指定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邮箱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  <w:r>
        <w:fldChar w:fldCharType="begin"/>
      </w:r>
      <w:r>
        <w:instrText xml:space="preserve"> HYPERLINK "mailto:lytgaizhen@buu.edu.cn" </w:instrText>
      </w:r>
      <w:r>
        <w:fldChar w:fldCharType="separate"/>
      </w:r>
      <w:r>
        <w:rPr>
          <w:rFonts w:hint="eastAsia" w:ascii="仿宋_GB2312" w:hAnsi="仿宋" w:eastAsia="仿宋_GB2312" w:cs="仿宋"/>
          <w:sz w:val="32"/>
          <w:szCs w:val="32"/>
        </w:rPr>
        <w:t>lytgaizhen@buu.edu.cn</w:t>
      </w:r>
      <w:r>
        <w:rPr>
          <w:rFonts w:hint="eastAsia" w:ascii="仿宋_GB2312" w:hAnsi="仿宋" w:eastAsia="仿宋_GB2312" w:cs="仿宋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"/>
          <w:bCs/>
          <w:sz w:val="32"/>
          <w:szCs w:val="32"/>
        </w:rPr>
        <w:t>，并随邮件发送报名参赛表（见附件）。</w:t>
      </w:r>
    </w:p>
    <w:p>
      <w:pPr>
        <w:pStyle w:val="2"/>
        <w:ind w:left="0" w:leftChars="0" w:firstLine="0" w:firstLineChars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35275" cy="5039995"/>
            <wp:effectExtent l="0" t="0" r="3175" b="8255"/>
            <wp:docPr id="10" name="图片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503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3.绘画作品类</w:t>
      </w:r>
    </w:p>
    <w:p>
      <w:pPr>
        <w:pStyle w:val="2"/>
        <w:ind w:left="0" w:leftChars="0" w:firstLine="560" w:firstLineChars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①创作要求：</w:t>
      </w:r>
      <w:r>
        <w:rPr>
          <w:rFonts w:hint="eastAsia" w:ascii="仿宋_GB2312" w:hAnsi="仿宋" w:eastAsia="仿宋_GB2312" w:cs="仿宋"/>
          <w:sz w:val="32"/>
          <w:szCs w:val="32"/>
        </w:rPr>
        <w:t>以绘画展现建筑之美，具体形式不限，提交高清电子版，并配套200字以内的文字说明。</w:t>
      </w:r>
    </w:p>
    <w:p>
      <w:pPr>
        <w:pStyle w:val="2"/>
        <w:ind w:left="0" w:leftChars="0" w:firstLine="560" w:firstLineChars="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②投稿方式：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参赛主体将参赛作品以</w:t>
      </w:r>
      <w:r>
        <w:rPr>
          <w:rFonts w:hint="eastAsia" w:ascii="仿宋_GB2312" w:hAnsi="仿宋" w:eastAsia="仿宋_GB2312" w:cs="仿宋"/>
          <w:sz w:val="32"/>
          <w:szCs w:val="32"/>
        </w:rPr>
        <w:t>“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品读建筑</w:t>
      </w:r>
      <w:r>
        <w:rPr>
          <w:rFonts w:hint="eastAsia" w:ascii="仿宋_GB2312" w:hAnsi="仿宋" w:eastAsia="仿宋_GB2312" w:cs="仿宋"/>
          <w:sz w:val="32"/>
          <w:szCs w:val="32"/>
        </w:rPr>
        <w:t>+绘画+参赛者姓名”命名，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并以其为主题</w:t>
      </w:r>
      <w:r>
        <w:rPr>
          <w:rFonts w:hint="eastAsia" w:ascii="仿宋_GB2312" w:hAnsi="仿宋" w:eastAsia="仿宋_GB2312" w:cs="仿宋"/>
          <w:sz w:val="32"/>
          <w:szCs w:val="32"/>
        </w:rPr>
        <w:t>，将作品电子版发送至主办方指定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邮箱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  <w:r>
        <w:fldChar w:fldCharType="begin"/>
      </w:r>
      <w:r>
        <w:instrText xml:space="preserve"> HYPERLINK "mailto:lytgaizhen@buu.edu.cn" </w:instrText>
      </w:r>
      <w:r>
        <w:fldChar w:fldCharType="separate"/>
      </w:r>
      <w:r>
        <w:rPr>
          <w:rFonts w:hint="eastAsia" w:ascii="仿宋_GB2312" w:hAnsi="仿宋" w:eastAsia="仿宋_GB2312" w:cs="仿宋"/>
          <w:sz w:val="32"/>
          <w:szCs w:val="32"/>
        </w:rPr>
        <w:t>lytgaizhen@buu.edu.cn</w:t>
      </w:r>
      <w:r>
        <w:rPr>
          <w:rFonts w:hint="eastAsia" w:ascii="仿宋_GB2312" w:hAnsi="仿宋" w:eastAsia="仿宋_GB2312" w:cs="仿宋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"/>
          <w:bCs/>
          <w:sz w:val="32"/>
          <w:szCs w:val="32"/>
        </w:rPr>
        <w:t>，并随邮件发送报名参赛表（见附件）。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" w:cs="仿宋" w:eastAsiaTheme="minorEastAsia"/>
          <w:bCs/>
          <w:sz w:val="32"/>
          <w:szCs w:val="32"/>
          <w:lang w:eastAsia="zh-CN"/>
        </w:rPr>
      </w:pPr>
      <w:r>
        <w:rPr>
          <w:rFonts w:hint="eastAsia" w:ascii="仿宋_GB2312" w:hAnsi="仿宋" w:cs="仿宋" w:eastAsiaTheme="minorEastAsia"/>
          <w:bCs/>
          <w:sz w:val="32"/>
          <w:szCs w:val="32"/>
          <w:lang w:eastAsia="zh-CN"/>
        </w:rPr>
        <w:drawing>
          <wp:inline distT="0" distB="0" distL="114300" distR="114300">
            <wp:extent cx="2835275" cy="5039995"/>
            <wp:effectExtent l="0" t="0" r="3175" b="8255"/>
            <wp:docPr id="11" name="图片 1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503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4.视频作品类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①创作要求：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作品以展现历史建筑的风貌、价值、故事为主，可以结合人物和生活，突出故事的鲜活性。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zh-CN" w:eastAsia="zh-CN" w:bidi="ar-SA"/>
        </w:rPr>
        <w:t>②形式要求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" w:hAnsi="仿宋" w:eastAsia="仿宋" w:cs="仿宋"/>
          <w:kern w:val="2"/>
          <w:sz w:val="32"/>
          <w:szCs w:val="32"/>
          <w:lang w:val="zh-CN" w:eastAsia="zh-CN" w:bidi="ar-SA"/>
        </w:rPr>
        <w:t>时长1-3分钟为宜，不超过5分钟，配有背景音、解说或音效，有字幕。视频格式：MPEG、MP4格式。</w:t>
      </w:r>
    </w:p>
    <w:p>
      <w:pPr>
        <w:pStyle w:val="2"/>
        <w:ind w:left="0" w:leftChars="0" w:firstLine="64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③投稿方式：</w:t>
      </w:r>
      <w:r>
        <w:rPr>
          <w:rFonts w:hint="eastAsia" w:ascii="仿宋_GB2312" w:hAnsi="仿宋" w:eastAsia="仿宋_GB2312" w:cs="仿宋"/>
          <w:bCs/>
          <w:sz w:val="32"/>
          <w:szCs w:val="32"/>
          <w:lang w:val="zh-CN"/>
        </w:rPr>
        <w:t>参赛作品</w:t>
      </w:r>
      <w:r>
        <w:rPr>
          <w:rFonts w:hint="eastAsia" w:ascii="仿宋_GB2312" w:hAnsi="仿宋" w:eastAsia="仿宋_GB2312" w:cs="仿宋"/>
          <w:sz w:val="32"/>
          <w:szCs w:val="32"/>
        </w:rPr>
        <w:t>编辑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#品读建筑发现北京之美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#</w:t>
      </w:r>
      <w:r>
        <w:rPr>
          <w:rFonts w:hint="eastAsia" w:ascii="仿宋_GB2312" w:hAnsi="仿宋" w:eastAsia="仿宋_GB2312" w:cs="仿宋"/>
          <w:sz w:val="32"/>
          <w:szCs w:val="32"/>
        </w:rPr>
        <w:t>抖音话题，将视频作品上传到抖音，并@本次活动小助手抖音账号（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visitbeijing</w:t>
      </w:r>
      <w:r>
        <w:rPr>
          <w:rFonts w:hint="eastAsia" w:ascii="仿宋_GB2312" w:hAnsi="仿宋" w:eastAsia="仿宋_GB2312" w:cs="仿宋"/>
          <w:sz w:val="32"/>
          <w:szCs w:val="32"/>
        </w:rPr>
        <w:t>）即视为有效参与，视频以“品读建筑+视频+参赛者姓名+抖音账号”命名，发送到主办方指定邮箱</w:t>
      </w:r>
      <w:r>
        <w:fldChar w:fldCharType="begin"/>
      </w:r>
      <w:r>
        <w:instrText xml:space="preserve"> HYPERLINK "mailto:lytgaizhen@buu.edu.cn" </w:instrText>
      </w:r>
      <w:r>
        <w:fldChar w:fldCharType="separate"/>
      </w:r>
      <w:r>
        <w:rPr>
          <w:rFonts w:hint="eastAsia" w:ascii="仿宋_GB2312" w:hAnsi="仿宋" w:eastAsia="仿宋_GB2312" w:cs="仿宋"/>
          <w:sz w:val="32"/>
          <w:szCs w:val="32"/>
        </w:rPr>
        <w:t>lytgaizhen@buu.edu.cn</w:t>
      </w:r>
      <w:r>
        <w:rPr>
          <w:rFonts w:hint="eastAsia" w:ascii="仿宋_GB2312" w:hAnsi="仿宋" w:eastAsia="仿宋_GB2312" w:cs="仿宋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并随邮件发送报名参赛表（见附件）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" w:cs="仿宋" w:eastAsiaTheme="minorEastAsia"/>
          <w:bCs/>
          <w:sz w:val="32"/>
          <w:szCs w:val="32"/>
          <w:lang w:eastAsia="zh-CN"/>
        </w:rPr>
      </w:pPr>
      <w:r>
        <w:rPr>
          <w:rFonts w:hint="eastAsia" w:ascii="仿宋_GB2312" w:hAnsi="仿宋" w:cs="仿宋" w:eastAsiaTheme="minorEastAsia"/>
          <w:bCs/>
          <w:sz w:val="32"/>
          <w:szCs w:val="32"/>
          <w:lang w:eastAsia="zh-CN"/>
        </w:rPr>
        <w:drawing>
          <wp:inline distT="0" distB="0" distL="114300" distR="114300">
            <wp:extent cx="2835275" cy="5039995"/>
            <wp:effectExtent l="0" t="0" r="3175" b="8255"/>
            <wp:docPr id="12" name="图片 1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503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5.</w:t>
      </w:r>
      <w:bookmarkStart w:id="0" w:name="OLE_LINK1"/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游线设计类</w:t>
      </w:r>
      <w:bookmarkEnd w:id="0"/>
    </w:p>
    <w:p>
      <w:pPr>
        <w:pStyle w:val="2"/>
        <w:spacing w:line="360" w:lineRule="auto"/>
        <w:ind w:left="0" w:leftChars="0" w:firstLine="560" w:firstLineChars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①创作要求：面向文旅市场，针对休闲客群、文化体验客群、外地客群等，设计北京历史建筑参观体验游线。品味历史建筑，体验京城文化，促进大众旅游和文旅消费。</w:t>
      </w:r>
    </w:p>
    <w:p>
      <w:pPr>
        <w:pStyle w:val="2"/>
        <w:ind w:left="0" w:leftChars="0" w:firstLine="560" w:firstLineChars="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zh-CN" w:eastAsia="zh-CN" w:bidi="ar-SA"/>
        </w:rPr>
        <w:t>②形式要求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游线中至少包括1座（栋）历史建筑，挖掘游览价值，设计体验内容，可以串联周边其他景区（点），融合周边特色业态消费。设计内容包括串联的历史建筑、特色体验、融合的其他业态、适游时间、适游人群、最佳游览时长、推荐交通方式等。以图文并茂的形式展示。</w:t>
      </w:r>
    </w:p>
    <w:p>
      <w:pPr>
        <w:pStyle w:val="2"/>
        <w:ind w:left="0" w:leftChars="0" w:firstLine="64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③投稿方式：</w:t>
      </w:r>
      <w:r>
        <w:rPr>
          <w:rFonts w:hint="eastAsia" w:ascii="仿宋" w:hAnsi="仿宋" w:eastAsia="仿宋" w:cs="仿宋"/>
          <w:kern w:val="2"/>
          <w:sz w:val="32"/>
          <w:szCs w:val="32"/>
          <w:lang w:val="zh-CN" w:eastAsia="zh-CN" w:bidi="ar-SA"/>
        </w:rPr>
        <w:t>参赛主体将参赛作品以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" w:hAnsi="仿宋" w:eastAsia="仿宋" w:cs="仿宋"/>
          <w:kern w:val="2"/>
          <w:sz w:val="32"/>
          <w:szCs w:val="32"/>
          <w:lang w:val="zh-CN" w:eastAsia="zh-CN" w:bidi="ar-SA"/>
        </w:rPr>
        <w:t>品读建筑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+</w:t>
      </w:r>
      <w:r>
        <w:rPr>
          <w:rFonts w:hint="eastAsia" w:ascii="仿宋" w:hAnsi="仿宋" w:eastAsia="仿宋" w:cs="仿宋"/>
          <w:kern w:val="2"/>
          <w:sz w:val="32"/>
          <w:szCs w:val="32"/>
          <w:lang w:val="zh-CN" w:eastAsia="zh-CN" w:bidi="ar-SA"/>
        </w:rPr>
        <w:t>游线设计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+</w:t>
      </w:r>
      <w:r>
        <w:rPr>
          <w:rFonts w:hint="eastAsia" w:ascii="仿宋" w:hAnsi="仿宋" w:eastAsia="仿宋" w:cs="仿宋"/>
          <w:kern w:val="2"/>
          <w:sz w:val="32"/>
          <w:szCs w:val="32"/>
          <w:lang w:val="zh-CN" w:eastAsia="zh-CN" w:bidi="ar-SA"/>
        </w:rPr>
        <w:t>参赛者姓名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" w:hAnsi="仿宋" w:eastAsia="仿宋" w:cs="仿宋"/>
          <w:kern w:val="2"/>
          <w:sz w:val="32"/>
          <w:szCs w:val="32"/>
          <w:lang w:val="zh-CN" w:eastAsia="zh-CN" w:bidi="ar-SA"/>
        </w:rPr>
        <w:t>命名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lang w:val="zh-CN" w:eastAsia="zh-CN" w:bidi="ar-SA"/>
        </w:rPr>
        <w:t>并以其为主题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lang w:val="zh-CN" w:eastAsia="zh-CN" w:bidi="ar-SA"/>
        </w:rPr>
        <w:t>将作品电子版发送至主办方指定邮箱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instrText xml:space="preserve"> HYPERLINK "mailto:lytgaizhen@buu.edu.cn" </w:instrTex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lytgaizhen@buu.edu.cn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并随邮件发送报名参赛表（见附件）。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" w:cs="仿宋" w:eastAsiaTheme="minorEastAsia"/>
          <w:bCs/>
          <w:sz w:val="32"/>
          <w:szCs w:val="32"/>
          <w:lang w:eastAsia="zh-CN"/>
        </w:rPr>
      </w:pPr>
      <w:r>
        <w:rPr>
          <w:rFonts w:hint="eastAsia" w:ascii="仿宋_GB2312" w:hAnsi="仿宋" w:cs="仿宋" w:eastAsiaTheme="minorEastAsia"/>
          <w:bCs/>
          <w:sz w:val="32"/>
          <w:szCs w:val="32"/>
          <w:lang w:eastAsia="zh-CN"/>
        </w:rPr>
        <w:drawing>
          <wp:inline distT="0" distB="0" distL="114300" distR="114300">
            <wp:extent cx="2835275" cy="5039995"/>
            <wp:effectExtent l="0" t="0" r="3175" b="8255"/>
            <wp:docPr id="13" name="图片 1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503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——</w:t>
      </w:r>
      <w:r>
        <w:rPr>
          <w:rFonts w:hint="eastAsia" w:ascii="仿宋_GB2312" w:hAnsi="仿宋" w:eastAsia="仿宋_GB2312" w:cs="仿宋"/>
          <w:b/>
          <w:bCs/>
          <w:kern w:val="2"/>
          <w:sz w:val="32"/>
          <w:szCs w:val="32"/>
          <w:lang w:val="en-US" w:eastAsia="zh-CN" w:bidi="ar-SA"/>
        </w:rPr>
        <w:t>奖项与奖励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——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1.奖项设置</w:t>
      </w:r>
      <w:r>
        <w:rPr>
          <w:rFonts w:hint="eastAsia" w:ascii="仿宋_GB2312" w:hAnsi="仿宋" w:eastAsia="仿宋_GB2312" w:cs="仿宋"/>
          <w:sz w:val="32"/>
          <w:szCs w:val="32"/>
        </w:rPr>
        <w:t>：五类作品分别评比，每类作品分别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设置一等奖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名，二等奖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名，三等奖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名，优秀奖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名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。在所有作品中，将评选出</w:t>
      </w:r>
      <w:r>
        <w:rPr>
          <w:rFonts w:hint="eastAsia" w:ascii="仿宋_GB2312" w:hAnsi="仿宋" w:eastAsia="仿宋_GB2312" w:cs="仿宋"/>
          <w:sz w:val="32"/>
          <w:szCs w:val="32"/>
        </w:rPr>
        <w:t>最佳人气奖1名，最佳创意奖1名。</w:t>
      </w:r>
    </w:p>
    <w:p>
      <w:pPr>
        <w:pStyle w:val="2"/>
        <w:ind w:left="0" w:leftChars="0" w:firstLine="643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2.奖励计划：</w:t>
      </w:r>
      <w:r>
        <w:rPr>
          <w:rFonts w:hint="eastAsia" w:ascii="仿宋_GB2312" w:hAnsi="仿宋" w:eastAsia="仿宋_GB2312" w:cs="仿宋"/>
          <w:sz w:val="32"/>
          <w:szCs w:val="32"/>
        </w:rPr>
        <w:t>所有获奖者都将颁发相应的获奖证书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及有北京文旅特色的奖品</w:t>
      </w:r>
      <w:r>
        <w:rPr>
          <w:rFonts w:hint="eastAsia" w:ascii="仿宋_GB2312" w:hAnsi="仿宋" w:eastAsia="仿宋_GB2312" w:cs="仿宋"/>
          <w:sz w:val="32"/>
          <w:szCs w:val="32"/>
        </w:rPr>
        <w:t>，一等奖奖品等值2000元，二等奖奖品等值1000元，三等奖奖品等值500元，优秀奖奖品等值300元，最佳人气奖、最佳创意奖奖品等值2000元。获奖证书和奖品视情况现场颁发或者邮寄颁发。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——</w:t>
      </w:r>
      <w:r>
        <w:rPr>
          <w:rFonts w:hint="eastAsia" w:ascii="仿宋_GB2312" w:hAnsi="仿宋" w:eastAsia="仿宋_GB2312" w:cs="仿宋"/>
          <w:b/>
          <w:bCs/>
          <w:kern w:val="2"/>
          <w:sz w:val="32"/>
          <w:szCs w:val="32"/>
          <w:lang w:val="en-US" w:eastAsia="zh-CN" w:bidi="ar-SA"/>
        </w:rPr>
        <w:t>作品评比流程与规则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——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643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合格性审查：</w:t>
      </w:r>
      <w:r>
        <w:rPr>
          <w:rFonts w:hint="eastAsia" w:ascii="仿宋_GB2312" w:hAnsi="仿宋" w:eastAsia="仿宋_GB2312" w:cs="仿宋"/>
          <w:sz w:val="32"/>
          <w:szCs w:val="32"/>
        </w:rPr>
        <w:t>工作组将从作品主题匹配性、合规性等方面进行合格性审查，所有通过的作品均为入围作品。</w:t>
      </w:r>
    </w:p>
    <w:p>
      <w:pPr>
        <w:pStyle w:val="2"/>
        <w:ind w:left="0" w:leftChars="0" w:firstLine="643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2.专家初审：</w:t>
      </w:r>
      <w:r>
        <w:rPr>
          <w:rFonts w:hint="eastAsia" w:ascii="仿宋_GB2312" w:hAnsi="仿宋" w:eastAsia="仿宋_GB2312" w:cs="仿宋"/>
          <w:sz w:val="32"/>
          <w:szCs w:val="32"/>
        </w:rPr>
        <w:t>组建以建筑、历史、民俗、美术、摄影、文学、传媒、旅游、城市规划等专业专家构成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 w:cs="仿宋"/>
          <w:sz w:val="32"/>
          <w:szCs w:val="32"/>
        </w:rPr>
        <w:t>专家评审组，对所有入围作品以历史建筑的展现度、表现力为基础，以创意性、传播力、感染力和美学价值等为重要维度综合评价，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根据制定的</w:t>
      </w:r>
      <w:r>
        <w:rPr>
          <w:rFonts w:hint="eastAsia" w:ascii="仿宋_GB2312" w:hAnsi="仿宋" w:eastAsia="仿宋_GB2312" w:cs="仿宋"/>
          <w:sz w:val="32"/>
          <w:szCs w:val="32"/>
        </w:rPr>
        <w:t>评分标准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打分</w:t>
      </w:r>
      <w:r>
        <w:rPr>
          <w:rFonts w:hint="eastAsia" w:ascii="仿宋_GB2312" w:hAnsi="仿宋" w:eastAsia="仿宋_GB2312" w:cs="仿宋"/>
          <w:sz w:val="32"/>
          <w:szCs w:val="32"/>
        </w:rPr>
        <w:t>。所有专家打分算数平均后进行排名。</w:t>
      </w:r>
    </w:p>
    <w:p>
      <w:pPr>
        <w:pStyle w:val="2"/>
        <w:ind w:left="0" w:leftChars="0" w:firstLine="643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3.网络投票：</w:t>
      </w:r>
      <w:r>
        <w:rPr>
          <w:rFonts w:hint="eastAsia" w:ascii="仿宋_GB2312" w:hAnsi="仿宋" w:eastAsia="仿宋_GB2312" w:cs="仿宋"/>
          <w:sz w:val="32"/>
          <w:szCs w:val="32"/>
        </w:rPr>
        <w:t>对每类作品初审评分前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名的作品，在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“文旅北京”</w:t>
      </w:r>
      <w:r>
        <w:rPr>
          <w:rFonts w:hint="eastAsia" w:ascii="仿宋_GB2312" w:hAnsi="仿宋" w:eastAsia="仿宋_GB2312" w:cs="仿宋"/>
          <w:sz w:val="32"/>
          <w:szCs w:val="32"/>
        </w:rPr>
        <w:t>官方微信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公众号上</w:t>
      </w:r>
      <w:r>
        <w:rPr>
          <w:rFonts w:hint="eastAsia" w:ascii="仿宋_GB2312" w:hAnsi="仿宋" w:eastAsia="仿宋_GB2312" w:cs="仿宋"/>
          <w:sz w:val="32"/>
          <w:szCs w:val="32"/>
        </w:rPr>
        <w:t>开展网络投票。</w:t>
      </w:r>
    </w:p>
    <w:p>
      <w:pPr>
        <w:pStyle w:val="2"/>
        <w:ind w:left="0" w:leftChars="0" w:firstLine="643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4.成绩汇总：</w:t>
      </w:r>
      <w:r>
        <w:rPr>
          <w:rFonts w:hint="eastAsia" w:ascii="仿宋_GB2312" w:hAnsi="仿宋" w:eastAsia="仿宋_GB2312" w:cs="仿宋"/>
          <w:sz w:val="32"/>
          <w:szCs w:val="32"/>
        </w:rPr>
        <w:t>对专家初审打分与网络投票分数按照1:1进行汇总，得出作品的最终得分，并按照从高到低进行排名，匹配相应奖项。</w:t>
      </w:r>
    </w:p>
    <w:p>
      <w:pPr>
        <w:pStyle w:val="2"/>
        <w:ind w:left="0" w:leftChars="0" w:firstLine="643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5.结果审核：</w:t>
      </w:r>
      <w:r>
        <w:rPr>
          <w:rFonts w:hint="eastAsia" w:ascii="仿宋_GB2312" w:hAnsi="仿宋" w:eastAsia="仿宋_GB2312" w:cs="仿宋"/>
          <w:sz w:val="32"/>
          <w:szCs w:val="32"/>
        </w:rPr>
        <w:t>对作品排名和奖项情况进行上报、审批。</w:t>
      </w:r>
    </w:p>
    <w:p>
      <w:pPr>
        <w:pStyle w:val="2"/>
        <w:ind w:left="0" w:leftChars="0" w:firstLine="643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6.结果公示：</w:t>
      </w:r>
      <w:r>
        <w:rPr>
          <w:rFonts w:hint="eastAsia" w:ascii="仿宋_GB2312" w:hAnsi="仿宋" w:eastAsia="仿宋_GB2312" w:cs="仿宋"/>
          <w:sz w:val="32"/>
          <w:szCs w:val="32"/>
        </w:rPr>
        <w:t>对获奖情况及获奖作品进行公示。</w:t>
      </w:r>
    </w:p>
    <w:p>
      <w:pPr>
        <w:pStyle w:val="2"/>
        <w:ind w:left="0" w:leftChars="0" w:firstLine="643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——</w:t>
      </w:r>
      <w:r>
        <w:rPr>
          <w:rFonts w:hint="eastAsia" w:ascii="仿宋_GB2312" w:hAnsi="仿宋" w:eastAsia="仿宋_GB2312" w:cs="仿宋"/>
          <w:b/>
          <w:bCs/>
          <w:kern w:val="2"/>
          <w:sz w:val="32"/>
          <w:szCs w:val="32"/>
          <w:lang w:val="en-US" w:eastAsia="zh-CN" w:bidi="ar-SA"/>
        </w:rPr>
        <w:t>活动组织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——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560" w:firstLineChars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由活动承办方、协办方组建北京历史建筑故事征集活动组委会，设办公室、联络协调组、作品征集组、评分评价组、宣传推广组等，保证高质量、高效率地推进本次征集活动，并持续开展品读建筑相关文旅资源推广，扩大历史建筑文化和旅游影响力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center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从皇城脚下的王府深宅到朴实无华的四合人家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center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从叱咤商海的风云会馆到烟火市井的百年老号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center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从古镇斜阳到沧桑古驿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center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从时代大院到工业新风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center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每栋历史建筑都有自己的故事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center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让我们一起来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center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深度品味城市历史建筑文化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center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体验北京人文韵致，唤醒美好的城市记忆吧！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附件1：</w:t>
      </w:r>
    </w:p>
    <w:p>
      <w:pPr>
        <w:pStyle w:val="2"/>
        <w:ind w:firstLine="64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pStyle w:val="2"/>
        <w:ind w:left="0" w:leftChars="0" w:firstLine="560" w:firstLineChars="0"/>
        <w:jc w:val="center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附件1  《北京历史建筑故事征集报名表》</w:t>
      </w:r>
    </w:p>
    <w:p>
      <w:pPr>
        <w:pStyle w:val="2"/>
        <w:ind w:left="0" w:leftChars="0" w:firstLine="560" w:firstLineChars="0"/>
        <w:jc w:val="center"/>
        <w:rPr>
          <w:rFonts w:hint="eastAsia" w:ascii="仿宋_GB2312" w:hAnsi="仿宋" w:eastAsia="仿宋_GB2312" w:cs="仿宋"/>
          <w:sz w:val="32"/>
          <w:szCs w:val="3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428"/>
        <w:gridCol w:w="1428"/>
        <w:gridCol w:w="1428"/>
        <w:gridCol w:w="1428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作者姓名</w:t>
            </w:r>
          </w:p>
        </w:tc>
        <w:tc>
          <w:tcPr>
            <w:tcW w:w="1428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作品名称</w:t>
            </w:r>
          </w:p>
        </w:tc>
        <w:tc>
          <w:tcPr>
            <w:tcW w:w="1428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作品类别</w:t>
            </w:r>
          </w:p>
        </w:tc>
        <w:tc>
          <w:tcPr>
            <w:tcW w:w="1428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联系电话</w:t>
            </w:r>
          </w:p>
        </w:tc>
        <w:tc>
          <w:tcPr>
            <w:tcW w:w="1428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联系邮箱</w:t>
            </w:r>
          </w:p>
        </w:tc>
        <w:tc>
          <w:tcPr>
            <w:tcW w:w="1383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28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28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28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28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28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28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28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28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28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28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28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28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28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28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28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28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28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28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28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28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附件2  北京历史建筑名单</w:t>
      </w: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502"/>
        <w:gridCol w:w="2539"/>
        <w:gridCol w:w="2918"/>
        <w:gridCol w:w="2838"/>
        <w:gridCol w:w="3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北京市第一批历史建筑名单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行政区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街道名称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     （风貌协调区）名称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历史建筑（群）名称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建筑门牌地址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建筑单栋/座名称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北锣鼓巷历史文化街区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国盛胡同18号院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国盛胡同18号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国盛胡同18号院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完颜氏王衡光旧居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柴棒胡同55号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完颜氏王衡光旧居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草厂东巷13号院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草厂东巷13号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草厂东巷13号院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南锣鼓巷历史文化街区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原通明寺旧址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方砖厂胡同11号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原通明寺旧址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板厂胡同11号院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板厂胡同11号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板厂胡同11号院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原福祥寺旧址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福祥胡同25号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原福祥寺旧址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地安门东大街59_1号院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地安门东大街59_1号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地安门东大街59_1号院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张自忠路北历史文化街区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府学胡同28号院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府学胡同28号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府学胡同28号院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新太仓历史文化街区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东四十一条73号院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东四十一条73号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东四十一条73号院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东四北三至八条历史文化街区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东四七条77号院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东四七条77号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东四七条77号院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东四六条6号院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东四六条6号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东四六条6号院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铁营胡同10号院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铁营胡同10号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铁营胡同10号院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育芳胡同5号院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育芳胡同5号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育芳胡同5号院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原松筠府旧址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东四二条1、3、5号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原松筠府旧址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皇城历史文化街区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北河沿大街93号院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北河沿大街93号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东单三条35号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东单三条35号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华北交通股份有限公司主楼；华北交通股份有限公司南侧平房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中国钢铁工业协会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东四西大街46号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东北角楼；西南侧四层楼；西南侧二层楼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北京饭店东楼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东长安街33号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北京饭店东楼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东四南历史文化街区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演乐胡同81号四合院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演乐胡同81号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演乐胡同81号四合院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本司胡同27号四合院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本司胡同27号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本司胡同27号四合院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史家胡同11号住宅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史家胡同11号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西式楼房；倒座房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东总布胡同34号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东总布胡同34号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大门西侧平房；大门；大门东侧平房；南部楼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陆宗舆旧居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北极阁三条22号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西北角平房；大殿；东路西北角楼；东路北楼；东路南部楼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鲜鱼口历史文化街区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西打磨厂街213号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西打磨厂街213号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西打磨厂街213号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西打磨厂街155号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西打磨厂街155号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中部建筑；南部建筑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长巷二条12号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长巷二条12号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长巷二条12号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中芦草园胡同19号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中芦草园胡同19号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中芦草园胡同19号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小席胡同6号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小席胡同6号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小席胡同6号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同兴和木器店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金鱼池中区3号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同兴和木器店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北京体育馆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体育馆路乙4号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体育馆路乙4号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龙潭街道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安化楼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广渠门内大街14号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什刹海街道</w:t>
            </w: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什刹海历史文化街区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延年胡同3号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延年胡同3号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延年胡同3号四合院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兴华胡同25号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兴华胡同25号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兴华胡同25号四合院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前井胡同15号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前井胡同15号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前井胡同15号四合院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人民剧场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护国寺大街74号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人民剧场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皇城历史文化街区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地安门内大街40、41号住宅（地安门机关宿舍大楼）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西城区地安门内大街40、41号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西城区地安门内大街40、41号西侧楼；西城区地安门内大街40、41号东侧楼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北京市公安局内保局办公楼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西四北太平仓胡同1号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北京市公安局内保局办公楼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新街口街道</w:t>
            </w: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西四头条至八条历史文化街区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溥仪故居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西四北二条59号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溥仪故居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西四北八条20号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西四北八条20号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西四北八条20号四合院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西四北二条55号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西四北二条55号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西四北二条55号四合院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西四北六条31号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西四北六条31号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西四北六条31号四合院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新街口西风貌协调区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北京三十五中学办公楼(遵义楼)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赵登禹路8号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北京三十五中学办公楼(遵义楼)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大乘巷胡同35号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大乘巷胡同35号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大乘巷胡同35号四合院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后帽胡同5号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后帽胡同5号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后帽胡同5号四合院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阜成门内历史文化街区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宫门口西岔27号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宫门口西岔27号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宫门口西岔27号四合院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公社大楼(福绥境大楼)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宫门口三条1号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公社大楼(福绥境大楼)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天桥街道</w:t>
            </w: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天桥_珠市口风貌协调区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庆三元饽饽房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留学路58号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庆三元饽饽房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鹞儿胡同15号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鹞儿胡同15号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鹞儿胡同15号四合院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虎坊路小区历史建筑群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天桥街道虎坊路南段路东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虎坊路小区1号楼、5号楼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号楼-西侧楼、东侧楼；虎坊路小区6号楼；虎坊路小区13号楼-西侧楼、东侧楼；虎坊路小区2号楼、7号楼；虎坊路小区14号楼3、4门；虎坊路小区15号楼-西侧楼；虎坊路小区8号楼；虎坊路小区15号楼-东侧楼；虎坊路小区16号楼-东侧楼、西侧楼；虎坊路小区3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9号楼、24号楼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18号楼-东侧楼、25号楼、11号楼-西侧楼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东侧楼、18号楼-西侧楼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前门饭店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永安路175号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前门饭店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北京苏联红十字医院+友谊医院北京临床科学研究所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永安路95号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友谊医院门诊房北楼；友谊医院门诊房南楼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椿树街道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西琉璃厂南风貌协调区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后孙公园胡同8号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后孙公园胡同8号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后孙公园胡同8号四合院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大栅栏街道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东琉璃厂历史文化街区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东北园南巷10号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东北园南巷10号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东北园南巷10号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大栅栏历史文化街区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排子胡同36号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排子胡同36号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排子胡同36号四合院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茶儿胡同10号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茶儿胡同10号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茶儿胡同10号四合院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耀武胡同11号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耀武胡同11号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耀武胡同11号四合院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牛街街道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法源寺历史文化街区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教子胡同18号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教子胡同18号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教子胡同18号四合院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广安门内街道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北京市府大楼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槐柏树街2号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2号院1号楼、2号楼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金融街街道</w:t>
            </w: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南闹市口历史文化街区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吴晗故居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头发胡同1号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吴晗故居四合院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新文化街135号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新文化街135号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新文化街135号四合院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新文化街39号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新文化街39号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新文化街39号四合院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西四南历史文化街区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粉子胡同13号院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粉子胡同13号院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粉子胡同13号院四合院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民族文化宫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复兴门内大街49号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民族文化宫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民族饭店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复兴门内大街51号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北京长途电话大楼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复兴门内大街97号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北京长途电话大楼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政协礼堂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太平桥大街23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政协礼堂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西长安街街道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皇城历史文化街区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静山堂郑宅门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光明胡同35号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静山堂郑宅门四合院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国家大剧院西历史文化街区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前门西大街51号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前门西大街51号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前门西大街51号四合院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东旧帘子胡同23号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东旧帘子胡同23号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东旧帘子胡同23号四合院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东中胡同31号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东中胡同31号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东中胡同31号四合院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解放军部队用房围墙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石碑胡同1号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解放军部队用房围墙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横二条30号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横二条30号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横二条30号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大秤钩胡同11号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大秤钩胡同11号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大秤钩胡同11号四合院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北京电报大楼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西长安街11号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北京电报大楼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人民大会堂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天安门广场西侧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人民大会堂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月坛街道</w:t>
            </w: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中央广播大厦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复兴门外大街2号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中央广播大厦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“四部一会”办公楼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复兴门外三里河南三巷1号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“四部一会”主楼、办公楼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办公楼2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北京儿童医院近现代建筑群</w:t>
            </w:r>
          </w:p>
        </w:tc>
        <w:tc>
          <w:tcPr>
            <w:tcW w:w="10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南礼士路56号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北京儿童医院旧楼1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北京儿童医院旧楼2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西便门外10号院历史建筑群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西便门外10号院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西便门外10号院1_5门、6_9门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西便门外10号院10_13门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14_16门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17_24门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25_28门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29_32门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33_36门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37_40门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真武庙小区二里历史建筑群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真武庙二里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真武庙小区二里5号、6号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真武庙小区三里历史建筑群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真武庙三里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真武庙小区三里1号、3号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真武庙小区四里历史建筑群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真武庙四里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真武庙小区四里1号、2号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真武庙路头条4号历史建筑群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真武庙路头条4号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真武庙路头条4号院1号楼、2号楼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西便门外大街7号历史建筑群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西便门外大街7号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西便门外大街7号1号住宅楼、2号住宅楼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3号住宅楼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4号住宅楼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5号住宅楼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6号住宅楼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7号住宅楼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8号住宅楼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9号住宅楼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10号住宅楼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11号住宅楼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12号住宅楼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13号住宅楼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14号住宅楼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15号住宅楼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16号住宅楼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17号住宅楼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国家经委办公楼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三里河路52号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国家经委办公楼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展览路街道</w:t>
            </w: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北京天文馆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西直门外大街138号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北京天文馆A馆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北京展览馆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西直门外大街135号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北京展览馆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北京市委党校办公教学楼群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车公庄大街6号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北京市委党校办公教学楼主楼；北京市委党校办公教学楼1号楼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3号楼、4号楼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北京建筑大学历史建筑群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展览馆路1号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北京建筑大学5号楼、1号楼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4号楼；北京建筑大学大学生活动中心；北京建筑大学实验4号楼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百万庄小区历史建筑群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百万庄大街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百万庄小区未1_11、未12_22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未23_25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未26_28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未29_30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未31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32_34；百万庄小区午1_2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午3_5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午6_11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午12_15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午16_24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午25_27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午28_29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午30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午37；百万庄小区寅1_3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寅4_5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6_13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14_18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寅甲15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寅19_22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寅23_28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寅29_31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卯1_4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卯5_6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卯7_10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卯11_13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卯14_24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卯25_35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卯36_38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丑1_5、丑6_10、丑11_19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丑20_23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丑24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丑25_27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丑28_30；百万庄小区子1_11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子12_22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子23_25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子26_28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子29_31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子32_34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子35_37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百万庄小区辰1_2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辰3_6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辰7_9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辰10_13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辰14_20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辰21_31；百万庄小区巳1_9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巳10_14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巳15_18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巳19_23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巳24_27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巳28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百万庄小区申1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申2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申3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申4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申5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申6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申7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申8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申9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申10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申11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申12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申13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申14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申15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广安门外街道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北京第二热电厂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莲花池东路16号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北京第二热电厂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和平街街道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中国计量科研院恒温楼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北三环东路18号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中国计量科研院恒温楼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建外街道</w:t>
            </w: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建国门外大街外交公寓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秀水街1号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建国门外大街外交公寓1号楼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北京国际俱乐部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建国门外大街21号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北京国际俱乐部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齐家园外交公寓历史建筑群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建国门外大街9号院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齐家园外交公寓7号楼、8号楼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酒仙桥街道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北京电子管厂历史建筑群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酒仙桥路10号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京东方科技集团股份有限公司B1号楼、B2号楼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B3号楼；京东方科技集团股份有限公司101厂房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102厂房；京东方科技集团股份有限公司B36号楼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北京有线电总厂历史建筑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酒仙桥路14号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北京兆维电子（集团）有限责任公司办公楼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紫竹院街道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友谊宾馆历史建筑群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中关村南大街1号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乡园公寓、北京科学会堂（会议楼）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苏园公寓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苏园写字楼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友谊宫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雅园公寓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清华园街道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清华大学北院历史建筑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双清路30号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北院16号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清华大学近现代教学楼历史建筑群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双清路30号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清华大学新水利馆、清华大学第二教室楼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清华大学第一教室楼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旧水利试验馆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旧土木工程馆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成志学校历史建筑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双清路30号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清华大学西院历史建筑群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双清路30号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西院11号、西院12号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西院13号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西院14号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西院15号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西院16号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西院17号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西院21号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西院22号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西院23号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西院24号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西院26号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西院27号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西院31号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西院32号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西院33号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西院34号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西院35号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西院36号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西院37号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西院41号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西院42号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西院43号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西院44号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西院45号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西院46号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西院47号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清华大学照澜院历史建筑群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双清路30号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照澜院1号、照澜院2号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照澜院3号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照澜院4号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照澜院5号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照澜院6号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照澜院7号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照澜院8号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照澜院9号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照澜院10号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照澜院11号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照澜院12号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照澜院13号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照澜院14号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照澜院15号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照澜院16号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照澜院17号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照澜院18号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照澜院19号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照澜院20号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清华大学胜因院历史建筑群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双清路30号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胜因院13号、胜因院14号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胜因院17号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胜因院21号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胜因院22号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胜因院25号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胜因院26号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胜因院27号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胜因院28号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胜因院29号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胜因院30号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胜因院32号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胜因院36号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胜因院37号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清华大学新林院历史建筑群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双清路30号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新林院1号、2号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燕园街道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燕京大学公共建筑历史建筑群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颐和园路5号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燕京大学锅炉房、方楼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燕东园历史建筑群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颐和园路5号</w:t>
            </w:r>
          </w:p>
        </w:tc>
        <w:tc>
          <w:tcPr>
            <w:tcW w:w="11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燕东园21号小楼、燕东园22号小楼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燕东园23号小楼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燕东园24号小楼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燕东园25号小楼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燕东园28号小楼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燕东园30号小楼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燕东园31号小楼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燕东园32号小楼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燕东园33号小楼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燕东园34号小楼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燕东园35号小楼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燕东园36号小楼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燕东园37号小楼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燕东园39号小楼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燕东园40号小楼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燕东园41号小楼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燕东园42号小楼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燕南园50号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燕南园51号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燕南园52号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燕南园53号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燕南园54号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燕南园55号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燕南园56号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燕南园57号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燕南园58号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燕南园59号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燕南园60号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燕南园61号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燕南园62号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燕南园63号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燕南园64号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燕南园65号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燕南园66号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燕南园历史建筑群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颐和园路5号</w:t>
            </w:r>
          </w:p>
        </w:tc>
        <w:tc>
          <w:tcPr>
            <w:tcW w:w="11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北京大学近现代教学楼历史建筑群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颐和园路5号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北京大学第一教学楼、北京大学遥感楼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北京大学电化教学楼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北京大学南门宿舍楼历史建筑群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颐和园路5号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北京大学19号楼、北京大学20号楼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北京大学21号楼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北京大学22号楼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北京大学23号楼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北京大学24号楼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中关村街道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科源社区历史建筑群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海淀区中关村北一街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科源社区13号楼、14号楼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高都街道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将军楼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丰台区万源西里28 栋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将军楼</w:t>
            </w:r>
          </w:p>
        </w:tc>
      </w:tr>
    </w:tbl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br w:type="page"/>
      </w: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333"/>
        <w:gridCol w:w="2571"/>
        <w:gridCol w:w="2571"/>
        <w:gridCol w:w="2571"/>
        <w:gridCol w:w="3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北京市第二批历史建筑名单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行政区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街道名称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历史文化街区（风貌协调区）名称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历史建筑（群）名称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建筑门牌地址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建筑单栋/座名称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国家林业局办公楼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和平里街道和平里东街18号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4号楼、食堂、3号楼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北锣鼓巷历史文化街区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北锣鼓巷81号院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北锣鼓巷81号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北锣鼓巷81号院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国子监历史文化街区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国子监街9号院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国子监街9号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国子监街9号院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交道口北头条33、35、37号院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交道口北头条33、35、37号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交道口北头条33、35、37号院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北锣鼓巷历史文化街区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鼓楼东大街263号院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鼓楼东大街263号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鼓楼东大街263号院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南锣鼓巷历史文化街区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小厂胡同2号院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小厂胡同2号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小厂胡同2号院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前鼓楼苑胡同2号院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前鼓楼苑胡同2号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前鼓楼苑胡同2号院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后圆恩寺胡同1号院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后圆恩寺胡同1号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后圆恩寺胡同1号院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秦老胡同1号院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秦老胡同1号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秦老胡同1号院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中央戏剧学院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东棉花胡同39号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宿舍楼、北教学楼、东角楼、办公楼、南房、宅门、南房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东棉花胡同33号院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东棉花胡同33号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东棉花胡同33号院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板厂胡同19号院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板厂胡同19号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板厂胡同19号院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蓑衣胡同10号院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蓑衣胡同10号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蓑衣胡同10号院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福祥胡同17号院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福祥胡同17号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福祥胡同17号院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福祥胡同15号院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福祥胡同15号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福祥胡同15号院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蓑衣胡同2号院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蓑衣胡同2号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蓑衣胡同2号院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炒豆胡同69号院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炒豆胡同69号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炒豆胡同69号院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炒豆胡同31号院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炒豆胡同31号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炒豆胡同31号院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地安门东大街63号院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地安门东大街63号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地安门东大街63号院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菊儿胡同新四合院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菊儿胡同17、19、21、25、33、41、85号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85号楼、19号楼、85号楼、25号楼、33号院1号楼、17号楼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张自忠路北历史文化街区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大兴胡同71号院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大兴胡同71号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大兴胡同71号院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大兴胡同19号院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大兴胡同19号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大兴胡同19号院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大兴胡同18号院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大兴胡同18号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大兴胡同18号院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大兴胡同8号院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大兴胡同8号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大兴胡同8号院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细管胡同21号院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细管胡同21号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细管胡同21号院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新太仓历史文化街区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大菊胡同25号院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大菊胡同25号院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大菊胡同25号院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大菊胡同36号院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大菊胡同36号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大菊胡同36号院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大菊胡同34号院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大菊胡同34号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大菊胡同34号院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九道湾南巷5号院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九道湾南巷5号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九道湾南巷5号院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东四十四条106号院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东四十四条106号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东四十四条106号院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辛寺胡同13号院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辛寺胡同13号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辛寺胡同13号院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皇城历史文化街区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地安门东大街84号院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地安门东大街84号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地安门东大街84号院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北月牙胡同2号、甲2号院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北月牙胡同2号、甲2号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北月牙胡同2号、甲2号院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慈慧胡同9号院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慈慧胡同9号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慈慧胡同9号院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慈慧胡同1号、甲1号院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慈慧胡同1号、甲1号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慈慧胡同1号、甲1号院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慈慧胡同甲2号院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慈慧胡同甲2号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慈慧胡同甲2号院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碾子胡同45号院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碾子胡同45号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碾子胡同45号院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张自忠路南历史文化街区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山老胡同7号院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山老胡同7号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山老胡同7号院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育群胡同17号院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育群胡同17号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育群胡同17号院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大佛寺东街17、19、21、甲21、23、甲23号院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大佛寺东街17、19、21、甲21、23、甲23号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大佛寺东街17、19、21、甲21、23、甲23号院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钱粮胡同48号院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钱粮胡同48号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拐角房、二层楼房、二层楼房东侧房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钱粮胡同28号院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钱粮胡同28号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钱粮胡同28号院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东四北三至八条历史文化街区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东四七条63号院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东四七条63号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东四七条63号院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东四七条61号院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东四七条61号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东四七条61号院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东四八条20号院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东四八条20号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东四八条20号院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东四六条13号院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东四六条13号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东四六条13号院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东四六条44号院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东四六条44号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东四六条44号院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流水东巷18号院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流水东巷18号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流水东巷18号院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东四四条85号院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东四四条85号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东四四条85号院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东四四条81号院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东四四条81号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东四四条81号院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东四四条79号院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东四四条79号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东四四条79号院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东四四条13号院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东四四条13号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东四四条13号院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东四四条7号院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东四四条7号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东四四条7号院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东四三条79号院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东四三条79号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东四三条79号院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东四二条9号、东四三条4号院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东四二条9号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东四二条9号、东四三条4号院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东四二条7号、东四三条2号院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东四二条7号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东四二条7号、东四三条2号院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皇城历史文化街区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飞龙桥胡同5号四合院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飞龙桥胡同5号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飞龙桥胡同5号四合院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天安门观礼台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天安门前东西两侧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西二观礼台、西一观礼台、东一观礼台、东二观礼台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灯市口北巷16号住宅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灯市口北巷16号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北楼西翼楼、北楼、北楼东翼楼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东四南历史文化街区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礼士胡同43号四合院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礼士胡同43号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礼士胡同43号四合院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演乐胡同75号四合院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演乐胡同75号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演乐胡同75号四合院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演乐胡同89号四合院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演乐胡同89号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演乐胡同89号四合院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演乐胡同90号四合院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演乐胡同90号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演乐胡同90号四合院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演乐胡同7号四合院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演乐胡同7号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演乐胡同7号四合院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西罗圈胡同1号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西罗圈胡同1号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西罗圈胡同1号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弥勒院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西花厅胡同15号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弥勒院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东花厅胡同28号四合院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东花厅胡同28号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东花厅胡同28号四合院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干面胡同33号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干面胡同33号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英式二层小楼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东罗圈胡同3号四合院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东罗圈胡同3号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东罗圈胡同3号四合院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演乐胡同3号四合院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演乐胡同3号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演乐胡同3号四合院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基督教牧师住宅及教堂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大方家胡同24号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东原基督教牧师住宅、中原基督教牧师住宅、西原基督教牧师住宅、原教堂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大方家胡同28号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大方家胡同28号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大方家胡同28号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东四南历史文化街区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白衣庵遗存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干面胡同18号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白衣庵遗存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东石槽胡同15号四合院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东石槽胡同15号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东石槽胡同15号四合院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东总布胡同19号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东总布胡同19号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东总布胡同19号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春雨二巷23号四合院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春雨二巷23号</w:t>
            </w:r>
          </w:p>
        </w:tc>
        <w:tc>
          <w:tcPr>
            <w:tcW w:w="11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春雨二巷23号四合院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外交部街7号四合院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外交部街7号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后罩房、正房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二进院西厢房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东堂子胡同25号四合院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东堂子胡同25号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东堂子胡同25号四合院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东堂子胡同5号四合院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东堂子胡同5号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东堂子胡同5号四合院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东总布胡同21号四合院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东总布胡同21号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东总布胡同21号四合院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北京国际饭店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建国门内大街9号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北京国际饭店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鲜鱼口历史文化街区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西打磨厂街46号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西打磨厂街46号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西打磨厂街46号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蚨隆店旧址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西打磨厂街81号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蚨隆店旧址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长巷二条24号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长巷二条24号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长巷二条24号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长巷三条41号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长巷三条41号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长巷三条41号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长巷三条11号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长巷三条11号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长巷三条11号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福和兴稠布庄旧址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长巷三条26号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福和兴稠布庄旧址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长巷四条16号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长巷四条16号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长巷四条16号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长巷四条63号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长巷四条63号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长巷四条63号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长巷五条4号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长巷五条4号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长巷五条4号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长巷头条70号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长巷头条70号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长巷头条70号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草厂六条37号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草厂六条37号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草厂六条37号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草厂三条12号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草厂三条12号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草厂三条12号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草厂三条16号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草厂三条16号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草厂三条16号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草厂横胡同33号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草厂横胡同33号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草厂横胡同33号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銮庆胡同19号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銮庆胡同19号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銮庆胡同19号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銮庆胡同28号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銮庆胡同28号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銮庆胡同28号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群智巷31号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群智巷31号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群智巷31号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群智巷33号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群智巷33号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群智巷33号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群智巷35号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群智巷35号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群智巷35号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长巷二条52号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长巷二条52号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长巷二条52号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洪福胡同27号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洪福胡同27号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洪福胡同27号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好景胡同24号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好景胡同24号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好景胡同24号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同乐胡同21号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同乐胡同21号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同乐胡同21号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奋章胡同19号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奋章胡同19号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奋章胡同19号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薛家湾胡同19号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薛家湾胡同19号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薛家湾胡同19号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石板胡同34号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石板胡同34号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石板胡同34号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东利市营胡同33号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东利市营胡同33号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东利市营胡同33号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什刹海街道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什刹海历史文化街区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后海北沿48号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后海北沿48号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后海北沿48号四合院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后海西沿18号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后海西沿18号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后海西沿18号四合院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鸦儿胡同49号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鸦儿胡同49号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鸦儿胡同49号四合院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正觉胡同23号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正觉胡同23号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正觉胡同23号四合院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小新开胡同15号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小新开胡同15号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小新开胡同15号四合院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大翔凤胡同14号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大翔凤胡同14号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大翔凤胡同14号四合院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棉花胡同47号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棉花胡同47号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棉花胡同47号四合院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大金丝胡同17号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大金丝胡同17号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大金丝胡同17号四合院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前海北沿17号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前海北沿17号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前海北沿17号四合院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兴华胡同5号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兴华胡同5号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兴华胡同5号四合院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前铁匠胡同17号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前铁匠胡同17号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前铁匠胡同17号四合院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地安门西大街155号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地安门西大街155号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地安门西大街155号四合院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皇城历史文化街区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地安门米粮库4号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地安门米粮库4号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地安门米粮库4号四合院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西四北大街194号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西四北大街194号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西四北大街194号四合院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小拐棒胡同14号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小拐棒胡同14号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小拐棒胡同14号四合院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新街口街道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西四头条至八条历史文化街区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北京西城区职业技术学校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西四北三条26号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北京西城区职业技术学校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西四北六条7、9号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西四北六条7、9号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西四北六条7、9号四合院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西四北七条32号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西四北七条32号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西四北七条32号四合院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西四北七条33、35号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西四北七条33、35号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西四北七条33、35号四合院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西四北三条27号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西四北三条27号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西四北三条27号四合院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西四北五条27号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西四北五条27号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西四北五条27号四合院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新街口西风貌协调区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后帽胡同21号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后帽胡同21号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后帽胡同21号四合院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阜成门内历史文化街区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小茶叶胡同33号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小茶叶胡同33号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小茶叶胡同33号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六合二条3号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六合二条3号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六合二条3号四合院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天桥街道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永定门内大街91号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永定门内大街91号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永定门内大街91号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万明路3+5号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万明路3+5号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万明路3+5号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万明路7+9+甲11号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万明路7+9+甲11号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万明路7+9+甲11号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万明路13号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万明路13号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万明路13号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阡儿胡同17号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阡儿胡同17号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阡儿胡同17号四合院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椿树街道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西琉璃厂南风貌协调区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魏染胡同9号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魏染胡同9号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魏染胡同9号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魏染胡同11号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魏染胡同11号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魏染胡同11号四合院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后孙公园胡同1号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后孙公园胡同1号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后孙公园胡同1号四合院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大栅栏街道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大栅栏历史文化街区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甘井胡同28号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甘井胡同28号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甘井胡同28号四合院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樱桃斜街27号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樱桃斜街27号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樱桃斜街27号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炭儿胡同17号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炭儿胡同17号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炭儿胡同17号四合院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东北园北巷9号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东北园北巷9号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东北园北巷9号四合院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茶儿胡同33号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茶儿胡同33号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茶儿胡同33号四合院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牛街街道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法源寺历史文化街区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七井胡同10号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七井胡同10号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七井胡同10号四合院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法源寺后街9号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法源寺后街9号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法源寺后街9号四合院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广安门内街道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宣武门西风貌协调区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老墙根街41号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老墙根街41号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老墙根街41号四合院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储库营胡同17号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储库营胡同17号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储库营胡同17号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上斜街42号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上斜街42号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上斜街42号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金融街街道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南闹市口历史文化街区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参政胡同10号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参政胡同10号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参政胡同10号四合院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头发胡同63号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头发胡同63号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头发胡同63号四合院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东铁匠胡同11号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东铁匠胡同11号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东铁匠胡同11号四合院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头发胡同56号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头发胡同56号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头发胡同56号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西四南风貌协调区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四道湾4号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四道湾4号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四道湾4号四合院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大院胡同12号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大院胡同12号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大院胡同12号四合院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前英子胡同11号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前英子胡同11号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前英子胡同11号四合院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前英子胡同13号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前英子胡同13号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前英子胡同13号四合院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西斜街53号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西斜街53号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西斜街53号四合院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西斜街42号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西斜街42号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西斜街42号四合院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西长安街街道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国家大剧院西风貌协调区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东新帘子胡同35号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东新帘子胡同35号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东新帘子胡同35号四合院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东新帘子胡同37号 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东新帘子胡同37号 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东新帘子胡同37号四合院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东中胡同22号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东中胡同22号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东中胡同22号四合院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东中胡同5号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东中胡同5号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东中胡同5号四合院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大秤钩胡同5号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大秤钩胡同5号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大秤钩胡同5号四合院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东斜街61号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东斜街61号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东斜街61号四合院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三间房地区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北京天坛生物制品股份有限公司历史建筑群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三间房南里4号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北京天坛生物制品股份有限公司办公楼；北京天坛生物制品股份有限公司大礼堂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北京天坛生物制品股份有限公司行政楼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北京天坛生物制品股份有限公司门楼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北京天坛生物制品股份有限公司脑炎室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北京天坛生物制品股份有限公司配液室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北京天坛生物制品股份有限公司生产研究楼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北京天坛生物制品股份有限公司实动办公室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北京天坛生物制品股份有限公司实动繁殖洗刷室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北京天坛生物制品股份有限公司食堂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北京天坛生物制品股份有限公司图书馆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北京天坛生物制品股份有限公司细菌研究室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北京天坛生物制品股份有限公司检验与原料制备车间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北京天坛生物制品股份有限公司血源研究室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北京天坛生物制品股份有限公司中丹1号宿舍楼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北京天坛生物制品股份有限公司中丹2号宿舍楼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北京天坛生物制品股份有限公司中丹教学及实验楼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亚运村街道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国家奥林匹克体育中心历史建筑群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安定路1号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国家奥林匹克体育中心15号楼、16号楼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17号楼；国家奥林匹克体育中心体育场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香河园街道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中国国际展览中心2-5号馆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北三环东路6号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中国国际展览中心2-5号馆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北太平庄街道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中国政法大学近现代历史建筑群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西土城路25号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中国政法大学1号宿舍楼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花园路街道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北京航空航天大学近现代历史建筑群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学院路37号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北京航空航天大学1号楼、2号楼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甘家口街道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北京西苑饭店历史建筑群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三里河路1号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西苑饭店1号楼、2号楼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9号楼；新世纪日航饭店旧楼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清河街道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北京丝绸厂历史建筑群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安宁庄东路18号光华创业园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光华创业园1号厂房、2号厂房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光华创业园办公楼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光华创业园礼堂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中关村街道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北京青云航空仪表公司历史建筑群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北三环西路43号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北京青云航空仪表有限公司1号厂房、2号厂房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3号厂房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学院路街道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北京大华无线电仪器厂历史建筑群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学院路5号768创意园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768创意产业园A座、B座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C座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D座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田村路街道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龙徽葡萄酒厂历史建筑群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玉泉路2号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龙徽葡萄酒厂第一生产厂房及地下室、龙徽葡萄酒厂第二生产厂房及地下室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海淀镇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六一幼儿院历史建筑群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青龙桥6间房1号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六一幼儿院主教学楼、六一幼儿院北教学楼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卢沟桥街道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卢沟桥宛平城历史文化街区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宛平城139号院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丰台区卢沟桥宛平城139号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宛平城139号院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宛平城147号院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丰台区卢沟桥宛平城147号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宛平城147号院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北京市第二通用机器厂历史建筑群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丰台区卢沟桥街道张仪村路首钢二通产业园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北京首钢机电公司重型机器分厂组装车间、北京首钢机电公司重型机器分厂北热处理车间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北京首钢机电公司重型机器分厂南热处理车间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北京首钢机电公司重型机器分厂水压车间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北京首钢机电公司重型机器分厂制砂车间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北京首钢机电公司重型机器分厂厂史馆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大红门街道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北京吉盛佳磁性材料有限公司报告厅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丰台区大红门东后街143号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北京吉盛佳磁性材料有限公司报告厅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金顶街街道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模式口历史文化街区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 w:bidi="ar"/>
              </w:rPr>
              <w:t>模式口大街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 w:bidi="ar"/>
              </w:rPr>
              <w:t>14号院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 w:bidi="ar"/>
              </w:rPr>
              <w:t>模式口大街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 w:bidi="ar"/>
              </w:rPr>
              <w:t>14号院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 w:bidi="ar"/>
              </w:rPr>
              <w:t>模式口大街14号院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模式口大街65号院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模式口大街65号院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模式口大街65号院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模式口大街69号院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模式口大街69号院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模式口大街69号院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模式口大街71号院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模式口大街71号院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模式口大街71号院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模式口大街82号院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模式口大街82号院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模式口大街82号院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模式口大街86号院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模式口大街86号院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模式口大街86号院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模式口大街89号院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模式口大街89号院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模式口大街89号院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模式口大街178号院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模式口大街178号院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模式口大街178号院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</w:t>
            </w: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大台街道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大台车站建筑群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门头沟区大台街道大台车站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大台车站站房、大台车站站台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大台煤矿建筑群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门头沟区大台街道大台煤矿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卸煤栈桥、铁路天桥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装卸工休息站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矿建生产用房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职工宿舍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职工宿舍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木城涧煤矿及车站建筑群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门头沟区大台街道木城涧煤矿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木城涧车站、木城涧煤矿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王平镇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王平煤矿建筑群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门头沟区王平镇王平煤矿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大门、天桥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工会办公楼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宣传班调度室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采掘工人澡堂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煤矿生产线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煤矿生产附属用房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马致远纪念馆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门头沟区王平镇韭园村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韭园村西落坡村四合院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龙泉镇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琉璃渠村后街49号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门头沟区琉璃渠镇琉璃渠村后街49号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琉璃渠村后街49号二进院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北京明珠琉璃有限公司（北京市琉璃制品厂）建筑群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门头沟区琉璃渠镇琉璃渠村琉璃渠大街2号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原料准备车间、食堂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接待区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生产加工车间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原料准备车间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生产加工车间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烧制窑洞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生产办公车间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琉璃上色加工车间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颜料加工车间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成品存放车间及琉璃影壁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烧制窑洞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三家店历史文化街区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三家店西街105号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门头沟区龙泉镇三家店西街105号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三家店西街105号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三家店历史文化街区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三家店中街57号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门头沟区龙泉镇三家店中街57号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三家店中街57号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</w:t>
            </w: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斋堂镇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沿河城村145号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门头沟区斋堂镇沿河城村145号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沿河城村145号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斋堂大街42号（旧斋堂乡政府）建筑群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门头沟区斋堂镇斋堂大街42号</w:t>
            </w:r>
          </w:p>
        </w:tc>
        <w:tc>
          <w:tcPr>
            <w:tcW w:w="11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二进排房、一进排房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西排房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东排房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清水镇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塔河村79号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门头沟区清水镇塔河村79号</w:t>
            </w:r>
          </w:p>
        </w:tc>
        <w:tc>
          <w:tcPr>
            <w:tcW w:w="11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塔河村79号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杜家庄村中街21号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门头沟区清水镇杜家庄村中街21号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杜家庄村中街21号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杜家庄村中街39号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门头沟区清水镇杜家庄村中街39号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杜家庄村中街39号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杜家庄村后街17号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门头沟区清水镇杜家庄村后街17号</w:t>
            </w:r>
          </w:p>
        </w:tc>
        <w:tc>
          <w:tcPr>
            <w:tcW w:w="11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杜家庄村后街17号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雁翅镇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永定河七号桥（丰沙线下线）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门头沟雁翅镇珍珠湖景区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</w:t>
            </w: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周口店镇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北京鑫山矿业有限责任公司建筑群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北京市房山区周口店采石场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采石生产线、配电站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抗战时期炮楼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青龙湖镇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坨清线-坨里站建筑群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房山区青龙湖镇坨头路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坨里站卸煤构筑物、坨里站站房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佛子庄乡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佛子庄乡黑龙关村二进院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佛子庄乡黑龙关村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佛子庄乡黑龙关村二进院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中仓街道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紫竹庵25号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通州区中仓街道紫竹庵25号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紫竹庵25号</w:t>
            </w:r>
          </w:p>
        </w:tc>
      </w:tr>
    </w:tbl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br w:type="page"/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2393"/>
        <w:gridCol w:w="2571"/>
        <w:gridCol w:w="2571"/>
        <w:gridCol w:w="2571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北京市第三批历史建筑名单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行政区</w:t>
            </w:r>
          </w:p>
        </w:tc>
        <w:tc>
          <w:tcPr>
            <w:tcW w:w="844" w:type="pct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街道名称</w:t>
            </w:r>
          </w:p>
        </w:tc>
        <w:tc>
          <w:tcPr>
            <w:tcW w:w="907" w:type="pct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历史文化街区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（风貌协调区）名称</w:t>
            </w:r>
          </w:p>
        </w:tc>
        <w:tc>
          <w:tcPr>
            <w:tcW w:w="907" w:type="pct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历史建筑（群）名称</w:t>
            </w:r>
          </w:p>
        </w:tc>
        <w:tc>
          <w:tcPr>
            <w:tcW w:w="907" w:type="pct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建筑门牌地址</w:t>
            </w:r>
          </w:p>
        </w:tc>
        <w:tc>
          <w:tcPr>
            <w:tcW w:w="1071" w:type="pct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建筑单栋/座名称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  <w:tc>
          <w:tcPr>
            <w:tcW w:w="844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北锣鼓巷历史文化街区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北京市第一中学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宝钞胡同甲12号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北京市第一中学_原教室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永恒胡同21号院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永恒胡同21号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永恒胡同21号院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纱络胡同33号院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纱络胡同33号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纱络胡同33号院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纱络胡同3号院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纱络胡同3号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纱络胡同3号院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国兴胡同1号院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国兴胡同1号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国兴胡同1号院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张旺胡同19、24号院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张旺胡同19、24号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张旺胡同19、24号院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琉璃寺胡同27号院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琉璃寺胡同27号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琉璃寺胡同27号院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华丰胡同13号院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华丰胡同13号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华丰胡同13号院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华丰胡同11号院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华丰胡同11号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华丰胡同11号院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豆腐池胡同66号院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豆腐池胡同66号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豆腐池胡同66号院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安定门内大街205号、213号院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安定门内大街205、213号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安定门内大街205号、213号院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草厂胡同13号院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草厂胡同13号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草厂胡同13号院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国子监历史文化街区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方家胡同29号院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方家胡同29号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方家胡同29号院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方家胡同27号院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方家胡同27号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方家胡同27号院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方家胡同25号院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方家胡同25号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方家胡同25号院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交道口北三条73号院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交道口北三条73号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交道口北三条73号院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交道口北三条35号院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交道口北三条35号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交道口北三条35号院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交道口北头条67号、67-1号院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交道口北头条67、67-1号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交道口北头条67号、67-1号院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交道口北头条63号、65号院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交道口北头条63、65号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交道口北头条63号、65号院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交道口北头条61号院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交道口北头条61号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交道口北头条61号院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交道口北头条59号院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交道口北头条59号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交道口北头条59号院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交道口北头条49号、51号院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交道口北头条49、51号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交道口北头条49号、51号院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交道口北头条41号、43号院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交道口北头条41、43号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交道口北头条41号、43号院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交道口北头条21号院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交道口北头条21号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交道口北头条21号院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交道口北头条82号院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交道口北头条82号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交道口北头条82号院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国子监历史文化街区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北新桥三条73号院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北新桥三条73号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北新桥三条73号院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北新桥三条67号院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北新桥三条67号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北新桥三条67号院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北新桥三条17号院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北新桥三条17号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北新桥三条17号院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北新桥三条62号院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北新桥三条62号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北新桥三条62号院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北新桥二条55号院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北新桥二条55号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北新桥二条55号院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北新桥二条49号院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北新桥二条49号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北新桥二条49号院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北新桥二条43号院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北新桥二条43号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北新桥二条43号院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新太仓历史文化街区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石雀胡同39号院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石雀胡同39号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石雀胡同39号院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新太仓一巷33号院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新太仓一巷33号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新太仓一巷33号院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大菊胡同14号院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大菊胡同14号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大菊胡同14号院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西仓门胡同7号院、九道湾南巷28号院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西仓门胡同7号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西仓门胡同7号院、九道湾南巷28号院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八宝坑胡同41号院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八宝坑胡同41号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八宝坑胡同41号院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八宝坑胡同37号院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八宝坑胡同37号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八宝坑胡同37号院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东四十四条65号院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东四十四条65号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东四十四条65号院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东四十三条105号院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东四十三条105号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东四十三条105号院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东四十三条79号院</w:t>
            </w: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东四十三条79号</w:t>
            </w:r>
          </w:p>
        </w:tc>
        <w:tc>
          <w:tcPr>
            <w:tcW w:w="1071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东四十三条79号院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东四十三条75号院、东四十四条90号院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东四十三条75号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东四十三条75号院、东四十四条90号院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门楼胡同49号院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门楼胡同49号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门楼胡同49号院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门楼胡同25号院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门楼胡同25号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门楼胡同25号院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东四十二条27号院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东四十二条27号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东四十二条27号院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新太仓横街54号院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新太仓横街54号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新太仓横街54号院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东四十一条79号院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东四十一条79号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东四十一条79号院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海运仓胡同3号院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海运仓胡同3号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海运仓胡同3号院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东四北三至八条历史文化街区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东四九条47号院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东四九条47号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东四九条47号院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东四九条45号院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东四九条45号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东四九条45号院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东四九条35号院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东四九条35号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东四九条35号院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东四九条31号院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东四九条31号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东四九条31号院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东四九条38号院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东四九条38号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东四九条38号院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东四八条107号院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东四八条107号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东四八条107号院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东四八条47、49号院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东四八条47、49号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东四八条47、49号院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东四八条19号院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东四八条19号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东四八条19号院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东四七条87号院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东四七条87号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东四七条87号院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东四七条83号院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东四七条83号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东四七条83号院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东四七条65号院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东四七条65号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东四七条65号院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东四六条51号院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东四六条51号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东四六条51号院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东四五条29号院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东四五条29号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东四五条29号院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育芳胡同11号院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育芳胡同11号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育芳胡同11号院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东四五条85号院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东四五条85号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东四五条85号院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东四五条15号院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东四五条15号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东四五条15号院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东四四条77号院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东四四条77号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东四四条77号院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东四四条61号院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东四四条61号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东四四条61号院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东四四条72号院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东四四条72号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东四四条72号院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东四三条69号院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东四三条69号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东四三条69号院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东四三条25号院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东四三条25号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东四三条25号院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东四三条29号院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东四三条29号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东四三条29号院_南楼、东四三条29号院_北楼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东四三条17号院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东四三条17号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东四三条17号院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东四三条13号院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东四三条13号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东四三条13号院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东四二条15、17、19、21号院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东四二条15、17、19、21号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东四二条15、17、19、21号院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北京军区总医院第七医学中心</w:t>
            </w: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东四街道东四十条26号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北京军区总医院第七医学中心_礼堂；北京军区总医院第七医学中心_体检楼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北京军区总医院第七医学中心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和平里七区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和平里街道和平里七区1-3、5、6、8-13、15-19、22、25-27号楼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和平里七区_27号楼、17号楼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南锣鼓巷历史文化街区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鼓楼东大街144号院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鼓楼东大街144号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鼓楼东大街144号院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菊儿胡同79号院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菊儿胡同79号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菊儿胡同79号院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辛安里胡同72号院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辛安里胡同72号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辛安里胡同72号院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小厂胡同25号院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小厂胡同25号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小厂胡同25号院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景阳胡同7号院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景阳胡同7号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景阳胡同7号院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景阳胡同5号院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景阳胡同5号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景阳胡同5号院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景阳胡同3号院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景阳胡同3号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景阳胡同3号院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前圆恩寺胡同6号院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前圆恩寺胡同6号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前圆恩寺胡同6号院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炒豆胡同67号院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炒豆胡同67号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炒豆胡同67号院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炒豆胡同63号院、61号院、板厂胡同26号院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炒豆胡同63、61号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炒豆胡同63号院、61号院、板厂胡同26号院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炒豆胡同39号院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炒豆胡同39号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炒豆胡同39号院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地安门东大街45号院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地安门东大街45号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地安门东大街45号院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辛安里胡同70号院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辛安里胡同70号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辛安里胡同70号院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黑芝麻胡同3号院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黑芝麻胡同3号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黑芝麻胡同3号院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张自忠路北历史文化街区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北吉祥胡同8号院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北吉祥胡同8号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北吉祥胡同8号院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香饵胡同68号院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香饵胡同68号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香饵胡同68号院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大兴胡同83号院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大兴胡同83号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大兴胡同83号院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花梗胡同19号院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花梗胡同19号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花梗胡同19号院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花梗胡同25号院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花梗胡同25号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花梗胡同25号院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东旺胡同1号院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东旺胡同1号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东旺胡同1号院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白米仓胡同7号院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白米仓胡同7号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白米仓胡同7号院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桃条胡同8号院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桃条胡同8号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桃条胡同8号院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府学胡同51号院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府学胡同51号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府学胡同51号院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府学胡同34号院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府学胡同34号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府学胡同34号院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中剪子巷33号院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中剪子巷33号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中剪子巷33号院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皇城历史文化街区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黄化门街43号院、南月牙胡同甲6号院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黄化门街43号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黄化门街43号院、南月牙胡同甲6号院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后局大院1号、3号、水簸箕胡同11号院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后局大院1、3号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后局大院1号、3号、水簸箕胡同11号院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吉安所北巷21号院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吉安所北巷21号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吉安所北巷21号院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腊库胡同29号院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腊库胡同29号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腊库胡同29号院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碾子胡同63号院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碾子胡同63号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碾子胡同63号院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横栅栏胡同3号院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横栅栏胡同3号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横栅栏胡同3号院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横栅栏胡同4号院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横栅栏胡同4号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横栅栏胡同4号院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东高房胡同21号院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东高房胡同21号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东高房胡同21号院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中老胡同28号院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中老胡同28号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中老胡同28号院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东吉祥胡同29号院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东吉祥胡同29号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东吉祥胡同29号院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张自忠路南历史文化街区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汪芝麻胡同35号院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汪芝麻胡同35号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汪芝麻胡同35号院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汪芝麻胡同9号院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汪芝麻胡同9号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汪芝麻胡同9号院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魏家胡同59号院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魏家胡同59号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魏家胡同59号院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魏家胡同45号院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魏家胡同45号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魏家胡同45号院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魏家胡同37号院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魏家胡同37号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魏家胡同37号院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什锦花园胡同23号院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什锦花园胡同23号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什锦花园胡同23号院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钱粮胡同15号院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钱粮胡同15号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钱粮胡同15号院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钱粮南巷17号院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钱粮南巷17号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钱粮南巷17号院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皇城根北街40号院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皇城根北街40号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皇城根北街40号院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  <w:tc>
          <w:tcPr>
            <w:tcW w:w="844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什刹海街道</w:t>
            </w: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什刹海历史文化街区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后马厂胡同33号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后马厂胡同33号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后马厂胡同33号四合院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 w:bidi="ar"/>
              </w:rPr>
              <w:t>鸦儿胡同47号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鸦儿胡同47号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鸦儿胡同47号四合院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前海北沿14号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前海北沿14号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前海北沿14号四合院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千竿胡同3号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千竿胡同3号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千竿胡同3号四合院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五门庙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护国寺东巷12 号、14 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五门庙四合院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前铁匠胡同13号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前铁匠胡同13号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前铁匠胡同13号四合院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兴华胡同44号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兴华胡同44号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兴华胡同44号四合院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新街口街道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西四头条至八条历史文化街区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西四北三条5号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西四北三条5号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西四北三条5号四合院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天桥街道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天桥历史文化街区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童芷苓故居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鹞儿胡同37号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童芷苓故居四合院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腊竹胡同18号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腊竹胡同18号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腊竹胡同18号四合院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万明路21+19号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万明路21+19号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万明路21+19号四合院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椿树街道</w:t>
            </w: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西琉璃厂南风貌协调区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魏染胡同16号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魏染胡同16号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魏染胡同16号四合院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魏染胡同27号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魏染胡同27号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魏染胡同27号四合院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梁家园胡同11号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梁家园胡同11号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梁家园胡同11号四合院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前孙公园胡同25号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前孙公园胡同25号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前孙公园胡同25号四合院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叶盛兰故居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棉花五条胡同7号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叶盛兰故居四合院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大栅栏街道</w:t>
            </w: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大栅栏历史文化街区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裘盛戎故居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前门西河沿215号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裘盛戎故居四合院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佘家胡同13号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佘家胡同13号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佘家胡同13号四合院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笤帚胡同31号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笤帚胡同31号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笤帚胡同31号四合院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阎岚秋故居1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笤帚胡同29号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岚秋故居1四合院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前门新华书店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前门大街55号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前门新华书店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甘井胡同15号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甘井胡同15号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甘井胡同15号四合院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余三胜故居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石头胡同61号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余三胜故居四合院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培英胡同12号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培英胡同12号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培英胡同12号四合院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培智胡同17号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培智胡同17号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培智胡同17号四合院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广安门内街道</w:t>
            </w: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宣武门西风貌协调区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达智桥8号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达智桥8号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达智桥8号四合院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言慧珠故居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校场二条5号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言慧珠故居四合院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校场三条41号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校场三条41号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校场三条41号四合院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金融街街道</w:t>
            </w: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南闹市口历史文化街区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温家街1号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温家街1号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温家街1号四合院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园宏胡同1号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园宏胡同1号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园宏胡同1号四合院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文华胡同17号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文华胡同17号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文华胡同17号四合院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文华胡同49号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文华胡同49号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文华胡同49号四合院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抄手胡同23号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抄手胡同23号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抄手胡同23号四合院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天仙胡同3号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天仙胡同3号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天仙胡同3号四合院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文昌胡同44号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文昌胡同44号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文昌胡同44号四合院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西四南风貌协调区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大院胡同19号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大院胡同19号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大院胡同19号四合院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后英子胡同19号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后英子胡同19号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后英子胡同19号四合院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阜成门内历史文化街区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民康胡同25号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民康胡同25号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民康胡同25号四合院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西长安街街道</w:t>
            </w: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国家大剧院西历史文化街区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东旧帘子胡同29号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东旧帘子胡同29号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东旧帘子胡同29号四合院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东中胡同3号 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东中胡同3号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东中胡同3号四合院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北新华街弥勒院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北新华街17号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北新华街弥勒院四合院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后细瓦厂胡同17号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后细瓦厂胡同17号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后细瓦厂胡同17号四合院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西安福胡同6号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西安福胡同6号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西安福胡同6号四合院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大秤钩胡同7号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大秤钩胡同7号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大秤钩胡同7号四合院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展览路街道</w:t>
            </w: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百万庄北街3号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百万庄北街3号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百万庄北街3号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百万庄北街5号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百万庄北街5号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百万庄北街5号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月坛街道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公安大学八栋平房及礼堂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木樨地南里1号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木樨地南1栋平房、南2栋平房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南3栋平房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南4栋平房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南5栋平房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南6栋平房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南7栋平房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南8栋平房；公安大学礼堂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  <w:tc>
          <w:tcPr>
            <w:tcW w:w="84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紫竹院街道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中国国家图书馆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中关村南大街33号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中国国家图书馆总馆南区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学院路街道</w:t>
            </w: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北京林业大学近现代历史建筑群</w:t>
            </w: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清华东路35号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北京林业大学1号宿舍楼、2号宿舍楼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3号宿舍楼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4号宿舍楼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5号宿舍楼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中国农业大学近现代历史建筑群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清华东路17号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中国农业大学第二教学楼；中国农业大学1号楼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温泉镇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温泉幼儿园旧址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温泉路118号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温泉幼儿园旧址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中法大学第二农林试验场酒窖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双坡路1号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中法大学第二农林试验场酒窖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海淀镇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后营村3号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青龙桥后营村3号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后营村3号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北太平庄街道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中国政法大学近现代历史建筑群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西土城路25号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中国政法大学主教学楼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844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长辛店街道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长辛店火车站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长辛店火车站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长辛店火车站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长辛店原冯家大院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长辛店大街43、45、47、49号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长辛店原冯家大院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聚来永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长辛店大街89、90号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聚来永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长辛店原夏家院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成合里5号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长辛店原夏家院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长辛店冯家旧产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平安里2、3、 4号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长辛店冯家旧产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教堂胡同94号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教堂胡同94号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教堂胡同94号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长辛店原回民食堂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长辛店大街105号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长辛店原回民食堂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长辛店原第一理发店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长辛店大街121号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长辛店原第一理发店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教堂胡同77号院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教堂胡同77号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教堂胡同77号院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教堂胡同128号院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教堂胡同128号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教堂胡同128号院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火神庙口9号院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火神庙口9号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火神庙口9号院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忆年华照相馆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长辛店大街131号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忆年华照相馆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长辛店大街188号院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长辛店大街188号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长辛店大街188号院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曹家口11号院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曹家口11号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曹家口11号院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火神庙口10号院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火神庙口10号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火神庙口10号院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火神庙口4号院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火神庙口4号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火神庙口4号院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娘娘宫口5号院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娘娘宫口5号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娘娘宫口5号院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留养局口18号院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留养局口18号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留养局口18号院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王家口5号院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王家口5号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王家口5号院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留养局口13号院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留养局口13号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留养局口13号院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长辛店大街179号院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长辛店大街179号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长辛店大街179号院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西后街8号院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西后街8号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西后街8号院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西后街37号院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西后街37号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西后街37号院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长辛店原云盛号布店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长辛店大街205号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长辛店原云盛号布店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小老爷庙旧址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花生店2号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小老爷庙旧址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西后街85号院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西后街85号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西后街85号院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长辛店大街281号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长辛店大街281号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长辛店大街281号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长辛店大街299号院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长辛店大街299号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长辛店大街299号院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长辛店大街287号院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长辛店大街287号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长辛店大街287号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844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雁翅镇</w:t>
            </w: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珠窝村京西电厂</w:t>
            </w: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珠窝村京西电厂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珠窝村京西电厂_生产车间、办公楼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候班室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运煤塔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厂房1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厂房2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电气检修楼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单层厂房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修配厂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休息站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检修间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厂房3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珠窝水库</w:t>
            </w:r>
          </w:p>
        </w:tc>
        <w:tc>
          <w:tcPr>
            <w:tcW w:w="907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珠窝水库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珠窝水库_水坝、管理用房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引水隧道进水口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下马岭水电站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珠窝村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下马岭水电站_厂房、候班室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高压实验房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清水镇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杜家庄村后街7号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杜家庄村后街7号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杜家庄村后街7号一进院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杜家庄村后街10号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杜家庄村后街10号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杜家庄村后街10号四合院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杜家庄村后街16号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杜家庄村后街16号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杜家庄村后街16号四合院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杜家庄村后街18号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杜家庄村后街18号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杜家庄村后街18号两进院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杜家庄村后街21号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杜家庄村后街21号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杜家庄村后街21号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杜家庄村中街23号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杜家庄村中街23号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杜家庄村中街23号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清水镇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杜家庄村中街31号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杜家庄村中街31号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杜家庄村中街31号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杜家庄村中街32号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杜家庄村中街32号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杜家庄村中街32号四合院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杜家庄村中街52号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杜家庄村中街52号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杜家庄村中街52号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梁家庄台下村73号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梁家庄台下村73号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梁家庄台下村73号四合院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王平镇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东石古岩村4号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东石古岩村4号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东石古岩村4号四合院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东石古岩村5号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东石古岩村5号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东石古岩村5号四合院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大台街道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千军台村民居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千军台村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千军台村民居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斋堂镇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西胡林村27号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西胡林村27号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西胡林村27号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西胡林村43号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西胡林村43号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西胡林村43号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龙泉镇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三家店拦河闸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三家店村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三家店拦河闸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三家店历史文化街区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三家店东街101号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三家店东街101号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三家店东街101号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三家店历史文化街区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三家店中街54号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三家店中街54号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三家店中街54号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三家店历史文化街区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三家店中街99号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三家店中街99号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三家店中街99号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  <w:tc>
          <w:tcPr>
            <w:tcW w:w="84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窦店镇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国家广播电视总局五六四台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交道西大街50号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国家广播电视总局五六四台_专家公寓-1、专家公寓-2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专家公寓-3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专家公寓-4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国家广播电视总局五六四台_主办公楼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国家广播电视总局五六四台_单身公寓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国家广播电视总局五六四台_信号发射中心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佛子庄乡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黑龙关村2区21号北侧一进院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黑龙关村2区21号北侧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黑龙关村2区21号北侧一进院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黑龙关村2区33号院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黑龙关村2区33号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黑龙关村2区33号一进院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黑龙关村2区303号院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黑龙关村2区303号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黑龙关村2区303号一进院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黑龙关村2区55号前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黑龙关村2区55号前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黑龙关村2区55号前四合院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黑龙关村72号民宅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黑龙关村72号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黑龙关村72号民宅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史家营乡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金鸡台村三区94、95号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金鸡台村三区94、95号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金鸡台村三区94、95号四合院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金鸡台村三区154、155号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金鸡台村三区154、155号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金鸡台村三区154、155号四合院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柳林水村中街2、3、4号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柳林水村中街2、3、4号一进院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柳林水村中街2、3、4号一进院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柳林水村中街8号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柳林水村中街8号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柳林水村中街8号一进院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柳林水村中街52号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柳林水村中街52号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柳林水村中街52号四合院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南窖乡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霍宅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南窖乡51号院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南窖乡51号两进院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  <w:tc>
          <w:tcPr>
            <w:tcW w:w="844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康庄镇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榆林堡历史文化街区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慈禧西行院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榆林堡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慈禧西行院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小北街14号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小北街14号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小北街14号四合院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  <w:tc>
          <w:tcPr>
            <w:tcW w:w="844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古北口镇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古北口历史文化街区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供销社（段久合长屋）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古北口镇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供销社（段久合长屋）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古北口历史文化街区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供销社（君安居民俗饭庄）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古北口镇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供销社（君安居民俗饭庄）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古北口历史文化街区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供销社（老旅馆）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古北口镇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供销社（老干果店）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古北口历史文化街区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供销社（喜发聚商店）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古北口镇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供销社（喜发聚商店）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古北口历史文化街区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老邮局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古北口镇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老邮局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古北口历史文化街区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古北口镇理发店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古北口镇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古北口镇理发店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古北口历史文化街区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苗淑云民居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古北口镇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苗淑云民居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古北口历史文化街区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古北口镇老桥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古北口镇老桥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太师屯镇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令公村267号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令公村267号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令公村267号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新城子镇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蔡家甸村70号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蔡家甸村70号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蔡家甸村70号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蔡家甸村史曾红民居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蔡家甸村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蔡家甸村史曾红民居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蔡家甸村杨红真民居130号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蔡家甸村130号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蔡家甸村杨红真民居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古家营村翁玉明民居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古家营村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古家营村翁玉明民居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844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中仓街道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南大街65号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南大街65号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南大街65号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历史文化街区外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南二条18号院</w:t>
            </w:r>
          </w:p>
        </w:tc>
        <w:tc>
          <w:tcPr>
            <w:tcW w:w="90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南二条18号</w:t>
            </w:r>
          </w:p>
        </w:tc>
        <w:tc>
          <w:tcPr>
            <w:tcW w:w="107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南二条18号院</w:t>
            </w:r>
          </w:p>
        </w:tc>
      </w:tr>
    </w:tbl>
    <w:p>
      <w:pPr>
        <w:pStyle w:val="2"/>
        <w:ind w:firstLine="64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C5FB58"/>
    <w:multiLevelType w:val="singleLevel"/>
    <w:tmpl w:val="50C5FB58"/>
    <w:lvl w:ilvl="0" w:tentative="0">
      <w:start w:val="1"/>
      <w:numFmt w:val="chineseCounting"/>
      <w:pStyle w:val="1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YzBjM2U5YTM1OTFkMGE3ODE1MTIzNjRlYmU4OWYifQ=="/>
  </w:docVars>
  <w:rsids>
    <w:rsidRoot w:val="258E383D"/>
    <w:rsid w:val="04E06B17"/>
    <w:rsid w:val="069855C8"/>
    <w:rsid w:val="0ADED942"/>
    <w:rsid w:val="0B7F05A2"/>
    <w:rsid w:val="0D1219BA"/>
    <w:rsid w:val="0F503CB0"/>
    <w:rsid w:val="0F7B8068"/>
    <w:rsid w:val="1772029D"/>
    <w:rsid w:val="1F9F0E3C"/>
    <w:rsid w:val="21BA464B"/>
    <w:rsid w:val="257FA4AB"/>
    <w:rsid w:val="258E383D"/>
    <w:rsid w:val="268046A7"/>
    <w:rsid w:val="2862778C"/>
    <w:rsid w:val="28657267"/>
    <w:rsid w:val="36200141"/>
    <w:rsid w:val="377BC5D8"/>
    <w:rsid w:val="3F9C67D6"/>
    <w:rsid w:val="3FB9DCD6"/>
    <w:rsid w:val="42C6772B"/>
    <w:rsid w:val="42E72253"/>
    <w:rsid w:val="4BF12EEE"/>
    <w:rsid w:val="4E67D064"/>
    <w:rsid w:val="4FDB94B3"/>
    <w:rsid w:val="54637CC0"/>
    <w:rsid w:val="5A376CBB"/>
    <w:rsid w:val="5B8E7603"/>
    <w:rsid w:val="5DEFB259"/>
    <w:rsid w:val="5EE71968"/>
    <w:rsid w:val="5EFD1C4D"/>
    <w:rsid w:val="5FBF06A2"/>
    <w:rsid w:val="5FDE4FAE"/>
    <w:rsid w:val="5FFE39E6"/>
    <w:rsid w:val="627F8BE9"/>
    <w:rsid w:val="6ABD7D44"/>
    <w:rsid w:val="6AD42058"/>
    <w:rsid w:val="6D6F5A26"/>
    <w:rsid w:val="6EE8868A"/>
    <w:rsid w:val="6F679231"/>
    <w:rsid w:val="7363708B"/>
    <w:rsid w:val="776FFA8E"/>
    <w:rsid w:val="77961C8C"/>
    <w:rsid w:val="77A6A769"/>
    <w:rsid w:val="77B3F304"/>
    <w:rsid w:val="79FFCE8E"/>
    <w:rsid w:val="7A7D5290"/>
    <w:rsid w:val="7A827D2E"/>
    <w:rsid w:val="7B7D386A"/>
    <w:rsid w:val="7BAD535C"/>
    <w:rsid w:val="7BFFD976"/>
    <w:rsid w:val="7CB747C8"/>
    <w:rsid w:val="7D5F5716"/>
    <w:rsid w:val="7D6B98F7"/>
    <w:rsid w:val="7D939615"/>
    <w:rsid w:val="7DFF610A"/>
    <w:rsid w:val="7FAD940F"/>
    <w:rsid w:val="7FD447E3"/>
    <w:rsid w:val="7FFDE30B"/>
    <w:rsid w:val="7FFE472D"/>
    <w:rsid w:val="7FFFFED1"/>
    <w:rsid w:val="8DDF7DDA"/>
    <w:rsid w:val="8FFF27C6"/>
    <w:rsid w:val="AD7F7864"/>
    <w:rsid w:val="B7F3126C"/>
    <w:rsid w:val="BF7EE009"/>
    <w:rsid w:val="BF9B2F27"/>
    <w:rsid w:val="BFFB8BAD"/>
    <w:rsid w:val="C7EF036F"/>
    <w:rsid w:val="D2EA9D3B"/>
    <w:rsid w:val="DEBE3F06"/>
    <w:rsid w:val="EDE30821"/>
    <w:rsid w:val="EE3BADC5"/>
    <w:rsid w:val="EEFFEFD9"/>
    <w:rsid w:val="EF3123B1"/>
    <w:rsid w:val="EF6BE8D0"/>
    <w:rsid w:val="EFAA6EA5"/>
    <w:rsid w:val="EFDB9FE4"/>
    <w:rsid w:val="EFE30803"/>
    <w:rsid w:val="EFFB2B8B"/>
    <w:rsid w:val="F2FEA709"/>
    <w:rsid w:val="FBED0924"/>
    <w:rsid w:val="FDFF8CB0"/>
    <w:rsid w:val="FF7F9647"/>
    <w:rsid w:val="FFEFD488"/>
    <w:rsid w:val="FFFF37A6"/>
    <w:rsid w:val="FFFFC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unhideWhenUsed/>
    <w:qFormat/>
    <w:uiPriority w:val="99"/>
    <w:pPr>
      <w:ind w:firstLine="795"/>
    </w:pPr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样式104"/>
    <w:basedOn w:val="1"/>
    <w:qFormat/>
    <w:uiPriority w:val="0"/>
    <w:pPr>
      <w:spacing w:line="560" w:lineRule="exact"/>
      <w:ind w:firstLine="645"/>
      <w:jc w:val="center"/>
    </w:pPr>
    <w:rPr>
      <w:rFonts w:hint="eastAsia" w:ascii="仿宋_GB2312" w:hAnsi="仿宋_GB2312" w:eastAsia="宋体" w:cs="Times New Roman"/>
      <w:sz w:val="28"/>
      <w:szCs w:val="32"/>
      <w:lang w:val="zh-CN"/>
    </w:rPr>
  </w:style>
  <w:style w:type="paragraph" w:customStyle="1" w:styleId="14">
    <w:name w:val="样式106"/>
    <w:basedOn w:val="5"/>
    <w:next w:val="1"/>
    <w:qFormat/>
    <w:uiPriority w:val="0"/>
    <w:pPr>
      <w:numPr>
        <w:ilvl w:val="0"/>
        <w:numId w:val="1"/>
      </w:numPr>
      <w:spacing w:line="560" w:lineRule="exact"/>
      <w:ind w:firstLine="420"/>
      <w:jc w:val="left"/>
    </w:pPr>
    <w:rPr>
      <w:rFonts w:hint="eastAsia" w:ascii="仿宋_GB2312" w:hAnsi="仿宋_GB2312" w:eastAsia="宋体" w:cs="Times New Roman"/>
      <w:szCs w:val="32"/>
      <w:lang w:val="zh-CN"/>
    </w:rPr>
  </w:style>
  <w:style w:type="character" w:customStyle="1" w:styleId="15">
    <w:name w:val="font31"/>
    <w:basedOn w:val="11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16">
    <w:name w:val="font61"/>
    <w:basedOn w:val="11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17">
    <w:name w:val="font51"/>
    <w:basedOn w:val="11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21166</Words>
  <Characters>23096</Characters>
  <Lines>0</Lines>
  <Paragraphs>0</Paragraphs>
  <TotalTime>127</TotalTime>
  <ScaleCrop>false</ScaleCrop>
  <LinksUpToDate>false</LinksUpToDate>
  <CharactersWithSpaces>23117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2022-06-10T09:43:00Z</dcterms:created>
  <dc:creator>妍</dc:creator>
  <cp:lastModifiedBy>xiaosj</cp:lastModifiedBy>
  <cp:lastPrinted>2022-06-23T15:30:00Z</cp:lastPrinted>
  <dcterms:modified xsi:type="dcterms:W3CDTF">2022-06-24T11:48:07Z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503F52E6AB1544A286DDCB4EE8EFB7C0</vt:lpwstr>
  </property>
</Properties>
</file>