
<file path=[Content_Types].xml><?xml version="1.0" encoding="utf-8"?>
<Types xmlns="http://schemas.openxmlformats.org/package/2006/content-types">
  <Default Extension="jpeg" ContentType="image/jpe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otnotes.xml" ContentType="application/vnd.openxmlformats-officedocument.wordprocessingml.footnotes+xml"/>
  <Override PartName="/word/glossary/endnotes.xml" ContentType="application/vnd.openxmlformats-officedocument.wordprocessingml.endnote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ffff7"/>
        <w:tblW w:w="93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509"/>
        <w:gridCol w:w="8855"/>
      </w:tblGrid>
      <w:tr w:rsidR="00EA04BE" w:rsidRPr="00B2760A" w14:paraId="374826C9" w14:textId="77777777">
        <w:tc>
          <w:tcPr>
            <w:tcW w:w="509" w:type="dxa"/>
          </w:tcPr>
          <w:p w14:paraId="5D21EEA1" w14:textId="77777777" w:rsidR="00EA04BE" w:rsidRPr="00B2760A" w:rsidRDefault="002A4D1F">
            <w:pPr>
              <w:pStyle w:val="affff0"/>
              <w:framePr w:wrap="notBeside" w:vAnchor="page" w:hAnchor="page" w:x="1372" w:y="568"/>
              <w:tabs>
                <w:tab w:val="clear" w:pos="4153"/>
                <w:tab w:val="clear" w:pos="8306"/>
              </w:tabs>
              <w:jc w:val="left"/>
              <w:rPr>
                <w:rFonts w:ascii="黑体" w:eastAsia="黑体" w:hAnsi="黑体" w:hint="eastAsia"/>
                <w:sz w:val="21"/>
                <w:szCs w:val="21"/>
              </w:rPr>
            </w:pPr>
            <w:r w:rsidRPr="00B2760A">
              <w:rPr>
                <w:rFonts w:ascii="Times New Roman" w:eastAsia="黑体" w:hAnsi="Times New Roman"/>
                <w:sz w:val="21"/>
                <w:szCs w:val="21"/>
              </w:rPr>
              <w:t>ICS</w:t>
            </w:r>
            <w:r w:rsidRPr="00B2760A">
              <w:rPr>
                <w:rFonts w:ascii="黑体" w:eastAsia="黑体" w:hAnsi="黑体"/>
                <w:sz w:val="21"/>
                <w:szCs w:val="21"/>
              </w:rPr>
              <w:t xml:space="preserve">  </w:t>
            </w:r>
          </w:p>
        </w:tc>
        <w:tc>
          <w:tcPr>
            <w:tcW w:w="8855" w:type="dxa"/>
          </w:tcPr>
          <w:p w14:paraId="79CC8CF2" w14:textId="77777777" w:rsidR="00EA04BE" w:rsidRPr="00B2760A" w:rsidRDefault="002A4D1F">
            <w:pPr>
              <w:pStyle w:val="affff0"/>
              <w:framePr w:wrap="notBeside" w:vAnchor="page" w:hAnchor="page" w:x="1372" w:y="568"/>
              <w:tabs>
                <w:tab w:val="clear" w:pos="4153"/>
                <w:tab w:val="clear" w:pos="8306"/>
              </w:tabs>
              <w:jc w:val="both"/>
              <w:rPr>
                <w:rFonts w:ascii="黑体" w:eastAsia="黑体" w:hAnsi="黑体" w:hint="eastAsia"/>
                <w:sz w:val="21"/>
                <w:szCs w:val="21"/>
              </w:rPr>
            </w:pPr>
            <w:r w:rsidRPr="00B2760A">
              <w:rPr>
                <w:rFonts w:ascii="黑体" w:eastAsia="黑体" w:hAnsi="黑体"/>
                <w:sz w:val="21"/>
                <w:szCs w:val="21"/>
              </w:rPr>
              <w:fldChar w:fldCharType="begin">
                <w:ffData>
                  <w:name w:val="ICS"/>
                  <w:enabled/>
                  <w:calcOnExit w:val="0"/>
                  <w:textInput>
                    <w:default w:val="点击此处添加ICS号"/>
                  </w:textInput>
                </w:ffData>
              </w:fldChar>
            </w:r>
            <w:bookmarkStart w:id="0" w:name="ICS"/>
            <w:r w:rsidRPr="00B2760A">
              <w:rPr>
                <w:rFonts w:ascii="黑体" w:eastAsia="黑体" w:hAnsi="黑体"/>
                <w:sz w:val="21"/>
                <w:szCs w:val="21"/>
              </w:rPr>
              <w:instrText xml:space="preserve"> FORMTEXT </w:instrText>
            </w:r>
            <w:r w:rsidRPr="00B2760A">
              <w:rPr>
                <w:rFonts w:ascii="黑体" w:eastAsia="黑体" w:hAnsi="黑体"/>
                <w:sz w:val="21"/>
                <w:szCs w:val="21"/>
              </w:rPr>
            </w:r>
            <w:r w:rsidRPr="00B2760A">
              <w:rPr>
                <w:rFonts w:ascii="黑体" w:eastAsia="黑体" w:hAnsi="黑体"/>
                <w:sz w:val="21"/>
                <w:szCs w:val="21"/>
              </w:rPr>
              <w:fldChar w:fldCharType="separate"/>
            </w:r>
            <w:r w:rsidRPr="00B2760A">
              <w:rPr>
                <w:rFonts w:ascii="黑体" w:eastAsia="黑体" w:hAnsi="黑体"/>
                <w:sz w:val="21"/>
                <w:szCs w:val="21"/>
              </w:rPr>
              <w:t xml:space="preserve"> </w:t>
            </w:r>
            <w:r w:rsidRPr="00B2760A">
              <w:rPr>
                <w:rFonts w:ascii="黑体" w:eastAsia="黑体" w:hAnsi="黑体"/>
                <w:sz w:val="21"/>
                <w:szCs w:val="21"/>
              </w:rPr>
              <w:fldChar w:fldCharType="end"/>
            </w:r>
            <w:bookmarkEnd w:id="0"/>
          </w:p>
        </w:tc>
      </w:tr>
      <w:tr w:rsidR="00EA04BE" w:rsidRPr="00B2760A" w14:paraId="49EF2E3B" w14:textId="77777777">
        <w:tc>
          <w:tcPr>
            <w:tcW w:w="509" w:type="dxa"/>
          </w:tcPr>
          <w:p w14:paraId="6604C50F" w14:textId="77777777" w:rsidR="00EA04BE" w:rsidRPr="00B2760A" w:rsidRDefault="002A4D1F">
            <w:pPr>
              <w:pStyle w:val="affff0"/>
              <w:framePr w:wrap="notBeside" w:vAnchor="page" w:hAnchor="page" w:x="1372" w:y="568"/>
              <w:tabs>
                <w:tab w:val="clear" w:pos="4153"/>
                <w:tab w:val="clear" w:pos="8306"/>
              </w:tabs>
              <w:spacing w:before="40"/>
              <w:jc w:val="left"/>
              <w:rPr>
                <w:rFonts w:ascii="黑体" w:eastAsia="黑体" w:hAnsi="黑体" w:hint="eastAsia"/>
                <w:sz w:val="21"/>
                <w:szCs w:val="21"/>
              </w:rPr>
            </w:pPr>
            <w:r w:rsidRPr="00B2760A">
              <w:rPr>
                <w:rFonts w:ascii="Times New Roman" w:eastAsia="黑体" w:hAnsi="Times New Roman"/>
                <w:sz w:val="21"/>
                <w:szCs w:val="21"/>
              </w:rPr>
              <w:t xml:space="preserve">CCS </w:t>
            </w:r>
            <w:r w:rsidRPr="00B2760A">
              <w:rPr>
                <w:rFonts w:ascii="黑体" w:eastAsia="黑体" w:hAnsi="黑体"/>
                <w:sz w:val="21"/>
                <w:szCs w:val="21"/>
              </w:rPr>
              <w:t xml:space="preserve"> </w:t>
            </w:r>
          </w:p>
        </w:tc>
        <w:tc>
          <w:tcPr>
            <w:tcW w:w="8855" w:type="dxa"/>
          </w:tcPr>
          <w:p w14:paraId="6008BAB2" w14:textId="77777777" w:rsidR="00EA04BE" w:rsidRPr="00B2760A" w:rsidRDefault="002A4D1F">
            <w:pPr>
              <w:pStyle w:val="affff0"/>
              <w:framePr w:wrap="notBeside" w:vAnchor="page" w:hAnchor="page" w:x="1372" w:y="568"/>
              <w:tabs>
                <w:tab w:val="clear" w:pos="4153"/>
                <w:tab w:val="clear" w:pos="8306"/>
              </w:tabs>
              <w:spacing w:before="40"/>
              <w:jc w:val="left"/>
              <w:rPr>
                <w:rFonts w:ascii="黑体" w:eastAsia="黑体" w:hAnsi="黑体" w:hint="eastAsia"/>
                <w:sz w:val="21"/>
                <w:szCs w:val="21"/>
              </w:rPr>
            </w:pPr>
            <w:r w:rsidRPr="00B2760A">
              <w:rPr>
                <w:rFonts w:ascii="黑体" w:eastAsia="黑体" w:hAnsi="黑体"/>
                <w:sz w:val="21"/>
                <w:szCs w:val="21"/>
              </w:rPr>
              <w:fldChar w:fldCharType="begin">
                <w:ffData>
                  <w:name w:val="CSDN"/>
                  <w:enabled/>
                  <w:calcOnExit w:val="0"/>
                  <w:textInput>
                    <w:default w:val="点击此处添加CCS号"/>
                  </w:textInput>
                </w:ffData>
              </w:fldChar>
            </w:r>
            <w:bookmarkStart w:id="1" w:name="CSDN"/>
            <w:r w:rsidRPr="00B2760A">
              <w:rPr>
                <w:rFonts w:ascii="黑体" w:eastAsia="黑体" w:hAnsi="黑体"/>
                <w:sz w:val="21"/>
                <w:szCs w:val="21"/>
              </w:rPr>
              <w:instrText xml:space="preserve"> FORMTEXT </w:instrText>
            </w:r>
            <w:r w:rsidRPr="00B2760A">
              <w:rPr>
                <w:rFonts w:ascii="黑体" w:eastAsia="黑体" w:hAnsi="黑体"/>
                <w:sz w:val="21"/>
                <w:szCs w:val="21"/>
              </w:rPr>
            </w:r>
            <w:r w:rsidRPr="00B2760A">
              <w:rPr>
                <w:rFonts w:ascii="黑体" w:eastAsia="黑体" w:hAnsi="黑体"/>
                <w:sz w:val="21"/>
                <w:szCs w:val="21"/>
              </w:rPr>
              <w:fldChar w:fldCharType="separate"/>
            </w:r>
            <w:r w:rsidRPr="00B2760A">
              <w:rPr>
                <w:rFonts w:ascii="黑体" w:eastAsia="黑体" w:hAnsi="黑体"/>
                <w:sz w:val="21"/>
                <w:szCs w:val="21"/>
              </w:rPr>
              <w:t>点击此处添加CCS号</w:t>
            </w:r>
            <w:r w:rsidRPr="00B2760A">
              <w:rPr>
                <w:rFonts w:ascii="黑体" w:eastAsia="黑体" w:hAnsi="黑体"/>
                <w:sz w:val="21"/>
                <w:szCs w:val="21"/>
              </w:rPr>
              <w:fldChar w:fldCharType="end"/>
            </w:r>
            <w:bookmarkEnd w:id="1"/>
          </w:p>
        </w:tc>
      </w:tr>
    </w:tbl>
    <w:tbl>
      <w:tblPr>
        <w:tblStyle w:val="affff7"/>
        <w:tblpPr w:leftFromText="180" w:rightFromText="180" w:vertAnchor="text" w:horzAnchor="margin" w:tblpX="2683" w:tblpY="578"/>
        <w:tblW w:w="0" w:type="auto"/>
        <w:tblBorders>
          <w:top w:val="none" w:sz="0" w:space="0" w:color="auto"/>
          <w:left w:val="none" w:sz="0" w:space="0" w:color="auto"/>
          <w:bottom w:val="none" w:sz="0" w:space="0" w:color="auto"/>
          <w:right w:val="none" w:sz="0" w:space="0" w:color="auto"/>
        </w:tblBorders>
        <w:tblCellMar>
          <w:right w:w="221" w:type="dxa"/>
        </w:tblCellMar>
        <w:tblLook w:val="04A0" w:firstRow="1" w:lastRow="0" w:firstColumn="1" w:lastColumn="0" w:noHBand="0" w:noVBand="1"/>
      </w:tblPr>
      <w:tblGrid>
        <w:gridCol w:w="6407"/>
      </w:tblGrid>
      <w:tr w:rsidR="00EA04BE" w:rsidRPr="00B2760A" w14:paraId="20A8FB74" w14:textId="77777777">
        <w:tc>
          <w:tcPr>
            <w:tcW w:w="6407" w:type="dxa"/>
          </w:tcPr>
          <w:p w14:paraId="77CD7907" w14:textId="77777777" w:rsidR="00EA04BE" w:rsidRPr="00B2760A" w:rsidRDefault="002A4D1F">
            <w:pPr>
              <w:pStyle w:val="afffff"/>
              <w:framePr w:w="0" w:hRule="auto" w:wrap="auto" w:hAnchor="text" w:xAlign="left" w:yAlign="inline" w:anchorLock="0"/>
              <w:rPr>
                <w:rFonts w:ascii="宋体" w:hAnsi="宋体" w:hint="eastAsia"/>
                <w:sz w:val="28"/>
                <w:szCs w:val="28"/>
              </w:rPr>
            </w:pPr>
            <w:bookmarkStart w:id="2" w:name="_Hlk26473981"/>
            <w:r w:rsidRPr="00B2760A">
              <w:rPr>
                <w:noProof/>
              </w:rPr>
              <w:drawing>
                <wp:inline distT="0" distB="0" distL="0" distR="0" wp14:anchorId="5FB540CB" wp14:editId="478397CB">
                  <wp:extent cx="796290" cy="397510"/>
                  <wp:effectExtent l="0" t="0" r="3810" b="254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813958" cy="406373"/>
                          </a:xfrm>
                          <a:prstGeom prst="rect">
                            <a:avLst/>
                          </a:prstGeom>
                        </pic:spPr>
                      </pic:pic>
                    </a:graphicData>
                  </a:graphic>
                </wp:inline>
              </w:drawing>
            </w:r>
            <w:r w:rsidRPr="00B2760A">
              <w:rPr>
                <w:sz w:val="21"/>
                <w:szCs w:val="21"/>
              </w:rPr>
              <w:t xml:space="preserve"> </w:t>
            </w:r>
            <w:r w:rsidRPr="00B2760A">
              <w:fldChar w:fldCharType="begin">
                <w:ffData>
                  <w:name w:val="c1"/>
                  <w:enabled/>
                  <w:calcOnExit w:val="0"/>
                  <w:textInput>
                    <w:maxLength w:val="8"/>
                  </w:textInput>
                </w:ffData>
              </w:fldChar>
            </w:r>
            <w:bookmarkStart w:id="3" w:name="c1"/>
            <w:r w:rsidRPr="00B2760A">
              <w:instrText xml:space="preserve"> FORMTEXT </w:instrText>
            </w:r>
            <w:r w:rsidRPr="00B2760A">
              <w:fldChar w:fldCharType="separate"/>
            </w:r>
            <w:r w:rsidRPr="00B2760A">
              <w:rPr>
                <w:rFonts w:hint="eastAsia"/>
              </w:rPr>
              <w:t>11</w:t>
            </w:r>
            <w:r w:rsidRPr="00B2760A">
              <w:fldChar w:fldCharType="end"/>
            </w:r>
            <w:bookmarkEnd w:id="3"/>
          </w:p>
        </w:tc>
      </w:tr>
    </w:tbl>
    <w:p w14:paraId="0DC35900" w14:textId="77777777" w:rsidR="00EA04BE" w:rsidRPr="00B2760A" w:rsidRDefault="002A4D1F">
      <w:pPr>
        <w:pStyle w:val="afffff0"/>
        <w:framePr w:w="9639" w:h="624" w:hRule="exact" w:hSpace="181" w:vSpace="181" w:wrap="around" w:hAnchor="page" w:x="1305" w:y="2269"/>
        <w:rPr>
          <w:rFonts w:ascii="黑体" w:eastAsia="黑体" w:hAnsi="黑体" w:hint="eastAsia"/>
          <w:b w:val="0"/>
          <w:bCs w:val="0"/>
          <w:w w:val="100"/>
          <w:sz w:val="48"/>
          <w:szCs w:val="48"/>
        </w:rPr>
      </w:pPr>
      <w:r w:rsidRPr="00B2760A">
        <w:rPr>
          <w:rFonts w:ascii="黑体" w:eastAsia="黑体"/>
          <w:b w:val="0"/>
          <w:w w:val="100"/>
          <w:sz w:val="48"/>
        </w:rPr>
        <w:fldChar w:fldCharType="begin">
          <w:ffData>
            <w:name w:val="c2"/>
            <w:enabled/>
            <w:calcOnExit w:val="0"/>
            <w:textInput/>
          </w:ffData>
        </w:fldChar>
      </w:r>
      <w:bookmarkStart w:id="4" w:name="c2"/>
      <w:r w:rsidRPr="00B2760A">
        <w:rPr>
          <w:rFonts w:ascii="黑体" w:eastAsia="黑体"/>
          <w:b w:val="0"/>
          <w:w w:val="100"/>
          <w:sz w:val="48"/>
        </w:rPr>
        <w:instrText xml:space="preserve"> FORMTEXT </w:instrText>
      </w:r>
      <w:r w:rsidRPr="00B2760A">
        <w:rPr>
          <w:rFonts w:ascii="黑体" w:eastAsia="黑体"/>
          <w:b w:val="0"/>
          <w:w w:val="100"/>
          <w:sz w:val="48"/>
        </w:rPr>
      </w:r>
      <w:r w:rsidRPr="00B2760A">
        <w:rPr>
          <w:rFonts w:ascii="黑体" w:eastAsia="黑体"/>
          <w:b w:val="0"/>
          <w:w w:val="100"/>
          <w:sz w:val="48"/>
        </w:rPr>
        <w:fldChar w:fldCharType="separate"/>
      </w:r>
      <w:r w:rsidRPr="00B2760A">
        <w:rPr>
          <w:rFonts w:ascii="黑体" w:eastAsia="黑体" w:hint="eastAsia"/>
          <w:b w:val="0"/>
          <w:w w:val="100"/>
          <w:sz w:val="48"/>
        </w:rPr>
        <w:t>北京市</w:t>
      </w:r>
      <w:r w:rsidRPr="00B2760A">
        <w:rPr>
          <w:rFonts w:ascii="黑体" w:eastAsia="黑体"/>
          <w:b w:val="0"/>
          <w:w w:val="100"/>
          <w:sz w:val="48"/>
        </w:rPr>
        <w:fldChar w:fldCharType="end"/>
      </w:r>
      <w:bookmarkEnd w:id="4"/>
      <w:r w:rsidRPr="00B2760A">
        <w:rPr>
          <w:rFonts w:ascii="黑体" w:eastAsia="黑体" w:hAnsi="黑体" w:hint="eastAsia"/>
          <w:b w:val="0"/>
          <w:bCs w:val="0"/>
          <w:w w:val="100"/>
          <w:sz w:val="48"/>
          <w:szCs w:val="48"/>
        </w:rPr>
        <w:t>地方标准</w:t>
      </w:r>
    </w:p>
    <w:bookmarkEnd w:id="2"/>
    <w:p w14:paraId="1A3A0FE5" w14:textId="77777777" w:rsidR="00EA04BE" w:rsidRPr="00B2760A" w:rsidRDefault="002A4D1F">
      <w:pPr>
        <w:pStyle w:val="affffffffff2"/>
        <w:framePr w:wrap="auto"/>
        <w:rPr>
          <w:lang w:val="fr-FR"/>
        </w:rPr>
      </w:pPr>
      <w:r w:rsidRPr="00B2760A">
        <w:rPr>
          <w:lang w:val="fr-FR"/>
        </w:rPr>
        <w:t>DB</w:t>
      </w:r>
      <w:r w:rsidRPr="00B2760A">
        <w:rPr>
          <w:sz w:val="15"/>
          <w:szCs w:val="15"/>
          <w:lang w:val="fr-FR"/>
        </w:rPr>
        <w:t xml:space="preserve"> </w:t>
      </w:r>
      <w:r w:rsidRPr="00B2760A">
        <w:fldChar w:fldCharType="begin">
          <w:ffData>
            <w:name w:val="文字1"/>
            <w:enabled/>
            <w:calcOnExit w:val="0"/>
            <w:textInput>
              <w:default w:val="XX/T"/>
            </w:textInput>
          </w:ffData>
        </w:fldChar>
      </w:r>
      <w:bookmarkStart w:id="5" w:name="文字1"/>
      <w:r w:rsidRPr="00B2760A">
        <w:rPr>
          <w:lang w:val="fr-FR"/>
        </w:rPr>
        <w:instrText xml:space="preserve"> FORMTEXT </w:instrText>
      </w:r>
      <w:r w:rsidRPr="00B2760A">
        <w:fldChar w:fldCharType="separate"/>
      </w:r>
      <w:r w:rsidRPr="00B2760A">
        <w:rPr>
          <w:rFonts w:hint="eastAsia"/>
        </w:rPr>
        <w:t>11</w:t>
      </w:r>
      <w:r w:rsidRPr="00B2760A">
        <w:rPr>
          <w:lang w:val="fr-FR"/>
        </w:rPr>
        <w:t>/T</w:t>
      </w:r>
      <w:r w:rsidRPr="00B2760A">
        <w:fldChar w:fldCharType="end"/>
      </w:r>
      <w:bookmarkEnd w:id="5"/>
      <w:r w:rsidRPr="00B2760A">
        <w:rPr>
          <w:lang w:val="fr-FR"/>
        </w:rPr>
        <w:t xml:space="preserve"> </w:t>
      </w:r>
      <w:r w:rsidRPr="00B2760A">
        <w:fldChar w:fldCharType="begin">
          <w:ffData>
            <w:name w:val="NSTD_CODE_F"/>
            <w:enabled/>
            <w:calcOnExit w:val="0"/>
            <w:textInput>
              <w:default w:val="XXXX"/>
            </w:textInput>
          </w:ffData>
        </w:fldChar>
      </w:r>
      <w:bookmarkStart w:id="6" w:name="NSTD_CODE_F"/>
      <w:r w:rsidRPr="00B2760A">
        <w:rPr>
          <w:lang w:val="fr-FR"/>
        </w:rPr>
        <w:instrText xml:space="preserve"> FORMTEXT </w:instrText>
      </w:r>
      <w:r w:rsidRPr="00B2760A">
        <w:fldChar w:fldCharType="separate"/>
      </w:r>
      <w:r w:rsidRPr="00B2760A">
        <w:rPr>
          <w:lang w:val="fr-FR"/>
        </w:rPr>
        <w:t>XXXX</w:t>
      </w:r>
      <w:r w:rsidRPr="00B2760A">
        <w:fldChar w:fldCharType="end"/>
      </w:r>
      <w:bookmarkEnd w:id="6"/>
      <w:r w:rsidRPr="00B2760A">
        <w:rPr>
          <w:rFonts w:hAnsi="黑体"/>
          <w:lang w:val="fr-FR"/>
        </w:rPr>
        <w:t>—</w:t>
      </w:r>
      <w:r w:rsidRPr="00B2760A">
        <w:fldChar w:fldCharType="begin">
          <w:ffData>
            <w:name w:val="NSTD_CODE_B"/>
            <w:enabled/>
            <w:calcOnExit w:val="0"/>
            <w:textInput>
              <w:default w:val="XXXX"/>
            </w:textInput>
          </w:ffData>
        </w:fldChar>
      </w:r>
      <w:bookmarkStart w:id="7" w:name="NSTD_CODE_B"/>
      <w:r w:rsidRPr="00B2760A">
        <w:rPr>
          <w:lang w:val="fr-FR"/>
        </w:rPr>
        <w:instrText xml:space="preserve"> FORMTEXT </w:instrText>
      </w:r>
      <w:r w:rsidRPr="00B2760A">
        <w:fldChar w:fldCharType="separate"/>
      </w:r>
      <w:r w:rsidRPr="00B2760A">
        <w:rPr>
          <w:lang w:val="fr-FR"/>
        </w:rPr>
        <w:t>XXXX</w:t>
      </w:r>
      <w:r w:rsidRPr="00B2760A">
        <w:fldChar w:fldCharType="end"/>
      </w:r>
      <w:bookmarkEnd w:id="7"/>
    </w:p>
    <w:p w14:paraId="40809530" w14:textId="77777777" w:rsidR="00EA04BE" w:rsidRPr="00B2760A" w:rsidRDefault="002A4D1F">
      <w:pPr>
        <w:pStyle w:val="affffffffff3"/>
        <w:framePr w:wrap="auto"/>
        <w:rPr>
          <w:rFonts w:hAnsi="黑体" w:hint="eastAsia"/>
        </w:rPr>
      </w:pPr>
      <w:r w:rsidRPr="00B2760A">
        <w:rPr>
          <w:rFonts w:hAnsi="黑体"/>
        </w:rPr>
        <w:fldChar w:fldCharType="begin">
          <w:ffData>
            <w:name w:val="OSTD_CODE"/>
            <w:enabled/>
            <w:calcOnExit w:val="0"/>
            <w:textInput/>
          </w:ffData>
        </w:fldChar>
      </w:r>
      <w:bookmarkStart w:id="8" w:name="OSTD_CODE"/>
      <w:r w:rsidRPr="00B2760A">
        <w:rPr>
          <w:rFonts w:hAnsi="黑体"/>
        </w:rPr>
        <w:instrText xml:space="preserve"> FORMTEXT </w:instrText>
      </w:r>
      <w:r w:rsidRPr="00B2760A">
        <w:rPr>
          <w:rFonts w:hAnsi="黑体"/>
        </w:rPr>
      </w:r>
      <w:r w:rsidRPr="00B2760A">
        <w:rPr>
          <w:rFonts w:hAnsi="黑体"/>
        </w:rPr>
        <w:fldChar w:fldCharType="separate"/>
      </w:r>
      <w:r w:rsidRPr="00B2760A">
        <w:rPr>
          <w:rFonts w:hAnsi="黑体"/>
        </w:rPr>
        <w:t>     </w:t>
      </w:r>
      <w:r w:rsidRPr="00B2760A">
        <w:rPr>
          <w:rFonts w:hAnsi="黑体"/>
        </w:rPr>
        <w:fldChar w:fldCharType="end"/>
      </w:r>
      <w:bookmarkEnd w:id="8"/>
    </w:p>
    <w:p w14:paraId="1FE839D7" w14:textId="77777777" w:rsidR="00EA04BE" w:rsidRPr="00B2760A" w:rsidRDefault="002A4D1F">
      <w:pPr>
        <w:rPr>
          <w:rFonts w:ascii="黑体" w:eastAsia="黑体" w:hAnsi="黑体" w:hint="eastAsia"/>
          <w:kern w:val="0"/>
          <w:sz w:val="10"/>
          <w:szCs w:val="10"/>
        </w:rPr>
      </w:pPr>
      <w:r w:rsidRPr="00B2760A">
        <w:rPr>
          <w:rFonts w:ascii="黑体" w:eastAsia="黑体" w:hAnsi="黑体"/>
          <w:noProof/>
          <w:kern w:val="0"/>
          <w:sz w:val="10"/>
          <w:szCs w:val="10"/>
        </w:rPr>
        <mc:AlternateContent>
          <mc:Choice Requires="wps">
            <w:drawing>
              <wp:anchor distT="0" distB="0" distL="114300" distR="114300" simplePos="0" relativeHeight="251659264" behindDoc="0" locked="0" layoutInCell="1" allowOverlap="0" wp14:anchorId="1E631DBD" wp14:editId="5B78B114">
                <wp:simplePos x="0" y="0"/>
                <wp:positionH relativeFrom="page">
                  <wp:posOffset>900430</wp:posOffset>
                </wp:positionH>
                <wp:positionV relativeFrom="page">
                  <wp:posOffset>2700655</wp:posOffset>
                </wp:positionV>
                <wp:extent cx="6120130" cy="0"/>
                <wp:effectExtent l="0" t="0" r="0" b="0"/>
                <wp:wrapNone/>
                <wp:docPr id="73" name="直接连接符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ln>
                      </wps:spPr>
                      <wps:bodyPr/>
                    </wps:wsp>
                  </a:graphicData>
                </a:graphic>
              </wp:anchor>
            </w:drawing>
          </mc:Choice>
          <mc:Fallback xmlns:wpsCustomData="http://www.wps.cn/officeDocument/2013/wpsCustomData">
            <w:pict>
              <v:line id="_x0000_s1026" o:spid="_x0000_s1026" o:spt="20" style="position:absolute;left:0pt;margin-left:70.9pt;margin-top:212.65pt;height:0pt;width:481.9pt;mso-position-horizontal-relative:page;mso-position-vertical-relative:page;z-index:251659264;mso-width-relative:page;mso-height-relative:page;" filled="f" stroked="t" coordsize="21600,21600" o:allowoverlap="f" o:gfxdata="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Ang0mW2AAA&#10;AAwBAAAPAAAAAAAAAAEAIAAAACIAAABkcnMvZG93bnJldi54bWxQSwECFAAUAAAACACHTuJAu+DK&#10;ZuUBAACsAwAADgAAAAAAAAABACAAAAAnAQAAZHJzL2Uyb0RvYy54bWxQSwUGAAAAAAYABgBZAQAA&#10;fgUAAAAA&#10;">
                <v:fill on="f" focussize="0,0"/>
                <v:stroke color="#000000" joinstyle="round"/>
                <v:imagedata o:title=""/>
                <o:lock v:ext="edit" aspectratio="f"/>
              </v:line>
            </w:pict>
          </mc:Fallback>
        </mc:AlternateContent>
      </w:r>
    </w:p>
    <w:p w14:paraId="2AFFBA0F" w14:textId="77777777" w:rsidR="00EA04BE" w:rsidRPr="00B2760A" w:rsidRDefault="00EA04BE">
      <w:pPr>
        <w:pStyle w:val="afffff0"/>
        <w:framePr w:w="9639" w:h="6976" w:hRule="exact" w:hSpace="0" w:vSpace="0" w:wrap="around" w:hAnchor="page" w:y="6408"/>
        <w:jc w:val="center"/>
        <w:rPr>
          <w:rFonts w:ascii="黑体" w:eastAsia="黑体" w:hAnsi="黑体" w:hint="eastAsia"/>
          <w:b w:val="0"/>
          <w:bCs w:val="0"/>
          <w:w w:val="100"/>
        </w:rPr>
      </w:pPr>
    </w:p>
    <w:p w14:paraId="2F9199D5" w14:textId="77777777" w:rsidR="00EA04BE" w:rsidRPr="00B2760A" w:rsidRDefault="002A4D1F">
      <w:pPr>
        <w:pStyle w:val="affffffffff4"/>
        <w:framePr w:h="6974" w:hRule="exact" w:wrap="around" w:x="1419" w:anchorLock="1"/>
        <w:rPr>
          <w:rFonts w:hint="eastAsia"/>
        </w:rPr>
      </w:pPr>
      <w:r w:rsidRPr="00B2760A">
        <w:fldChar w:fldCharType="begin">
          <w:ffData>
            <w:name w:val="CSTD_NAME"/>
            <w:enabled/>
            <w:calcOnExit w:val="0"/>
            <w:textInput>
              <w:default w:val="点击此处添加标准名称"/>
            </w:textInput>
          </w:ffData>
        </w:fldChar>
      </w:r>
      <w:bookmarkStart w:id="9" w:name="CSTD_NAME"/>
      <w:r w:rsidRPr="00B2760A">
        <w:instrText xml:space="preserve"> FORMTEXT </w:instrText>
      </w:r>
      <w:r w:rsidRPr="00B2760A">
        <w:fldChar w:fldCharType="separate"/>
      </w:r>
      <w:r w:rsidRPr="00B2760A">
        <w:t>特种作业人员安全技术培训承载能力要求</w:t>
      </w:r>
      <w:r w:rsidRPr="00B2760A">
        <w:fldChar w:fldCharType="end"/>
      </w:r>
      <w:bookmarkEnd w:id="9"/>
    </w:p>
    <w:p w14:paraId="7FC745AF" w14:textId="77777777" w:rsidR="00EA04BE" w:rsidRPr="00B2760A" w:rsidRDefault="00EA04BE">
      <w:pPr>
        <w:framePr w:w="9639" w:h="6974" w:hRule="exact" w:wrap="around" w:vAnchor="page" w:hAnchor="page" w:x="1419" w:y="6408" w:anchorLock="1"/>
        <w:ind w:left="-1418"/>
      </w:pPr>
    </w:p>
    <w:p w14:paraId="1AC94B74" w14:textId="77777777" w:rsidR="00EA04BE" w:rsidRPr="00B2760A" w:rsidRDefault="002A4D1F">
      <w:pPr>
        <w:pStyle w:val="afffffff8"/>
        <w:framePr w:w="9639" w:h="6974" w:hRule="exact" w:wrap="around" w:vAnchor="page" w:hAnchor="page" w:x="1419" w:y="6408" w:anchorLock="1"/>
        <w:textAlignment w:val="bottom"/>
        <w:rPr>
          <w:rFonts w:ascii="黑体" w:eastAsia="黑体" w:hAnsi="黑体" w:hint="eastAsia"/>
          <w:szCs w:val="28"/>
        </w:rPr>
      </w:pPr>
      <w:r w:rsidRPr="00B2760A">
        <w:rPr>
          <w:rFonts w:ascii="黑体" w:eastAsia="黑体" w:hAnsi="黑体"/>
          <w:szCs w:val="28"/>
        </w:rPr>
        <w:fldChar w:fldCharType="begin">
          <w:ffData>
            <w:name w:val="ESTD_NAME"/>
            <w:enabled/>
            <w:calcOnExit w:val="0"/>
            <w:textInput>
              <w:default w:val="点击此处添加标准名称的英文译名"/>
            </w:textInput>
          </w:ffData>
        </w:fldChar>
      </w:r>
      <w:bookmarkStart w:id="10" w:name="ESTD_NAME"/>
      <w:r w:rsidRPr="00B2760A">
        <w:rPr>
          <w:rFonts w:ascii="黑体" w:eastAsia="黑体" w:hAnsi="黑体"/>
          <w:szCs w:val="28"/>
        </w:rPr>
        <w:instrText xml:space="preserve"> FORMTEXT </w:instrText>
      </w:r>
      <w:r w:rsidRPr="00B2760A">
        <w:rPr>
          <w:rFonts w:ascii="黑体" w:eastAsia="黑体" w:hAnsi="黑体"/>
          <w:szCs w:val="28"/>
        </w:rPr>
      </w:r>
      <w:r w:rsidRPr="00B2760A">
        <w:rPr>
          <w:rFonts w:ascii="黑体" w:eastAsia="黑体" w:hAnsi="黑体"/>
          <w:szCs w:val="28"/>
        </w:rPr>
        <w:fldChar w:fldCharType="separate"/>
      </w:r>
      <w:r w:rsidRPr="00B2760A">
        <w:rPr>
          <w:rFonts w:ascii="黑体" w:eastAsia="黑体" w:hAnsi="黑体"/>
          <w:szCs w:val="28"/>
        </w:rPr>
        <w:t>Carrying capacity requirements of safety technical training for special operation personnel</w:t>
      </w:r>
      <w:r w:rsidRPr="00B2760A">
        <w:rPr>
          <w:rFonts w:ascii="黑体" w:eastAsia="黑体" w:hAnsi="黑体"/>
          <w:szCs w:val="28"/>
        </w:rPr>
        <w:fldChar w:fldCharType="end"/>
      </w:r>
      <w:bookmarkEnd w:id="10"/>
    </w:p>
    <w:p w14:paraId="376064CD" w14:textId="77777777" w:rsidR="00EA04BE" w:rsidRPr="00B2760A" w:rsidRDefault="00EA04BE">
      <w:pPr>
        <w:framePr w:w="9639" w:h="6974" w:hRule="exact" w:wrap="around" w:vAnchor="page" w:hAnchor="page" w:x="1419" w:y="6408" w:anchorLock="1"/>
        <w:spacing w:line="760" w:lineRule="exact"/>
        <w:ind w:left="-1418"/>
      </w:pPr>
    </w:p>
    <w:p w14:paraId="0807E724" w14:textId="77777777" w:rsidR="00EA04BE" w:rsidRPr="00B2760A" w:rsidRDefault="00EA04BE">
      <w:pPr>
        <w:pStyle w:val="afffffff8"/>
        <w:framePr w:w="9639" w:h="6974" w:hRule="exact" w:wrap="around" w:vAnchor="page" w:hAnchor="page" w:x="1419" w:y="6408" w:anchorLock="1"/>
        <w:textAlignment w:val="bottom"/>
        <w:rPr>
          <w:rFonts w:eastAsia="黑体"/>
          <w:szCs w:val="28"/>
        </w:rPr>
      </w:pPr>
    </w:p>
    <w:p w14:paraId="323AFB50" w14:textId="77777777" w:rsidR="00EA04BE" w:rsidRPr="00B2760A" w:rsidRDefault="002A4D1F">
      <w:pPr>
        <w:pStyle w:val="afffffff8"/>
        <w:framePr w:w="9639" w:h="6974" w:hRule="exact" w:wrap="around" w:vAnchor="page" w:hAnchor="page" w:x="1419" w:y="6408" w:anchorLock="1"/>
        <w:spacing w:before="440" w:after="160"/>
        <w:textAlignment w:val="bottom"/>
        <w:rPr>
          <w:sz w:val="24"/>
          <w:szCs w:val="28"/>
        </w:rPr>
      </w:pPr>
      <w:r w:rsidRPr="00B2760A">
        <w:rPr>
          <w:sz w:val="24"/>
          <w:szCs w:val="28"/>
        </w:rPr>
        <w:fldChar w:fldCharType="begin">
          <w:ffData>
            <w:name w:val="下拉1"/>
            <w:enabled/>
            <w:calcOnExit w:val="0"/>
            <w:ddList>
              <w:result w:val="3"/>
              <w:listEntry w:val=" "/>
              <w:listEntry w:val="草案版次选择"/>
              <w:listEntry w:val="（工作组讨论稿）"/>
              <w:listEntry w:val="（征求意见稿）"/>
              <w:listEntry w:val="（送审讨论稿）"/>
              <w:listEntry w:val="（送审稿）"/>
              <w:listEntry w:val="（报批稿）"/>
            </w:ddList>
          </w:ffData>
        </w:fldChar>
      </w:r>
      <w:bookmarkStart w:id="11" w:name="下拉1"/>
      <w:r w:rsidRPr="00B2760A">
        <w:rPr>
          <w:sz w:val="24"/>
          <w:szCs w:val="28"/>
        </w:rPr>
        <w:instrText xml:space="preserve"> FORMDROPDOWN </w:instrText>
      </w:r>
      <w:r w:rsidRPr="00B2760A">
        <w:rPr>
          <w:sz w:val="24"/>
          <w:szCs w:val="28"/>
        </w:rPr>
      </w:r>
      <w:r w:rsidRPr="00B2760A">
        <w:rPr>
          <w:sz w:val="24"/>
          <w:szCs w:val="28"/>
        </w:rPr>
        <w:fldChar w:fldCharType="separate"/>
      </w:r>
      <w:r w:rsidRPr="00B2760A">
        <w:rPr>
          <w:sz w:val="24"/>
          <w:szCs w:val="28"/>
        </w:rPr>
        <w:fldChar w:fldCharType="end"/>
      </w:r>
      <w:bookmarkEnd w:id="11"/>
    </w:p>
    <w:p w14:paraId="1BC7FE7C" w14:textId="77777777" w:rsidR="00EA04BE" w:rsidRPr="00B2760A" w:rsidRDefault="002A4D1F">
      <w:pPr>
        <w:pStyle w:val="afffffff8"/>
        <w:framePr w:w="9639" w:h="6974" w:hRule="exact" w:wrap="around" w:vAnchor="page" w:hAnchor="page" w:x="1419" w:y="6408" w:anchorLock="1"/>
        <w:spacing w:before="180" w:line="240" w:lineRule="atLeast"/>
        <w:textAlignment w:val="bottom"/>
        <w:rPr>
          <w:sz w:val="21"/>
          <w:szCs w:val="28"/>
        </w:rPr>
      </w:pPr>
      <w:r w:rsidRPr="00B2760A">
        <w:rPr>
          <w:sz w:val="21"/>
          <w:szCs w:val="28"/>
        </w:rPr>
        <w:fldChar w:fldCharType="begin">
          <w:ffData>
            <w:name w:val="CMPLSH_DATE"/>
            <w:enabled/>
            <w:calcOnExit w:val="0"/>
            <w:textInput/>
          </w:ffData>
        </w:fldChar>
      </w:r>
      <w:bookmarkStart w:id="12" w:name="CMPLSH_DATE"/>
      <w:r w:rsidRPr="00B2760A">
        <w:rPr>
          <w:sz w:val="21"/>
          <w:szCs w:val="28"/>
        </w:rPr>
        <w:instrText xml:space="preserve"> FORMTEXT </w:instrText>
      </w:r>
      <w:r w:rsidRPr="00B2760A">
        <w:rPr>
          <w:sz w:val="21"/>
          <w:szCs w:val="28"/>
        </w:rPr>
      </w:r>
      <w:r w:rsidRPr="00B2760A">
        <w:rPr>
          <w:sz w:val="21"/>
          <w:szCs w:val="28"/>
        </w:rPr>
        <w:fldChar w:fldCharType="separate"/>
      </w:r>
      <w:r w:rsidRPr="00B2760A">
        <w:rPr>
          <w:sz w:val="21"/>
          <w:szCs w:val="28"/>
        </w:rPr>
        <w:t>     </w:t>
      </w:r>
      <w:r w:rsidRPr="00B2760A">
        <w:rPr>
          <w:sz w:val="21"/>
          <w:szCs w:val="28"/>
        </w:rPr>
        <w:fldChar w:fldCharType="end"/>
      </w:r>
      <w:bookmarkEnd w:id="12"/>
    </w:p>
    <w:p w14:paraId="175AC712" w14:textId="77777777" w:rsidR="00EA04BE" w:rsidRPr="00B2760A" w:rsidRDefault="002A4D1F">
      <w:pPr>
        <w:pStyle w:val="affffffffff0"/>
        <w:framePr w:wrap="around" w:y="14176"/>
      </w:pPr>
      <w:r w:rsidRPr="00B2760A">
        <w:rPr>
          <w:rFonts w:ascii="黑体"/>
        </w:rPr>
        <w:fldChar w:fldCharType="begin">
          <w:ffData>
            <w:name w:val="PLSH_DATE_Y"/>
            <w:enabled/>
            <w:calcOnExit w:val="0"/>
            <w:textInput>
              <w:default w:val="XXXX"/>
              <w:maxLength w:val="4"/>
            </w:textInput>
          </w:ffData>
        </w:fldChar>
      </w:r>
      <w:bookmarkStart w:id="13" w:name="PLSH_DATE_Y"/>
      <w:r w:rsidRPr="00B2760A">
        <w:rPr>
          <w:rFonts w:ascii="黑体"/>
        </w:rPr>
        <w:instrText xml:space="preserve"> FORMTEXT </w:instrText>
      </w:r>
      <w:r w:rsidRPr="00B2760A">
        <w:rPr>
          <w:rFonts w:ascii="黑体"/>
        </w:rPr>
      </w:r>
      <w:r w:rsidRPr="00B2760A">
        <w:rPr>
          <w:rFonts w:ascii="黑体"/>
        </w:rPr>
        <w:fldChar w:fldCharType="separate"/>
      </w:r>
      <w:r w:rsidRPr="00B2760A">
        <w:rPr>
          <w:rFonts w:ascii="黑体"/>
        </w:rPr>
        <w:t>XXXX</w:t>
      </w:r>
      <w:r w:rsidRPr="00B2760A">
        <w:rPr>
          <w:rFonts w:ascii="黑体"/>
        </w:rPr>
        <w:fldChar w:fldCharType="end"/>
      </w:r>
      <w:bookmarkEnd w:id="13"/>
      <w:r w:rsidRPr="00B2760A">
        <w:t xml:space="preserve"> </w:t>
      </w:r>
      <w:r w:rsidRPr="00B2760A">
        <w:rPr>
          <w:rFonts w:ascii="黑体"/>
        </w:rPr>
        <w:t>-</w:t>
      </w:r>
      <w:r w:rsidRPr="00B2760A">
        <w:t xml:space="preserve"> </w:t>
      </w:r>
      <w:r w:rsidRPr="00B2760A">
        <w:rPr>
          <w:rFonts w:ascii="黑体"/>
        </w:rPr>
        <w:fldChar w:fldCharType="begin">
          <w:ffData>
            <w:name w:val="PLSH_DATE_M"/>
            <w:enabled/>
            <w:calcOnExit w:val="0"/>
            <w:textInput>
              <w:default w:val="XX"/>
              <w:maxLength w:val="2"/>
            </w:textInput>
          </w:ffData>
        </w:fldChar>
      </w:r>
      <w:bookmarkStart w:id="14" w:name="PLSH_DATE_M"/>
      <w:r w:rsidRPr="00B2760A">
        <w:rPr>
          <w:rFonts w:ascii="黑体"/>
        </w:rPr>
        <w:instrText xml:space="preserve"> FORMTEXT </w:instrText>
      </w:r>
      <w:r w:rsidRPr="00B2760A">
        <w:rPr>
          <w:rFonts w:ascii="黑体"/>
        </w:rPr>
      </w:r>
      <w:r w:rsidRPr="00B2760A">
        <w:rPr>
          <w:rFonts w:ascii="黑体"/>
        </w:rPr>
        <w:fldChar w:fldCharType="separate"/>
      </w:r>
      <w:r w:rsidRPr="00B2760A">
        <w:rPr>
          <w:rFonts w:ascii="黑体"/>
        </w:rPr>
        <w:t>XX</w:t>
      </w:r>
      <w:r w:rsidRPr="00B2760A">
        <w:rPr>
          <w:rFonts w:ascii="黑体"/>
        </w:rPr>
        <w:fldChar w:fldCharType="end"/>
      </w:r>
      <w:bookmarkEnd w:id="14"/>
      <w:r w:rsidRPr="00B2760A">
        <w:t xml:space="preserve"> </w:t>
      </w:r>
      <w:r w:rsidRPr="00B2760A">
        <w:rPr>
          <w:rFonts w:ascii="黑体"/>
        </w:rPr>
        <w:t>-</w:t>
      </w:r>
      <w:r w:rsidRPr="00B2760A">
        <w:t xml:space="preserve"> </w:t>
      </w:r>
      <w:r w:rsidRPr="00B2760A">
        <w:rPr>
          <w:rFonts w:ascii="黑体"/>
        </w:rPr>
        <w:fldChar w:fldCharType="begin">
          <w:ffData>
            <w:name w:val="PLSH_DATE_D"/>
            <w:enabled/>
            <w:calcOnExit w:val="0"/>
            <w:textInput>
              <w:default w:val="XX"/>
              <w:maxLength w:val="2"/>
            </w:textInput>
          </w:ffData>
        </w:fldChar>
      </w:r>
      <w:bookmarkStart w:id="15" w:name="PLSH_DATE_D"/>
      <w:r w:rsidRPr="00B2760A">
        <w:rPr>
          <w:rFonts w:ascii="黑体"/>
        </w:rPr>
        <w:instrText xml:space="preserve"> FORMTEXT </w:instrText>
      </w:r>
      <w:r w:rsidRPr="00B2760A">
        <w:rPr>
          <w:rFonts w:ascii="黑体"/>
        </w:rPr>
      </w:r>
      <w:r w:rsidRPr="00B2760A">
        <w:rPr>
          <w:rFonts w:ascii="黑体"/>
        </w:rPr>
        <w:fldChar w:fldCharType="separate"/>
      </w:r>
      <w:r w:rsidRPr="00B2760A">
        <w:rPr>
          <w:rFonts w:ascii="黑体"/>
        </w:rPr>
        <w:t>XX</w:t>
      </w:r>
      <w:r w:rsidRPr="00B2760A">
        <w:rPr>
          <w:rFonts w:ascii="黑体"/>
        </w:rPr>
        <w:fldChar w:fldCharType="end"/>
      </w:r>
      <w:bookmarkEnd w:id="15"/>
      <w:r w:rsidRPr="00B2760A">
        <w:rPr>
          <w:rFonts w:hint="eastAsia"/>
        </w:rPr>
        <w:t>发布</w:t>
      </w:r>
    </w:p>
    <w:p w14:paraId="1093CD0B" w14:textId="77777777" w:rsidR="00EA04BE" w:rsidRPr="00B2760A" w:rsidRDefault="002A4D1F">
      <w:pPr>
        <w:pStyle w:val="affffffffff1"/>
        <w:framePr w:wrap="around" w:y="14176"/>
      </w:pPr>
      <w:r w:rsidRPr="00B2760A">
        <w:rPr>
          <w:rFonts w:ascii="黑体"/>
        </w:rPr>
        <w:fldChar w:fldCharType="begin">
          <w:ffData>
            <w:name w:val="CROT_DATE_Y"/>
            <w:enabled/>
            <w:calcOnExit w:val="0"/>
            <w:textInput>
              <w:default w:val="XXXX"/>
              <w:maxLength w:val="4"/>
            </w:textInput>
          </w:ffData>
        </w:fldChar>
      </w:r>
      <w:bookmarkStart w:id="16" w:name="CROT_DATE_Y"/>
      <w:r w:rsidRPr="00B2760A">
        <w:rPr>
          <w:rFonts w:ascii="黑体"/>
        </w:rPr>
        <w:instrText xml:space="preserve"> FORMTEXT </w:instrText>
      </w:r>
      <w:r w:rsidRPr="00B2760A">
        <w:rPr>
          <w:rFonts w:ascii="黑体"/>
        </w:rPr>
      </w:r>
      <w:r w:rsidRPr="00B2760A">
        <w:rPr>
          <w:rFonts w:ascii="黑体"/>
        </w:rPr>
        <w:fldChar w:fldCharType="separate"/>
      </w:r>
      <w:r w:rsidRPr="00B2760A">
        <w:rPr>
          <w:rFonts w:ascii="黑体"/>
        </w:rPr>
        <w:t>XXXX</w:t>
      </w:r>
      <w:r w:rsidRPr="00B2760A">
        <w:rPr>
          <w:rFonts w:ascii="黑体"/>
        </w:rPr>
        <w:fldChar w:fldCharType="end"/>
      </w:r>
      <w:bookmarkEnd w:id="16"/>
      <w:r w:rsidRPr="00B2760A">
        <w:t xml:space="preserve"> </w:t>
      </w:r>
      <w:r w:rsidRPr="00B2760A">
        <w:rPr>
          <w:rFonts w:ascii="黑体"/>
        </w:rPr>
        <w:t>-</w:t>
      </w:r>
      <w:r w:rsidRPr="00B2760A">
        <w:t xml:space="preserve"> </w:t>
      </w:r>
      <w:r w:rsidRPr="00B2760A">
        <w:rPr>
          <w:rFonts w:ascii="黑体"/>
        </w:rPr>
        <w:fldChar w:fldCharType="begin">
          <w:ffData>
            <w:name w:val="CROT_DATE_M"/>
            <w:enabled/>
            <w:calcOnExit w:val="0"/>
            <w:textInput>
              <w:default w:val="XX"/>
              <w:maxLength w:val="2"/>
            </w:textInput>
          </w:ffData>
        </w:fldChar>
      </w:r>
      <w:bookmarkStart w:id="17" w:name="CROT_DATE_M"/>
      <w:r w:rsidRPr="00B2760A">
        <w:rPr>
          <w:rFonts w:ascii="黑体"/>
        </w:rPr>
        <w:instrText xml:space="preserve"> FORMTEXT </w:instrText>
      </w:r>
      <w:r w:rsidRPr="00B2760A">
        <w:rPr>
          <w:rFonts w:ascii="黑体"/>
        </w:rPr>
      </w:r>
      <w:r w:rsidRPr="00B2760A">
        <w:rPr>
          <w:rFonts w:ascii="黑体"/>
        </w:rPr>
        <w:fldChar w:fldCharType="separate"/>
      </w:r>
      <w:r w:rsidRPr="00B2760A">
        <w:rPr>
          <w:rFonts w:ascii="黑体"/>
        </w:rPr>
        <w:t>XX</w:t>
      </w:r>
      <w:r w:rsidRPr="00B2760A">
        <w:rPr>
          <w:rFonts w:ascii="黑体"/>
        </w:rPr>
        <w:fldChar w:fldCharType="end"/>
      </w:r>
      <w:bookmarkEnd w:id="17"/>
      <w:r w:rsidRPr="00B2760A">
        <w:t xml:space="preserve"> </w:t>
      </w:r>
      <w:r w:rsidRPr="00B2760A">
        <w:rPr>
          <w:rFonts w:ascii="黑体"/>
        </w:rPr>
        <w:t>-</w:t>
      </w:r>
      <w:r w:rsidRPr="00B2760A">
        <w:t xml:space="preserve"> </w:t>
      </w:r>
      <w:r w:rsidRPr="00B2760A">
        <w:rPr>
          <w:rFonts w:ascii="黑体"/>
        </w:rPr>
        <w:fldChar w:fldCharType="begin">
          <w:ffData>
            <w:name w:val="CROT_DATE_D"/>
            <w:enabled/>
            <w:calcOnExit w:val="0"/>
            <w:textInput>
              <w:default w:val="XX"/>
              <w:maxLength w:val="2"/>
            </w:textInput>
          </w:ffData>
        </w:fldChar>
      </w:r>
      <w:bookmarkStart w:id="18" w:name="CROT_DATE_D"/>
      <w:r w:rsidRPr="00B2760A">
        <w:rPr>
          <w:rFonts w:ascii="黑体"/>
        </w:rPr>
        <w:instrText xml:space="preserve"> FORMTEXT </w:instrText>
      </w:r>
      <w:r w:rsidRPr="00B2760A">
        <w:rPr>
          <w:rFonts w:ascii="黑体"/>
        </w:rPr>
      </w:r>
      <w:r w:rsidRPr="00B2760A">
        <w:rPr>
          <w:rFonts w:ascii="黑体"/>
        </w:rPr>
        <w:fldChar w:fldCharType="separate"/>
      </w:r>
      <w:r w:rsidRPr="00B2760A">
        <w:rPr>
          <w:rFonts w:ascii="黑体"/>
        </w:rPr>
        <w:t>XX</w:t>
      </w:r>
      <w:r w:rsidRPr="00B2760A">
        <w:rPr>
          <w:rFonts w:ascii="黑体"/>
        </w:rPr>
        <w:fldChar w:fldCharType="end"/>
      </w:r>
      <w:bookmarkEnd w:id="18"/>
      <w:r w:rsidRPr="00B2760A">
        <w:rPr>
          <w:rFonts w:hint="eastAsia"/>
        </w:rPr>
        <w:t>实施</w:t>
      </w:r>
    </w:p>
    <w:p w14:paraId="112DC7C3" w14:textId="77777777" w:rsidR="00EA04BE" w:rsidRPr="00B2760A" w:rsidRDefault="002A4D1F">
      <w:pPr>
        <w:pStyle w:val="affffffff8"/>
        <w:framePr w:h="584" w:hRule="exact" w:hSpace="181" w:vSpace="181" w:wrap="around" w:y="15027"/>
        <w:rPr>
          <w:rFonts w:hAnsi="黑体" w:hint="eastAsia"/>
        </w:rPr>
      </w:pPr>
      <w:r w:rsidRPr="00B2760A">
        <w:rPr>
          <w:rFonts w:hAnsi="黑体"/>
          <w:w w:val="100"/>
          <w:sz w:val="28"/>
        </w:rPr>
        <w:fldChar w:fldCharType="begin">
          <w:ffData>
            <w:name w:val="fm"/>
            <w:enabled/>
            <w:calcOnExit w:val="0"/>
            <w:textInput/>
          </w:ffData>
        </w:fldChar>
      </w:r>
      <w:bookmarkStart w:id="19" w:name="fm"/>
      <w:r w:rsidRPr="00B2760A">
        <w:rPr>
          <w:rFonts w:hAnsi="黑体"/>
          <w:w w:val="100"/>
          <w:sz w:val="28"/>
        </w:rPr>
        <w:instrText xml:space="preserve"> FORMTEXT </w:instrText>
      </w:r>
      <w:r w:rsidRPr="00B2760A">
        <w:rPr>
          <w:rFonts w:hAnsi="黑体"/>
          <w:w w:val="100"/>
          <w:sz w:val="28"/>
        </w:rPr>
      </w:r>
      <w:r w:rsidRPr="00B2760A">
        <w:rPr>
          <w:rFonts w:hAnsi="黑体"/>
          <w:w w:val="100"/>
          <w:sz w:val="28"/>
        </w:rPr>
        <w:fldChar w:fldCharType="separate"/>
      </w:r>
      <w:r w:rsidRPr="00B2760A">
        <w:rPr>
          <w:rFonts w:hAnsi="黑体"/>
          <w:w w:val="100"/>
          <w:sz w:val="28"/>
        </w:rPr>
        <w:t>北京市市场监督管理局</w:t>
      </w:r>
      <w:r w:rsidRPr="00B2760A">
        <w:rPr>
          <w:rFonts w:hAnsi="黑体"/>
          <w:w w:val="100"/>
          <w:sz w:val="28"/>
        </w:rPr>
        <w:fldChar w:fldCharType="end"/>
      </w:r>
      <w:bookmarkEnd w:id="19"/>
      <w:r w:rsidRPr="00B2760A">
        <w:rPr>
          <w:rFonts w:ascii="Times New Roman"/>
          <w:w w:val="100"/>
          <w:sz w:val="28"/>
        </w:rPr>
        <w:t>  </w:t>
      </w:r>
      <w:r w:rsidRPr="00B2760A">
        <w:rPr>
          <w:rStyle w:val="afffffffffff9"/>
          <w:rFonts w:hAnsi="黑体" w:hint="eastAsia"/>
          <w:position w:val="0"/>
        </w:rPr>
        <w:t>发</w:t>
      </w:r>
      <w:r w:rsidRPr="00B2760A">
        <w:rPr>
          <w:rStyle w:val="afffffffffff9"/>
          <w:rFonts w:hAnsi="黑体" w:hint="eastAsia"/>
          <w:spacing w:val="0"/>
          <w:position w:val="0"/>
        </w:rPr>
        <w:t>布</w:t>
      </w:r>
    </w:p>
    <w:p w14:paraId="24553020" w14:textId="77777777" w:rsidR="00EA04BE" w:rsidRPr="00B2760A" w:rsidRDefault="002A4D1F">
      <w:pPr>
        <w:rPr>
          <w:rFonts w:ascii="宋体" w:hAnsi="宋体" w:hint="eastAsia"/>
          <w:sz w:val="28"/>
          <w:szCs w:val="28"/>
        </w:rPr>
        <w:sectPr w:rsidR="00EA04BE" w:rsidRPr="00B2760A">
          <w:headerReference w:type="even" r:id="rId10"/>
          <w:headerReference w:type="default" r:id="rId11"/>
          <w:footerReference w:type="even" r:id="rId12"/>
          <w:footerReference w:type="default" r:id="rId13"/>
          <w:headerReference w:type="first" r:id="rId14"/>
          <w:footerReference w:type="first" r:id="rId15"/>
          <w:type w:val="continuous"/>
          <w:pgSz w:w="11906" w:h="16838"/>
          <w:pgMar w:top="-338" w:right="1134" w:bottom="1021" w:left="1134" w:header="0" w:footer="0" w:gutter="284"/>
          <w:cols w:space="425"/>
          <w:titlePg/>
          <w:docGrid w:linePitch="312"/>
        </w:sectPr>
      </w:pPr>
      <w:r w:rsidRPr="00B2760A">
        <w:rPr>
          <w:rFonts w:ascii="宋体" w:hAnsi="宋体" w:hint="eastAsia"/>
          <w:noProof/>
          <w:sz w:val="28"/>
          <w:szCs w:val="28"/>
        </w:rPr>
        <mc:AlternateContent>
          <mc:Choice Requires="wps">
            <w:drawing>
              <wp:anchor distT="0" distB="0" distL="114300" distR="114300" simplePos="0" relativeHeight="251660288" behindDoc="0" locked="1" layoutInCell="1" allowOverlap="1" wp14:anchorId="402E28CD" wp14:editId="45E026D3">
                <wp:simplePos x="0" y="0"/>
                <wp:positionH relativeFrom="page">
                  <wp:posOffset>899795</wp:posOffset>
                </wp:positionH>
                <wp:positionV relativeFrom="page">
                  <wp:posOffset>9253220</wp:posOffset>
                </wp:positionV>
                <wp:extent cx="6120130" cy="0"/>
                <wp:effectExtent l="0" t="0" r="0" b="0"/>
                <wp:wrapNone/>
                <wp:docPr id="5" name="直接连接符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ln>
                      </wps:spPr>
                      <wps:bodyPr/>
                    </wps:wsp>
                  </a:graphicData>
                </a:graphic>
              </wp:anchor>
            </w:drawing>
          </mc:Choice>
          <mc:Fallback xmlns:wpsCustomData="http://www.wps.cn/officeDocument/2013/wpsCustomData">
            <w:pict>
              <v:line id="_x0000_s1026" o:spid="_x0000_s1026" o:spt="20" style="position:absolute;left:0pt;margin-left:70.85pt;margin-top:728.6pt;height:0pt;width:481.9pt;mso-position-horizontal-relative:page;mso-position-vertical-relative:page;z-index:251660288;mso-width-relative:page;mso-height-relative:page;" filled="f" stroked="t" coordsize="21600,21600" o:gfxdata="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CrMxz71wAAAA4B&#10;AAAPAAAAAAAAAAEAIAAAACIAAABkcnMvZG93bnJldi54bWxQSwECFAAUAAAACACHTuJAWS4lmOMB&#10;AACqAwAADgAAAAAAAAABACAAAAAmAQAAZHJzL2Uyb0RvYy54bWxQSwUGAAAAAAYABgBZAQAAewUA&#10;AAAA&#10;">
                <v:fill on="f" focussize="0,0"/>
                <v:stroke color="#000000" joinstyle="round"/>
                <v:imagedata o:title=""/>
                <o:lock v:ext="edit" aspectratio="f"/>
                <w10:anchorlock/>
              </v:line>
            </w:pict>
          </mc:Fallback>
        </mc:AlternateContent>
      </w:r>
    </w:p>
    <w:p w14:paraId="38A58251" w14:textId="77777777" w:rsidR="003A2244" w:rsidRPr="00B2760A" w:rsidRDefault="003A2244" w:rsidP="003A2244">
      <w:pPr>
        <w:pStyle w:val="affffffa"/>
        <w:spacing w:after="468"/>
      </w:pPr>
      <w:bookmarkStart w:id="20" w:name="BookMark1"/>
      <w:bookmarkStart w:id="21" w:name="_Toc230022277"/>
      <w:bookmarkStart w:id="22" w:name="_Toc235963560"/>
      <w:bookmarkStart w:id="23" w:name="_Toc236063590"/>
      <w:bookmarkStart w:id="24" w:name="_Toc232435576"/>
      <w:bookmarkStart w:id="25" w:name="_Toc230022240"/>
      <w:bookmarkStart w:id="26" w:name="_Toc238402592"/>
      <w:r w:rsidRPr="00B2760A">
        <w:rPr>
          <w:rFonts w:hint="eastAsia"/>
          <w:spacing w:val="320"/>
        </w:rPr>
        <w:lastRenderedPageBreak/>
        <w:t>目</w:t>
      </w:r>
      <w:r w:rsidRPr="00B2760A">
        <w:rPr>
          <w:rFonts w:hint="eastAsia"/>
        </w:rPr>
        <w:t>次</w:t>
      </w:r>
    </w:p>
    <w:p w14:paraId="3CD18437" w14:textId="76E62C92" w:rsidR="003A2244" w:rsidRPr="00B2760A" w:rsidRDefault="003A2244">
      <w:pPr>
        <w:pStyle w:val="TOC1"/>
        <w:tabs>
          <w:tab w:val="right" w:leader="dot" w:pos="9344"/>
        </w:tabs>
        <w:rPr>
          <w:rFonts w:asciiTheme="minorHAnsi" w:eastAsiaTheme="minorEastAsia" w:hAnsiTheme="minorHAnsi" w:cstheme="minorBidi" w:hint="eastAsia"/>
          <w:noProof/>
          <w:sz w:val="22"/>
          <w:szCs w:val="24"/>
          <w14:ligatures w14:val="standardContextual"/>
        </w:rPr>
      </w:pPr>
      <w:r w:rsidRPr="00B2760A">
        <w:fldChar w:fldCharType="begin"/>
      </w:r>
      <w:r w:rsidRPr="00B2760A">
        <w:instrText xml:space="preserve"> TOC \o "1-1" \h \t "标准文件_一级条标题,2,标准文件_二级条标题,3,标准文件_附录一级条标题,2,标准文件_附录二级条标题,3," </w:instrText>
      </w:r>
      <w:r w:rsidRPr="00B2760A">
        <w:fldChar w:fldCharType="separate"/>
      </w:r>
      <w:hyperlink w:anchor="_Toc240822645" w:history="1">
        <w:r w:rsidRPr="00B2760A">
          <w:rPr>
            <w:rStyle w:val="affffb"/>
            <w:noProof/>
          </w:rPr>
          <w:t>前言</w:t>
        </w:r>
        <w:r w:rsidRPr="00B2760A">
          <w:rPr>
            <w:rFonts w:hint="eastAsia"/>
            <w:noProof/>
          </w:rPr>
          <w:tab/>
        </w:r>
        <w:r w:rsidRPr="00B2760A">
          <w:rPr>
            <w:rFonts w:hint="eastAsia"/>
            <w:noProof/>
          </w:rPr>
          <w:fldChar w:fldCharType="begin"/>
        </w:r>
        <w:r w:rsidRPr="00B2760A">
          <w:rPr>
            <w:rFonts w:hint="eastAsia"/>
            <w:noProof/>
          </w:rPr>
          <w:instrText xml:space="preserve"> </w:instrText>
        </w:r>
        <w:r w:rsidRPr="00B2760A">
          <w:rPr>
            <w:noProof/>
          </w:rPr>
          <w:instrText>PAGEREF _Toc240822645 \h</w:instrText>
        </w:r>
        <w:r w:rsidRPr="00B2760A">
          <w:rPr>
            <w:rFonts w:hint="eastAsia"/>
            <w:noProof/>
          </w:rPr>
          <w:instrText xml:space="preserve"> </w:instrText>
        </w:r>
        <w:r w:rsidRPr="00B2760A">
          <w:rPr>
            <w:rFonts w:hint="eastAsia"/>
            <w:noProof/>
          </w:rPr>
        </w:r>
        <w:r w:rsidRPr="00B2760A">
          <w:rPr>
            <w:rFonts w:hint="eastAsia"/>
            <w:noProof/>
          </w:rPr>
          <w:fldChar w:fldCharType="separate"/>
        </w:r>
        <w:r w:rsidRPr="00B2760A">
          <w:rPr>
            <w:noProof/>
          </w:rPr>
          <w:t>II</w:t>
        </w:r>
        <w:r w:rsidRPr="00B2760A">
          <w:rPr>
            <w:rFonts w:hint="eastAsia"/>
            <w:noProof/>
          </w:rPr>
          <w:fldChar w:fldCharType="end"/>
        </w:r>
      </w:hyperlink>
    </w:p>
    <w:p w14:paraId="4CCA0992" w14:textId="37C75F16" w:rsidR="003A2244" w:rsidRPr="00B2760A" w:rsidRDefault="003A2244">
      <w:pPr>
        <w:pStyle w:val="TOC1"/>
        <w:tabs>
          <w:tab w:val="right" w:leader="dot" w:pos="9344"/>
        </w:tabs>
        <w:rPr>
          <w:rFonts w:asciiTheme="minorHAnsi" w:eastAsiaTheme="minorEastAsia" w:hAnsiTheme="minorHAnsi" w:cstheme="minorBidi" w:hint="eastAsia"/>
          <w:noProof/>
          <w:sz w:val="22"/>
          <w:szCs w:val="24"/>
          <w14:ligatures w14:val="standardContextual"/>
        </w:rPr>
      </w:pPr>
      <w:hyperlink w:anchor="_Toc240822646" w:history="1">
        <w:r w:rsidRPr="00B2760A">
          <w:rPr>
            <w:rStyle w:val="affffb"/>
            <w:noProof/>
          </w:rPr>
          <w:t>1  范围</w:t>
        </w:r>
        <w:r w:rsidRPr="00B2760A">
          <w:rPr>
            <w:rFonts w:hint="eastAsia"/>
            <w:noProof/>
          </w:rPr>
          <w:tab/>
        </w:r>
        <w:r w:rsidRPr="00B2760A">
          <w:rPr>
            <w:rFonts w:hint="eastAsia"/>
            <w:noProof/>
          </w:rPr>
          <w:fldChar w:fldCharType="begin"/>
        </w:r>
        <w:r w:rsidRPr="00B2760A">
          <w:rPr>
            <w:rFonts w:hint="eastAsia"/>
            <w:noProof/>
          </w:rPr>
          <w:instrText xml:space="preserve"> </w:instrText>
        </w:r>
        <w:r w:rsidRPr="00B2760A">
          <w:rPr>
            <w:noProof/>
          </w:rPr>
          <w:instrText>PAGEREF _Toc240822646 \h</w:instrText>
        </w:r>
        <w:r w:rsidRPr="00B2760A">
          <w:rPr>
            <w:rFonts w:hint="eastAsia"/>
            <w:noProof/>
          </w:rPr>
          <w:instrText xml:space="preserve"> </w:instrText>
        </w:r>
        <w:r w:rsidRPr="00B2760A">
          <w:rPr>
            <w:rFonts w:hint="eastAsia"/>
            <w:noProof/>
          </w:rPr>
        </w:r>
        <w:r w:rsidRPr="00B2760A">
          <w:rPr>
            <w:rFonts w:hint="eastAsia"/>
            <w:noProof/>
          </w:rPr>
          <w:fldChar w:fldCharType="separate"/>
        </w:r>
        <w:r w:rsidRPr="00B2760A">
          <w:rPr>
            <w:noProof/>
          </w:rPr>
          <w:t>1</w:t>
        </w:r>
        <w:r w:rsidRPr="00B2760A">
          <w:rPr>
            <w:rFonts w:hint="eastAsia"/>
            <w:noProof/>
          </w:rPr>
          <w:fldChar w:fldCharType="end"/>
        </w:r>
      </w:hyperlink>
    </w:p>
    <w:p w14:paraId="7DDE0CD6" w14:textId="50BFAB5F" w:rsidR="003A2244" w:rsidRPr="00B2760A" w:rsidRDefault="003A2244">
      <w:pPr>
        <w:pStyle w:val="TOC1"/>
        <w:tabs>
          <w:tab w:val="right" w:leader="dot" w:pos="9344"/>
        </w:tabs>
        <w:rPr>
          <w:rFonts w:asciiTheme="minorHAnsi" w:eastAsiaTheme="minorEastAsia" w:hAnsiTheme="minorHAnsi" w:cstheme="minorBidi" w:hint="eastAsia"/>
          <w:noProof/>
          <w:sz w:val="22"/>
          <w:szCs w:val="24"/>
          <w14:ligatures w14:val="standardContextual"/>
        </w:rPr>
      </w:pPr>
      <w:hyperlink w:anchor="_Toc240822647" w:history="1">
        <w:r w:rsidRPr="00B2760A">
          <w:rPr>
            <w:rStyle w:val="affffb"/>
            <w:noProof/>
          </w:rPr>
          <w:t>2  规范性引用文件</w:t>
        </w:r>
        <w:r w:rsidRPr="00B2760A">
          <w:rPr>
            <w:rFonts w:hint="eastAsia"/>
            <w:noProof/>
          </w:rPr>
          <w:tab/>
        </w:r>
        <w:r w:rsidRPr="00B2760A">
          <w:rPr>
            <w:rFonts w:hint="eastAsia"/>
            <w:noProof/>
          </w:rPr>
          <w:fldChar w:fldCharType="begin"/>
        </w:r>
        <w:r w:rsidRPr="00B2760A">
          <w:rPr>
            <w:rFonts w:hint="eastAsia"/>
            <w:noProof/>
          </w:rPr>
          <w:instrText xml:space="preserve"> </w:instrText>
        </w:r>
        <w:r w:rsidRPr="00B2760A">
          <w:rPr>
            <w:noProof/>
          </w:rPr>
          <w:instrText>PAGEREF _Toc240822647 \h</w:instrText>
        </w:r>
        <w:r w:rsidRPr="00B2760A">
          <w:rPr>
            <w:rFonts w:hint="eastAsia"/>
            <w:noProof/>
          </w:rPr>
          <w:instrText xml:space="preserve"> </w:instrText>
        </w:r>
        <w:r w:rsidRPr="00B2760A">
          <w:rPr>
            <w:rFonts w:hint="eastAsia"/>
            <w:noProof/>
          </w:rPr>
        </w:r>
        <w:r w:rsidRPr="00B2760A">
          <w:rPr>
            <w:rFonts w:hint="eastAsia"/>
            <w:noProof/>
          </w:rPr>
          <w:fldChar w:fldCharType="separate"/>
        </w:r>
        <w:r w:rsidRPr="00B2760A">
          <w:rPr>
            <w:noProof/>
          </w:rPr>
          <w:t>1</w:t>
        </w:r>
        <w:r w:rsidRPr="00B2760A">
          <w:rPr>
            <w:rFonts w:hint="eastAsia"/>
            <w:noProof/>
          </w:rPr>
          <w:fldChar w:fldCharType="end"/>
        </w:r>
      </w:hyperlink>
    </w:p>
    <w:p w14:paraId="4A9F7609" w14:textId="06765659" w:rsidR="003A2244" w:rsidRPr="00B2760A" w:rsidRDefault="003A2244">
      <w:pPr>
        <w:pStyle w:val="TOC1"/>
        <w:tabs>
          <w:tab w:val="right" w:leader="dot" w:pos="9344"/>
        </w:tabs>
        <w:rPr>
          <w:rFonts w:asciiTheme="minorHAnsi" w:eastAsiaTheme="minorEastAsia" w:hAnsiTheme="minorHAnsi" w:cstheme="minorBidi" w:hint="eastAsia"/>
          <w:noProof/>
          <w:sz w:val="22"/>
          <w:szCs w:val="24"/>
          <w14:ligatures w14:val="standardContextual"/>
        </w:rPr>
      </w:pPr>
      <w:hyperlink w:anchor="_Toc240822648" w:history="1">
        <w:r w:rsidRPr="00B2760A">
          <w:rPr>
            <w:rStyle w:val="affffb"/>
            <w:noProof/>
          </w:rPr>
          <w:t>3  术语和定义</w:t>
        </w:r>
        <w:r w:rsidRPr="00B2760A">
          <w:rPr>
            <w:rFonts w:hint="eastAsia"/>
            <w:noProof/>
          </w:rPr>
          <w:tab/>
        </w:r>
        <w:r w:rsidRPr="00B2760A">
          <w:rPr>
            <w:rFonts w:hint="eastAsia"/>
            <w:noProof/>
          </w:rPr>
          <w:fldChar w:fldCharType="begin"/>
        </w:r>
        <w:r w:rsidRPr="00B2760A">
          <w:rPr>
            <w:rFonts w:hint="eastAsia"/>
            <w:noProof/>
          </w:rPr>
          <w:instrText xml:space="preserve"> </w:instrText>
        </w:r>
        <w:r w:rsidRPr="00B2760A">
          <w:rPr>
            <w:noProof/>
          </w:rPr>
          <w:instrText>PAGEREF _Toc240822648 \h</w:instrText>
        </w:r>
        <w:r w:rsidRPr="00B2760A">
          <w:rPr>
            <w:rFonts w:hint="eastAsia"/>
            <w:noProof/>
          </w:rPr>
          <w:instrText xml:space="preserve"> </w:instrText>
        </w:r>
        <w:r w:rsidRPr="00B2760A">
          <w:rPr>
            <w:rFonts w:hint="eastAsia"/>
            <w:noProof/>
          </w:rPr>
        </w:r>
        <w:r w:rsidRPr="00B2760A">
          <w:rPr>
            <w:rFonts w:hint="eastAsia"/>
            <w:noProof/>
          </w:rPr>
          <w:fldChar w:fldCharType="separate"/>
        </w:r>
        <w:r w:rsidRPr="00B2760A">
          <w:rPr>
            <w:noProof/>
          </w:rPr>
          <w:t>1</w:t>
        </w:r>
        <w:r w:rsidRPr="00B2760A">
          <w:rPr>
            <w:rFonts w:hint="eastAsia"/>
            <w:noProof/>
          </w:rPr>
          <w:fldChar w:fldCharType="end"/>
        </w:r>
      </w:hyperlink>
    </w:p>
    <w:p w14:paraId="628020B1" w14:textId="5272986B" w:rsidR="003A2244" w:rsidRPr="00B2760A" w:rsidRDefault="003A2244">
      <w:pPr>
        <w:pStyle w:val="TOC1"/>
        <w:tabs>
          <w:tab w:val="right" w:leader="dot" w:pos="9344"/>
        </w:tabs>
        <w:rPr>
          <w:rFonts w:asciiTheme="minorHAnsi" w:eastAsiaTheme="minorEastAsia" w:hAnsiTheme="minorHAnsi" w:cstheme="minorBidi" w:hint="eastAsia"/>
          <w:noProof/>
          <w:sz w:val="22"/>
          <w:szCs w:val="24"/>
          <w14:ligatures w14:val="standardContextual"/>
        </w:rPr>
      </w:pPr>
      <w:hyperlink w:anchor="_Toc240822649" w:history="1">
        <w:r w:rsidRPr="00B2760A">
          <w:rPr>
            <w:rStyle w:val="affffb"/>
            <w:noProof/>
          </w:rPr>
          <w:t>4  基本要求</w:t>
        </w:r>
        <w:r w:rsidRPr="00B2760A">
          <w:rPr>
            <w:rFonts w:hint="eastAsia"/>
            <w:noProof/>
          </w:rPr>
          <w:tab/>
        </w:r>
        <w:r w:rsidRPr="00B2760A">
          <w:rPr>
            <w:rFonts w:hint="eastAsia"/>
            <w:noProof/>
          </w:rPr>
          <w:fldChar w:fldCharType="begin"/>
        </w:r>
        <w:r w:rsidRPr="00B2760A">
          <w:rPr>
            <w:rFonts w:hint="eastAsia"/>
            <w:noProof/>
          </w:rPr>
          <w:instrText xml:space="preserve"> </w:instrText>
        </w:r>
        <w:r w:rsidRPr="00B2760A">
          <w:rPr>
            <w:noProof/>
          </w:rPr>
          <w:instrText>PAGEREF _Toc240822649 \h</w:instrText>
        </w:r>
        <w:r w:rsidRPr="00B2760A">
          <w:rPr>
            <w:rFonts w:hint="eastAsia"/>
            <w:noProof/>
          </w:rPr>
          <w:instrText xml:space="preserve"> </w:instrText>
        </w:r>
        <w:r w:rsidRPr="00B2760A">
          <w:rPr>
            <w:rFonts w:hint="eastAsia"/>
            <w:noProof/>
          </w:rPr>
        </w:r>
        <w:r w:rsidRPr="00B2760A">
          <w:rPr>
            <w:rFonts w:hint="eastAsia"/>
            <w:noProof/>
          </w:rPr>
          <w:fldChar w:fldCharType="separate"/>
        </w:r>
        <w:r w:rsidRPr="00B2760A">
          <w:rPr>
            <w:noProof/>
          </w:rPr>
          <w:t>1</w:t>
        </w:r>
        <w:r w:rsidRPr="00B2760A">
          <w:rPr>
            <w:rFonts w:hint="eastAsia"/>
            <w:noProof/>
          </w:rPr>
          <w:fldChar w:fldCharType="end"/>
        </w:r>
      </w:hyperlink>
    </w:p>
    <w:p w14:paraId="687315F1" w14:textId="2D702AA9" w:rsidR="003A2244" w:rsidRPr="00B2760A" w:rsidRDefault="003A2244">
      <w:pPr>
        <w:pStyle w:val="TOC1"/>
        <w:tabs>
          <w:tab w:val="right" w:leader="dot" w:pos="9344"/>
        </w:tabs>
        <w:rPr>
          <w:rFonts w:asciiTheme="minorHAnsi" w:eastAsiaTheme="minorEastAsia" w:hAnsiTheme="minorHAnsi" w:cstheme="minorBidi" w:hint="eastAsia"/>
          <w:noProof/>
          <w:sz w:val="22"/>
          <w:szCs w:val="24"/>
          <w14:ligatures w14:val="standardContextual"/>
        </w:rPr>
      </w:pPr>
      <w:hyperlink w:anchor="_Toc240822650" w:history="1">
        <w:r w:rsidRPr="00B2760A">
          <w:rPr>
            <w:rStyle w:val="affffb"/>
            <w:noProof/>
          </w:rPr>
          <w:t>5  理论培训承载量</w:t>
        </w:r>
        <w:r w:rsidRPr="00B2760A">
          <w:rPr>
            <w:rFonts w:hint="eastAsia"/>
            <w:noProof/>
          </w:rPr>
          <w:tab/>
        </w:r>
        <w:r w:rsidRPr="00B2760A">
          <w:rPr>
            <w:rFonts w:hint="eastAsia"/>
            <w:noProof/>
          </w:rPr>
          <w:fldChar w:fldCharType="begin"/>
        </w:r>
        <w:r w:rsidRPr="00B2760A">
          <w:rPr>
            <w:rFonts w:hint="eastAsia"/>
            <w:noProof/>
          </w:rPr>
          <w:instrText xml:space="preserve"> </w:instrText>
        </w:r>
        <w:r w:rsidRPr="00B2760A">
          <w:rPr>
            <w:noProof/>
          </w:rPr>
          <w:instrText>PAGEREF _Toc240822650 \h</w:instrText>
        </w:r>
        <w:r w:rsidRPr="00B2760A">
          <w:rPr>
            <w:rFonts w:hint="eastAsia"/>
            <w:noProof/>
          </w:rPr>
          <w:instrText xml:space="preserve"> </w:instrText>
        </w:r>
        <w:r w:rsidRPr="00B2760A">
          <w:rPr>
            <w:rFonts w:hint="eastAsia"/>
            <w:noProof/>
          </w:rPr>
        </w:r>
        <w:r w:rsidRPr="00B2760A">
          <w:rPr>
            <w:rFonts w:hint="eastAsia"/>
            <w:noProof/>
          </w:rPr>
          <w:fldChar w:fldCharType="separate"/>
        </w:r>
        <w:r w:rsidRPr="00B2760A">
          <w:rPr>
            <w:noProof/>
          </w:rPr>
          <w:t>1</w:t>
        </w:r>
        <w:r w:rsidRPr="00B2760A">
          <w:rPr>
            <w:rFonts w:hint="eastAsia"/>
            <w:noProof/>
          </w:rPr>
          <w:fldChar w:fldCharType="end"/>
        </w:r>
      </w:hyperlink>
    </w:p>
    <w:p w14:paraId="221DB11E" w14:textId="3CEADD81" w:rsidR="003A2244" w:rsidRPr="00B2760A" w:rsidRDefault="003A2244">
      <w:pPr>
        <w:pStyle w:val="TOC1"/>
        <w:tabs>
          <w:tab w:val="right" w:leader="dot" w:pos="9344"/>
        </w:tabs>
        <w:rPr>
          <w:rFonts w:asciiTheme="minorHAnsi" w:eastAsiaTheme="minorEastAsia" w:hAnsiTheme="minorHAnsi" w:cstheme="minorBidi" w:hint="eastAsia"/>
          <w:noProof/>
          <w:sz w:val="22"/>
          <w:szCs w:val="24"/>
          <w14:ligatures w14:val="standardContextual"/>
        </w:rPr>
      </w:pPr>
      <w:hyperlink w:anchor="_Toc240822651" w:history="1">
        <w:r w:rsidRPr="00B2760A">
          <w:rPr>
            <w:rStyle w:val="affffb"/>
            <w:noProof/>
          </w:rPr>
          <w:t>6  实际操作培训承载量</w:t>
        </w:r>
        <w:r w:rsidRPr="00B2760A">
          <w:rPr>
            <w:rFonts w:hint="eastAsia"/>
            <w:noProof/>
          </w:rPr>
          <w:tab/>
        </w:r>
        <w:r w:rsidRPr="00B2760A">
          <w:rPr>
            <w:rFonts w:hint="eastAsia"/>
            <w:noProof/>
          </w:rPr>
          <w:fldChar w:fldCharType="begin"/>
        </w:r>
        <w:r w:rsidRPr="00B2760A">
          <w:rPr>
            <w:rFonts w:hint="eastAsia"/>
            <w:noProof/>
          </w:rPr>
          <w:instrText xml:space="preserve"> </w:instrText>
        </w:r>
        <w:r w:rsidRPr="00B2760A">
          <w:rPr>
            <w:noProof/>
          </w:rPr>
          <w:instrText>PAGEREF _Toc240822651 \h</w:instrText>
        </w:r>
        <w:r w:rsidRPr="00B2760A">
          <w:rPr>
            <w:rFonts w:hint="eastAsia"/>
            <w:noProof/>
          </w:rPr>
          <w:instrText xml:space="preserve"> </w:instrText>
        </w:r>
        <w:r w:rsidRPr="00B2760A">
          <w:rPr>
            <w:rFonts w:hint="eastAsia"/>
            <w:noProof/>
          </w:rPr>
        </w:r>
        <w:r w:rsidRPr="00B2760A">
          <w:rPr>
            <w:rFonts w:hint="eastAsia"/>
            <w:noProof/>
          </w:rPr>
          <w:fldChar w:fldCharType="separate"/>
        </w:r>
        <w:r w:rsidRPr="00B2760A">
          <w:rPr>
            <w:noProof/>
          </w:rPr>
          <w:t>2</w:t>
        </w:r>
        <w:r w:rsidRPr="00B2760A">
          <w:rPr>
            <w:rFonts w:hint="eastAsia"/>
            <w:noProof/>
          </w:rPr>
          <w:fldChar w:fldCharType="end"/>
        </w:r>
      </w:hyperlink>
    </w:p>
    <w:p w14:paraId="7A75B8B4" w14:textId="3CC72720" w:rsidR="003A2244" w:rsidRPr="00B2760A" w:rsidRDefault="003A2244">
      <w:pPr>
        <w:pStyle w:val="TOC1"/>
        <w:tabs>
          <w:tab w:val="right" w:leader="dot" w:pos="9344"/>
        </w:tabs>
        <w:rPr>
          <w:rFonts w:asciiTheme="minorHAnsi" w:eastAsiaTheme="minorEastAsia" w:hAnsiTheme="minorHAnsi" w:cstheme="minorBidi" w:hint="eastAsia"/>
          <w:noProof/>
          <w:sz w:val="22"/>
          <w:szCs w:val="24"/>
          <w14:ligatures w14:val="standardContextual"/>
        </w:rPr>
      </w:pPr>
      <w:hyperlink w:anchor="_Toc240822656" w:history="1">
        <w:r w:rsidRPr="00B2760A">
          <w:rPr>
            <w:rStyle w:val="affffb"/>
            <w:noProof/>
          </w:rPr>
          <w:t>附录A（资料性）  特种作业各作业类别</w:t>
        </w:r>
        <w:r w:rsidRPr="00B2760A">
          <w:rPr>
            <w:rFonts w:hint="eastAsia"/>
            <w:noProof/>
          </w:rPr>
          <w:tab/>
        </w:r>
        <w:r w:rsidRPr="00B2760A">
          <w:rPr>
            <w:rFonts w:hint="eastAsia"/>
            <w:noProof/>
          </w:rPr>
          <w:fldChar w:fldCharType="begin"/>
        </w:r>
        <w:r w:rsidRPr="00B2760A">
          <w:rPr>
            <w:rFonts w:hint="eastAsia"/>
            <w:noProof/>
          </w:rPr>
          <w:instrText xml:space="preserve"> </w:instrText>
        </w:r>
        <w:r w:rsidRPr="00B2760A">
          <w:rPr>
            <w:noProof/>
          </w:rPr>
          <w:instrText>PAGEREF _Toc240822656 \h</w:instrText>
        </w:r>
        <w:r w:rsidRPr="00B2760A">
          <w:rPr>
            <w:rFonts w:hint="eastAsia"/>
            <w:noProof/>
          </w:rPr>
          <w:instrText xml:space="preserve"> </w:instrText>
        </w:r>
        <w:r w:rsidRPr="00B2760A">
          <w:rPr>
            <w:rFonts w:hint="eastAsia"/>
            <w:noProof/>
          </w:rPr>
        </w:r>
        <w:r w:rsidRPr="00B2760A">
          <w:rPr>
            <w:rFonts w:hint="eastAsia"/>
            <w:noProof/>
          </w:rPr>
          <w:fldChar w:fldCharType="separate"/>
        </w:r>
        <w:r w:rsidRPr="00B2760A">
          <w:rPr>
            <w:noProof/>
          </w:rPr>
          <w:t>6</w:t>
        </w:r>
        <w:r w:rsidRPr="00B2760A">
          <w:rPr>
            <w:rFonts w:hint="eastAsia"/>
            <w:noProof/>
          </w:rPr>
          <w:fldChar w:fldCharType="end"/>
        </w:r>
      </w:hyperlink>
    </w:p>
    <w:p w14:paraId="113BDCFC" w14:textId="5DD2EBB3" w:rsidR="003A2244" w:rsidRPr="00B2760A" w:rsidRDefault="003A2244">
      <w:pPr>
        <w:pStyle w:val="TOC1"/>
        <w:tabs>
          <w:tab w:val="right" w:leader="dot" w:pos="9344"/>
        </w:tabs>
        <w:rPr>
          <w:rFonts w:asciiTheme="minorHAnsi" w:eastAsiaTheme="minorEastAsia" w:hAnsiTheme="minorHAnsi" w:cstheme="minorBidi" w:hint="eastAsia"/>
          <w:noProof/>
          <w:sz w:val="22"/>
          <w:szCs w:val="24"/>
          <w14:ligatures w14:val="standardContextual"/>
        </w:rPr>
      </w:pPr>
      <w:hyperlink w:anchor="_Toc240822657" w:history="1">
        <w:r w:rsidRPr="00B2760A">
          <w:rPr>
            <w:rStyle w:val="affffb"/>
            <w:noProof/>
          </w:rPr>
          <w:t>附录B（资料性）  培训承载能力测算示例</w:t>
        </w:r>
        <w:r w:rsidRPr="00B2760A">
          <w:rPr>
            <w:rFonts w:hint="eastAsia"/>
            <w:noProof/>
          </w:rPr>
          <w:tab/>
        </w:r>
        <w:r w:rsidRPr="00B2760A">
          <w:rPr>
            <w:rFonts w:hint="eastAsia"/>
            <w:noProof/>
          </w:rPr>
          <w:fldChar w:fldCharType="begin"/>
        </w:r>
        <w:r w:rsidRPr="00B2760A">
          <w:rPr>
            <w:rFonts w:hint="eastAsia"/>
            <w:noProof/>
          </w:rPr>
          <w:instrText xml:space="preserve"> </w:instrText>
        </w:r>
        <w:r w:rsidRPr="00B2760A">
          <w:rPr>
            <w:noProof/>
          </w:rPr>
          <w:instrText>PAGEREF _Toc240822657 \h</w:instrText>
        </w:r>
        <w:r w:rsidRPr="00B2760A">
          <w:rPr>
            <w:rFonts w:hint="eastAsia"/>
            <w:noProof/>
          </w:rPr>
          <w:instrText xml:space="preserve"> </w:instrText>
        </w:r>
        <w:r w:rsidRPr="00B2760A">
          <w:rPr>
            <w:rFonts w:hint="eastAsia"/>
            <w:noProof/>
          </w:rPr>
        </w:r>
        <w:r w:rsidRPr="00B2760A">
          <w:rPr>
            <w:rFonts w:hint="eastAsia"/>
            <w:noProof/>
          </w:rPr>
          <w:fldChar w:fldCharType="separate"/>
        </w:r>
        <w:r w:rsidRPr="00B2760A">
          <w:rPr>
            <w:noProof/>
          </w:rPr>
          <w:t>7</w:t>
        </w:r>
        <w:r w:rsidRPr="00B2760A">
          <w:rPr>
            <w:rFonts w:hint="eastAsia"/>
            <w:noProof/>
          </w:rPr>
          <w:fldChar w:fldCharType="end"/>
        </w:r>
      </w:hyperlink>
    </w:p>
    <w:p w14:paraId="27D4E537" w14:textId="33D85D1A" w:rsidR="003A2244" w:rsidRPr="00B2760A" w:rsidRDefault="003A2244" w:rsidP="003A2244">
      <w:pPr>
        <w:pStyle w:val="affffffa"/>
        <w:spacing w:after="468"/>
        <w:sectPr w:rsidR="003A2244" w:rsidRPr="00B2760A" w:rsidSect="003A2244">
          <w:headerReference w:type="even" r:id="rId16"/>
          <w:headerReference w:type="default" r:id="rId17"/>
          <w:footerReference w:type="default" r:id="rId18"/>
          <w:pgSz w:w="11906" w:h="16838"/>
          <w:pgMar w:top="1928" w:right="1134" w:bottom="1134" w:left="1134" w:header="1418" w:footer="1134" w:gutter="284"/>
          <w:pgNumType w:fmt="upperRoman" w:start="1"/>
          <w:cols w:space="425"/>
          <w:formProt w:val="0"/>
          <w:docGrid w:type="lines" w:linePitch="312"/>
        </w:sectPr>
      </w:pPr>
      <w:r w:rsidRPr="00B2760A">
        <w:fldChar w:fldCharType="end"/>
      </w:r>
    </w:p>
    <w:p w14:paraId="11C57F4B" w14:textId="77777777" w:rsidR="00EA04BE" w:rsidRPr="00B2760A" w:rsidRDefault="002A4D1F">
      <w:pPr>
        <w:pStyle w:val="a6"/>
        <w:spacing w:before="560" w:after="468"/>
      </w:pPr>
      <w:bookmarkStart w:id="27" w:name="_Toc240822645"/>
      <w:bookmarkStart w:id="28" w:name="BookMark2"/>
      <w:bookmarkEnd w:id="20"/>
      <w:r w:rsidRPr="00B2760A">
        <w:rPr>
          <w:rFonts w:hint="eastAsia"/>
          <w:spacing w:val="320"/>
        </w:rPr>
        <w:lastRenderedPageBreak/>
        <w:t>前</w:t>
      </w:r>
      <w:r w:rsidRPr="00B2760A">
        <w:rPr>
          <w:rFonts w:hint="eastAsia"/>
        </w:rPr>
        <w:t>言</w:t>
      </w:r>
      <w:bookmarkEnd w:id="21"/>
      <w:bookmarkEnd w:id="22"/>
      <w:bookmarkEnd w:id="23"/>
      <w:bookmarkEnd w:id="24"/>
      <w:bookmarkEnd w:id="25"/>
      <w:bookmarkEnd w:id="26"/>
      <w:bookmarkEnd w:id="27"/>
    </w:p>
    <w:p w14:paraId="60B120FC" w14:textId="77777777" w:rsidR="00EA04BE" w:rsidRPr="00B2760A" w:rsidRDefault="002A4D1F">
      <w:pPr>
        <w:pStyle w:val="afffff5"/>
        <w:ind w:firstLine="420"/>
      </w:pPr>
      <w:r w:rsidRPr="00B2760A">
        <w:rPr>
          <w:rFonts w:hint="eastAsia"/>
        </w:rPr>
        <w:t>本文件按照GB/T 1.1—2020《标准化工作导则  第1部分：标准化文件的结构和起草规则》的规定起草。</w:t>
      </w:r>
    </w:p>
    <w:p w14:paraId="064B467E" w14:textId="77777777" w:rsidR="00EA04BE" w:rsidRPr="00B2760A" w:rsidRDefault="002A4D1F">
      <w:pPr>
        <w:pStyle w:val="afffff5"/>
        <w:ind w:firstLine="420"/>
      </w:pPr>
      <w:r w:rsidRPr="00B2760A">
        <w:rPr>
          <w:rFonts w:hint="eastAsia"/>
        </w:rPr>
        <w:t>本文件由北京市应急管理局提出。</w:t>
      </w:r>
    </w:p>
    <w:p w14:paraId="10DC10F7" w14:textId="77777777" w:rsidR="00EA04BE" w:rsidRPr="00B2760A" w:rsidRDefault="002A4D1F">
      <w:pPr>
        <w:pStyle w:val="afffff5"/>
        <w:ind w:firstLine="420"/>
      </w:pPr>
      <w:r w:rsidRPr="00B2760A">
        <w:rPr>
          <w:rFonts w:hint="eastAsia"/>
        </w:rPr>
        <w:t>本文件由北京市应急管理局归口。</w:t>
      </w:r>
    </w:p>
    <w:p w14:paraId="65838841" w14:textId="77777777" w:rsidR="00EA04BE" w:rsidRPr="00B2760A" w:rsidRDefault="002A4D1F">
      <w:pPr>
        <w:pStyle w:val="afffff5"/>
        <w:ind w:firstLine="420"/>
      </w:pPr>
      <w:r w:rsidRPr="00B2760A">
        <w:rPr>
          <w:rFonts w:hint="eastAsia"/>
        </w:rPr>
        <w:t>本文件起草单位：</w:t>
      </w:r>
    </w:p>
    <w:p w14:paraId="020F0C1F" w14:textId="77777777" w:rsidR="00EA04BE" w:rsidRPr="00B2760A" w:rsidRDefault="002A4D1F">
      <w:pPr>
        <w:pStyle w:val="afffff5"/>
        <w:ind w:firstLine="420"/>
      </w:pPr>
      <w:r w:rsidRPr="00B2760A">
        <w:rPr>
          <w:rFonts w:hint="eastAsia"/>
        </w:rPr>
        <w:t>本文件主要起草人：</w:t>
      </w:r>
    </w:p>
    <w:p w14:paraId="1650A0F6" w14:textId="77777777" w:rsidR="00EA04BE" w:rsidRPr="00B2760A" w:rsidRDefault="00EA04BE">
      <w:pPr>
        <w:pStyle w:val="afffff5"/>
        <w:ind w:firstLine="420"/>
      </w:pPr>
    </w:p>
    <w:p w14:paraId="2E3BAA7A" w14:textId="77777777" w:rsidR="00EA04BE" w:rsidRPr="00B2760A" w:rsidRDefault="00EA04BE">
      <w:pPr>
        <w:pStyle w:val="afffff5"/>
        <w:ind w:firstLine="420"/>
        <w:sectPr w:rsidR="00EA04BE" w:rsidRPr="00B2760A">
          <w:pgSz w:w="11906" w:h="16838"/>
          <w:pgMar w:top="1928" w:right="1134" w:bottom="1134" w:left="1134" w:header="1418" w:footer="1134" w:gutter="284"/>
          <w:pgNumType w:fmt="upperRoman"/>
          <w:cols w:space="425"/>
          <w:formProt w:val="0"/>
          <w:docGrid w:type="lines" w:linePitch="312"/>
        </w:sectPr>
      </w:pPr>
    </w:p>
    <w:p w14:paraId="4207E223" w14:textId="77777777" w:rsidR="00EA04BE" w:rsidRPr="00B2760A" w:rsidRDefault="00EA04BE">
      <w:pPr>
        <w:spacing w:line="20" w:lineRule="exact"/>
        <w:jc w:val="center"/>
        <w:rPr>
          <w:rFonts w:ascii="黑体" w:eastAsia="黑体" w:hAnsi="黑体" w:hint="eastAsia"/>
          <w:sz w:val="32"/>
          <w:szCs w:val="32"/>
        </w:rPr>
      </w:pPr>
      <w:bookmarkStart w:id="29" w:name="BookMark4"/>
      <w:bookmarkEnd w:id="28"/>
    </w:p>
    <w:p w14:paraId="437B2E0F" w14:textId="77777777" w:rsidR="00EA04BE" w:rsidRPr="00B2760A" w:rsidRDefault="00EA04BE">
      <w:pPr>
        <w:spacing w:line="20" w:lineRule="exact"/>
        <w:jc w:val="center"/>
        <w:rPr>
          <w:rFonts w:ascii="黑体" w:eastAsia="黑体" w:hAnsi="黑体" w:hint="eastAsia"/>
          <w:sz w:val="32"/>
          <w:szCs w:val="32"/>
        </w:rPr>
      </w:pPr>
    </w:p>
    <w:bookmarkStart w:id="30" w:name="NEW_STAND_NAME" w:displacedByCustomXml="next"/>
    <w:sdt>
      <w:sdtPr>
        <w:tag w:val="NEW_STAND_NAME"/>
        <w:id w:val="595910757"/>
        <w:lock w:val="sdtLocked"/>
        <w:placeholder>
          <w:docPart w:val="B83AE3B8EDDC4088ABE0662BA039DC42"/>
        </w:placeholder>
      </w:sdtPr>
      <w:sdtContent>
        <w:p w14:paraId="67A2CB04" w14:textId="77777777" w:rsidR="00EA04BE" w:rsidRPr="00B2760A" w:rsidRDefault="002A4D1F">
          <w:pPr>
            <w:pStyle w:val="afffffffff8"/>
            <w:spacing w:beforeLines="1" w:before="3" w:afterLines="220" w:after="686"/>
            <w:rPr>
              <w:rFonts w:hint="eastAsia"/>
            </w:rPr>
          </w:pPr>
          <w:r w:rsidRPr="00B2760A">
            <w:rPr>
              <w:rFonts w:hint="eastAsia"/>
            </w:rPr>
            <w:t>特种作业人员安全技术培训承载能力要求</w:t>
          </w:r>
        </w:p>
      </w:sdtContent>
    </w:sdt>
    <w:p w14:paraId="6B5342ED" w14:textId="77777777" w:rsidR="00EA04BE" w:rsidRPr="00B2760A" w:rsidRDefault="002A4D1F">
      <w:pPr>
        <w:pStyle w:val="affc"/>
        <w:spacing w:before="312" w:after="312"/>
      </w:pPr>
      <w:bookmarkStart w:id="31" w:name="_Toc235963561"/>
      <w:bookmarkStart w:id="32" w:name="_Toc24884218"/>
      <w:bookmarkStart w:id="33" w:name="_Toc26986771"/>
      <w:bookmarkStart w:id="34" w:name="_Toc230022241"/>
      <w:bookmarkStart w:id="35" w:name="_Toc229997618"/>
      <w:bookmarkStart w:id="36" w:name="_Toc26648465"/>
      <w:bookmarkStart w:id="37" w:name="_Toc17233325"/>
      <w:bookmarkStart w:id="38" w:name="_Toc24884211"/>
      <w:bookmarkStart w:id="39" w:name="_Toc17233333"/>
      <w:bookmarkStart w:id="40" w:name="_Toc230022278"/>
      <w:bookmarkStart w:id="41" w:name="_Toc236063591"/>
      <w:bookmarkStart w:id="42" w:name="_Toc97191423"/>
      <w:bookmarkStart w:id="43" w:name="_Toc26718930"/>
      <w:bookmarkStart w:id="44" w:name="_Toc238402593"/>
      <w:bookmarkStart w:id="45" w:name="_Toc26986530"/>
      <w:bookmarkStart w:id="46" w:name="_Toc232435577"/>
      <w:bookmarkStart w:id="47" w:name="_Toc240822646"/>
      <w:bookmarkEnd w:id="30"/>
      <w:r w:rsidRPr="00B2760A">
        <w:rPr>
          <w:rFonts w:hint="eastAsia"/>
        </w:rPr>
        <w:t>范围</w:t>
      </w:r>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p>
    <w:p w14:paraId="743B5C34" w14:textId="37D2DF9E" w:rsidR="00EA04BE" w:rsidRPr="00B2760A" w:rsidRDefault="002A4D1F">
      <w:pPr>
        <w:pStyle w:val="afffff5"/>
        <w:ind w:firstLine="420"/>
      </w:pPr>
      <w:bookmarkStart w:id="48" w:name="_Toc26648466"/>
      <w:bookmarkStart w:id="49" w:name="_Toc24884212"/>
      <w:bookmarkStart w:id="50" w:name="_Toc17233334"/>
      <w:bookmarkStart w:id="51" w:name="_Toc17233326"/>
      <w:bookmarkStart w:id="52" w:name="_Toc24884219"/>
      <w:r w:rsidRPr="00B2760A">
        <w:rPr>
          <w:rFonts w:hint="eastAsia"/>
        </w:rPr>
        <w:t>本文件规定了特种作业人员安全技术培训承载能力的基本要求</w:t>
      </w:r>
      <w:r w:rsidR="008079A3" w:rsidRPr="00B2760A">
        <w:rPr>
          <w:rFonts w:hint="eastAsia"/>
        </w:rPr>
        <w:t>，以及</w:t>
      </w:r>
      <w:r w:rsidRPr="00B2760A">
        <w:rPr>
          <w:rFonts w:hint="eastAsia"/>
        </w:rPr>
        <w:t>理论培训承载量和实际操作培训承载量</w:t>
      </w:r>
      <w:r w:rsidR="008079A3" w:rsidRPr="00B2760A">
        <w:rPr>
          <w:rFonts w:hint="eastAsia"/>
        </w:rPr>
        <w:t>的测算方法</w:t>
      </w:r>
      <w:r w:rsidRPr="00B2760A">
        <w:rPr>
          <w:rFonts w:hint="eastAsia"/>
        </w:rPr>
        <w:t>。</w:t>
      </w:r>
    </w:p>
    <w:p w14:paraId="244D3C7D" w14:textId="77777777" w:rsidR="00EA04BE" w:rsidRPr="00B2760A" w:rsidRDefault="002A4D1F">
      <w:pPr>
        <w:pStyle w:val="afffff5"/>
        <w:ind w:firstLine="420"/>
      </w:pPr>
      <w:r w:rsidRPr="00B2760A">
        <w:rPr>
          <w:rFonts w:hint="eastAsia"/>
        </w:rPr>
        <w:t>本文件适用于安全生产培训机构（以下简称机构）开展特种作业人员安全技术培训活动的承载能力测算。</w:t>
      </w:r>
    </w:p>
    <w:p w14:paraId="42165C27" w14:textId="77777777" w:rsidR="00EA04BE" w:rsidRPr="00B2760A" w:rsidRDefault="002A4D1F">
      <w:pPr>
        <w:pStyle w:val="affc"/>
        <w:spacing w:before="312" w:after="312"/>
      </w:pPr>
      <w:bookmarkStart w:id="53" w:name="_Toc230022279"/>
      <w:bookmarkStart w:id="54" w:name="_Toc26986772"/>
      <w:bookmarkStart w:id="55" w:name="_Toc230022242"/>
      <w:bookmarkStart w:id="56" w:name="_Toc229997619"/>
      <w:bookmarkStart w:id="57" w:name="_Toc97191424"/>
      <w:bookmarkStart w:id="58" w:name="_Toc232435578"/>
      <w:bookmarkStart w:id="59" w:name="_Toc238402594"/>
      <w:bookmarkStart w:id="60" w:name="_Toc26718931"/>
      <w:bookmarkStart w:id="61" w:name="_Toc235963562"/>
      <w:bookmarkStart w:id="62" w:name="_Toc26986531"/>
      <w:bookmarkStart w:id="63" w:name="_Toc236063592"/>
      <w:bookmarkStart w:id="64" w:name="_Toc240822647"/>
      <w:r w:rsidRPr="00B2760A">
        <w:rPr>
          <w:rFonts w:hint="eastAsia"/>
        </w:rPr>
        <w:t>规范性引用文件</w:t>
      </w:r>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p>
    <w:sdt>
      <w:sdtPr>
        <w:rPr>
          <w:rFonts w:hint="eastAsia"/>
        </w:rPr>
        <w:id w:val="715848253"/>
        <w:placeholder>
          <w:docPart w:val="39A72628D9E947C5AA5B4CDCD4E66AAE"/>
        </w:placeholder>
        <w:dropDownList>
          <w:listItem w:displayText="下列文件中的内容通过文中的规范性引用而构成本文件必不可少的条款。其中，注日期的引用文件，仅该日期对应的版本适用于本文件；不注日期的引用文件，其最新版本（包括所有的修改单）适用于本文件。" w:value="下列文件中的内容通过文中的规范性引用而构成本文件必不可少的条款。其中，注日期的引用文件，仅该日期对应的版本适用于本文件；不注日期的引用文件，其最新版本（包括所有的修改单）适用于本文件。"/>
          <w:listItem w:displayText="本文件没有规范性引用文件。" w:value="本文件没有规范性引用文件。"/>
        </w:dropDownList>
      </w:sdtPr>
      <w:sdtContent>
        <w:p w14:paraId="6EDA2EB7" w14:textId="77777777" w:rsidR="00EA04BE" w:rsidRPr="00B2760A" w:rsidRDefault="002A4D1F">
          <w:pPr>
            <w:pStyle w:val="afffff5"/>
            <w:ind w:firstLine="420"/>
          </w:pPr>
          <w:r w:rsidRPr="00B2760A">
            <w:rPr>
              <w:rFonts w:hint="eastAsia"/>
            </w:rPr>
            <w:t>下列文件中的内容通过文中的规范性引用而构成本文件必不可少的条款。其中，注日期的引用文件，仅该日期对应的版本适用于本文件；不注日期的引用文件，其最新版本（包括所有的修改单）适用于本文件。</w:t>
          </w:r>
        </w:p>
      </w:sdtContent>
    </w:sdt>
    <w:p w14:paraId="433F078F" w14:textId="77777777" w:rsidR="00EA04BE" w:rsidRPr="00B2760A" w:rsidRDefault="002A4D1F">
      <w:pPr>
        <w:pStyle w:val="afffff5"/>
        <w:ind w:firstLine="420"/>
      </w:pPr>
      <w:r w:rsidRPr="00B2760A">
        <w:t xml:space="preserve">GB </w:t>
      </w:r>
      <w:r w:rsidRPr="00B2760A">
        <w:rPr>
          <w:rFonts w:hint="eastAsia"/>
        </w:rPr>
        <w:t>3608  高处作业分级</w:t>
      </w:r>
    </w:p>
    <w:p w14:paraId="6411D423" w14:textId="77777777" w:rsidR="00EA04BE" w:rsidRPr="00B2760A" w:rsidRDefault="002A4D1F">
      <w:pPr>
        <w:pStyle w:val="afffff5"/>
        <w:ind w:firstLine="420"/>
      </w:pPr>
      <w:r w:rsidRPr="00B2760A">
        <w:t>GB</w:t>
      </w:r>
      <w:r w:rsidRPr="00B2760A">
        <w:rPr>
          <w:rFonts w:hint="eastAsia"/>
        </w:rPr>
        <w:t xml:space="preserve"> </w:t>
      </w:r>
      <w:r w:rsidRPr="00B2760A">
        <w:t>9448</w:t>
      </w:r>
      <w:r w:rsidRPr="00B2760A">
        <w:rPr>
          <w:rFonts w:hint="eastAsia"/>
        </w:rPr>
        <w:t xml:space="preserve">  焊接与切割安全</w:t>
      </w:r>
    </w:p>
    <w:p w14:paraId="1B041EBB" w14:textId="77777777" w:rsidR="00EA04BE" w:rsidRPr="00B2760A" w:rsidRDefault="002A4D1F">
      <w:pPr>
        <w:pStyle w:val="afffff5"/>
        <w:ind w:firstLine="420"/>
      </w:pPr>
      <w:r w:rsidRPr="00B2760A">
        <w:rPr>
          <w:rFonts w:hint="eastAsia"/>
        </w:rPr>
        <w:t>AQ 8011  安全生产培训机构基本条件</w:t>
      </w:r>
    </w:p>
    <w:p w14:paraId="081BA183" w14:textId="77777777" w:rsidR="00EA04BE" w:rsidRPr="00B2760A" w:rsidRDefault="002A4D1F">
      <w:pPr>
        <w:pStyle w:val="afffff5"/>
        <w:ind w:firstLine="420"/>
      </w:pPr>
      <w:r w:rsidRPr="00B2760A">
        <w:rPr>
          <w:rFonts w:hint="eastAsia"/>
        </w:rPr>
        <w:t>DB11/T 2187  安全生产培训机构服务规范</w:t>
      </w:r>
    </w:p>
    <w:p w14:paraId="270FCD32" w14:textId="77777777" w:rsidR="00EA04BE" w:rsidRPr="00B2760A" w:rsidRDefault="002A4D1F">
      <w:pPr>
        <w:pStyle w:val="affc"/>
        <w:spacing w:before="312" w:after="312"/>
      </w:pPr>
      <w:bookmarkStart w:id="65" w:name="_Toc229997620"/>
      <w:bookmarkStart w:id="66" w:name="_Toc235963563"/>
      <w:bookmarkStart w:id="67" w:name="_Toc236063593"/>
      <w:bookmarkStart w:id="68" w:name="_Toc97191425"/>
      <w:bookmarkStart w:id="69" w:name="_Toc230022280"/>
      <w:bookmarkStart w:id="70" w:name="_Toc238402595"/>
      <w:bookmarkStart w:id="71" w:name="_Toc232435579"/>
      <w:bookmarkStart w:id="72" w:name="_Toc230022243"/>
      <w:bookmarkStart w:id="73" w:name="_Toc240822648"/>
      <w:r w:rsidRPr="00B2760A">
        <w:rPr>
          <w:rFonts w:hint="eastAsia"/>
          <w:szCs w:val="21"/>
        </w:rPr>
        <w:t>术语和定义</w:t>
      </w:r>
      <w:bookmarkEnd w:id="65"/>
      <w:bookmarkEnd w:id="66"/>
      <w:bookmarkEnd w:id="67"/>
      <w:bookmarkEnd w:id="68"/>
      <w:bookmarkEnd w:id="69"/>
      <w:bookmarkEnd w:id="70"/>
      <w:bookmarkEnd w:id="71"/>
      <w:bookmarkEnd w:id="72"/>
      <w:bookmarkEnd w:id="73"/>
    </w:p>
    <w:bookmarkStart w:id="74" w:name="_Toc26986532" w:displacedByCustomXml="next"/>
    <w:bookmarkEnd w:id="74" w:displacedByCustomXml="next"/>
    <w:sdt>
      <w:sdtPr>
        <w:id w:val="-1"/>
        <w:placeholder>
          <w:docPart w:val="AF9296A87D41477BAD4E665CDE7E97B3"/>
        </w:placeholder>
        <w:comboBox>
          <w:listItem w:displayText="请选择适当的引导语" w:value="请选择适当的引导语"/>
          <w:listItem w:displayText="下列术语和定义适用于本文件。" w:value="下列术语和定义适用于本文件。"/>
          <w:listItem w:displayText="……界定的术语和定义适用于本文件。" w:value="……界定的术语和定义适用于本文件。"/>
          <w:listItem w:displayText="……界定的以及下列术语和定义适用于本文件。" w:value="……界定的以及下列术语和定义适用于本文件。"/>
          <w:listItem w:displayText="本文件没有需要界定的术语和定义。" w:value="本文件没有需要界定的术语和定义。"/>
        </w:comboBox>
      </w:sdtPr>
      <w:sdtContent>
        <w:p w14:paraId="243FD041" w14:textId="6C70F084" w:rsidR="00EA04BE" w:rsidRPr="00B2760A" w:rsidRDefault="00D76E9E">
          <w:pPr>
            <w:pStyle w:val="afffff5"/>
            <w:ind w:firstLine="420"/>
          </w:pPr>
          <w:r w:rsidRPr="00B2760A">
            <w:t>本文件没有需要界定的术语和定义。</w:t>
          </w:r>
        </w:p>
      </w:sdtContent>
    </w:sdt>
    <w:p w14:paraId="3F252654" w14:textId="77777777" w:rsidR="00EA04BE" w:rsidRPr="00B2760A" w:rsidRDefault="002A4D1F">
      <w:pPr>
        <w:pStyle w:val="affc"/>
        <w:spacing w:before="312" w:after="312"/>
      </w:pPr>
      <w:bookmarkStart w:id="75" w:name="_Toc236063594"/>
      <w:bookmarkStart w:id="76" w:name="_Toc235963564"/>
      <w:bookmarkStart w:id="77" w:name="_Toc229997621"/>
      <w:bookmarkStart w:id="78" w:name="_Toc184651647"/>
      <w:bookmarkStart w:id="79" w:name="_Toc230022281"/>
      <w:bookmarkStart w:id="80" w:name="_Toc192496648"/>
      <w:bookmarkStart w:id="81" w:name="_Toc232435580"/>
      <w:bookmarkStart w:id="82" w:name="_Toc229993074"/>
      <w:bookmarkStart w:id="83" w:name="_Toc238402596"/>
      <w:bookmarkStart w:id="84" w:name="_Toc230022244"/>
      <w:bookmarkStart w:id="85" w:name="_Toc240822649"/>
      <w:r w:rsidRPr="00B2760A">
        <w:rPr>
          <w:rFonts w:hint="eastAsia"/>
        </w:rPr>
        <w:t>基本要求</w:t>
      </w:r>
      <w:bookmarkEnd w:id="75"/>
      <w:bookmarkEnd w:id="76"/>
      <w:bookmarkEnd w:id="77"/>
      <w:bookmarkEnd w:id="78"/>
      <w:bookmarkEnd w:id="79"/>
      <w:bookmarkEnd w:id="80"/>
      <w:bookmarkEnd w:id="81"/>
      <w:bookmarkEnd w:id="82"/>
      <w:bookmarkEnd w:id="83"/>
      <w:bookmarkEnd w:id="84"/>
      <w:bookmarkEnd w:id="85"/>
    </w:p>
    <w:p w14:paraId="3E4782A7" w14:textId="77777777" w:rsidR="00A15E0A" w:rsidRPr="00B2760A" w:rsidRDefault="00A15E0A" w:rsidP="00A15E0A">
      <w:pPr>
        <w:pStyle w:val="affffffffe"/>
      </w:pPr>
      <w:bookmarkStart w:id="86" w:name="_Toc52273329"/>
      <w:bookmarkStart w:id="87" w:name="_Toc52247951"/>
      <w:bookmarkStart w:id="88" w:name="_Toc49439874"/>
      <w:bookmarkStart w:id="89" w:name="_Toc51569918"/>
      <w:r w:rsidRPr="00B2760A">
        <w:t>机构应综合考虑场所环境、设备设施和师资力量等因素</w:t>
      </w:r>
      <w:r w:rsidRPr="00B2760A">
        <w:rPr>
          <w:rFonts w:hint="eastAsia"/>
        </w:rPr>
        <w:t>，</w:t>
      </w:r>
      <w:r w:rsidRPr="00B2760A">
        <w:t>确定同一时刻能够服务参加培训的人员（以下简称学员）最大数量，即培训承载能力</w:t>
      </w:r>
      <w:r w:rsidRPr="00B2760A">
        <w:rPr>
          <w:rFonts w:hint="eastAsia"/>
        </w:rPr>
        <w:t>。</w:t>
      </w:r>
    </w:p>
    <w:p w14:paraId="158CF698" w14:textId="6EA90A52" w:rsidR="00EA04BE" w:rsidRPr="00B2760A" w:rsidRDefault="002A4D1F" w:rsidP="00A15E0A">
      <w:pPr>
        <w:pStyle w:val="affffffffe"/>
      </w:pPr>
      <w:r w:rsidRPr="00B2760A">
        <w:rPr>
          <w:rFonts w:hint="eastAsia"/>
        </w:rPr>
        <w:t>机构培训场所应合理划分培训功能区，各功能区应长期固定，并设置醒目标识，同类功能区域宜相对集中；培训场地同时开展多项培训活动时应互不影响。</w:t>
      </w:r>
    </w:p>
    <w:p w14:paraId="5BDCEDD3" w14:textId="77777777" w:rsidR="00EA04BE" w:rsidRPr="00B2760A" w:rsidRDefault="002A4D1F">
      <w:pPr>
        <w:pStyle w:val="affffffffe"/>
      </w:pPr>
      <w:r w:rsidRPr="00B2760A">
        <w:rPr>
          <w:rFonts w:hint="eastAsia"/>
        </w:rPr>
        <w:t>机构应配备多媒体教学设备和配套的培训保障设施，并符合AQ 8011和DB11/T 2187的规定。</w:t>
      </w:r>
    </w:p>
    <w:p w14:paraId="459C91DE" w14:textId="77777777" w:rsidR="00EA04BE" w:rsidRPr="00B2760A" w:rsidRDefault="002A4D1F">
      <w:pPr>
        <w:pStyle w:val="affffffffe"/>
      </w:pPr>
      <w:r w:rsidRPr="00B2760A">
        <w:rPr>
          <w:rFonts w:hint="eastAsia"/>
        </w:rPr>
        <w:t>机构配备的实际操作培训设备设施应不低于对应特种作业类别实际操作考场设备设施配备要求，特种作业各作业类别参见附录A。</w:t>
      </w:r>
    </w:p>
    <w:p w14:paraId="2294BFCD" w14:textId="4985713B" w:rsidR="00EA04BE" w:rsidRPr="00B2760A" w:rsidRDefault="002A4D1F">
      <w:pPr>
        <w:pStyle w:val="affffffffe"/>
      </w:pPr>
      <w:r w:rsidRPr="00B2760A">
        <w:rPr>
          <w:rFonts w:hint="eastAsia"/>
        </w:rPr>
        <w:t>机构的培训承载能力应为理论培训承载量和实际操作培训承载量之和</w:t>
      </w:r>
      <w:r w:rsidR="00DC4FF9" w:rsidRPr="00B2760A">
        <w:rPr>
          <w:rFonts w:hint="eastAsia"/>
        </w:rPr>
        <w:t>。理论培训承载量和实际操作培训承载量应</w:t>
      </w:r>
      <w:r w:rsidR="00DC4FF9" w:rsidRPr="00B2760A">
        <w:t>分别取相应环境承载量、设施承载量和师资承载量三者中的最小值</w:t>
      </w:r>
      <w:r w:rsidR="00DC4FF9" w:rsidRPr="00B2760A">
        <w:rPr>
          <w:rFonts w:hint="eastAsia"/>
        </w:rPr>
        <w:t>，</w:t>
      </w:r>
      <w:r w:rsidRPr="00B2760A">
        <w:rPr>
          <w:rFonts w:hint="eastAsia"/>
        </w:rPr>
        <w:t>测算示例参见附录B。</w:t>
      </w:r>
    </w:p>
    <w:p w14:paraId="3F8EE042" w14:textId="77777777" w:rsidR="00EA04BE" w:rsidRPr="00B2760A" w:rsidRDefault="002A4D1F">
      <w:pPr>
        <w:pStyle w:val="affc"/>
        <w:spacing w:before="312" w:after="312"/>
      </w:pPr>
      <w:bookmarkStart w:id="90" w:name="_Toc182909428"/>
      <w:bookmarkStart w:id="91" w:name="_Toc192496649"/>
      <w:bookmarkStart w:id="92" w:name="_Toc238402597"/>
      <w:bookmarkStart w:id="93" w:name="_Toc236063595"/>
      <w:bookmarkStart w:id="94" w:name="_Toc230022282"/>
      <w:bookmarkStart w:id="95" w:name="_Toc232435581"/>
      <w:bookmarkStart w:id="96" w:name="_Toc229997622"/>
      <w:bookmarkStart w:id="97" w:name="_Toc230022245"/>
      <w:bookmarkStart w:id="98" w:name="_Toc184651648"/>
      <w:bookmarkStart w:id="99" w:name="_Toc235963565"/>
      <w:bookmarkStart w:id="100" w:name="_Toc229993075"/>
      <w:bookmarkStart w:id="101" w:name="_Toc240822650"/>
      <w:bookmarkEnd w:id="86"/>
      <w:bookmarkEnd w:id="87"/>
      <w:bookmarkEnd w:id="88"/>
      <w:bookmarkEnd w:id="89"/>
      <w:r w:rsidRPr="00B2760A">
        <w:rPr>
          <w:rFonts w:hint="eastAsia"/>
        </w:rPr>
        <w:t>理论培训承载量</w:t>
      </w:r>
      <w:bookmarkEnd w:id="90"/>
      <w:bookmarkEnd w:id="91"/>
      <w:bookmarkEnd w:id="92"/>
      <w:bookmarkEnd w:id="93"/>
      <w:bookmarkEnd w:id="94"/>
      <w:bookmarkEnd w:id="95"/>
      <w:bookmarkEnd w:id="96"/>
      <w:bookmarkEnd w:id="97"/>
      <w:bookmarkEnd w:id="98"/>
      <w:bookmarkEnd w:id="99"/>
      <w:bookmarkEnd w:id="100"/>
      <w:bookmarkEnd w:id="101"/>
    </w:p>
    <w:p w14:paraId="673E1413" w14:textId="77777777" w:rsidR="00EA04BE" w:rsidRPr="00B2760A" w:rsidRDefault="002A4D1F">
      <w:pPr>
        <w:pStyle w:val="affffffffe"/>
      </w:pPr>
      <w:bookmarkStart w:id="102" w:name="_Toc179991037"/>
      <w:bookmarkStart w:id="103" w:name="_Toc176122063"/>
      <w:r w:rsidRPr="00B2760A">
        <w:rPr>
          <w:rFonts w:hint="eastAsia"/>
        </w:rPr>
        <w:t>机构应按照</w:t>
      </w:r>
      <w:bookmarkStart w:id="104" w:name="OLE_LINK1"/>
      <w:r w:rsidRPr="00B2760A">
        <w:rPr>
          <w:rFonts w:hint="eastAsia"/>
        </w:rPr>
        <w:t>学员人均使用面积不少于1.5 m</w:t>
      </w:r>
      <w:r w:rsidRPr="00B2760A">
        <w:rPr>
          <w:rFonts w:hint="eastAsia"/>
          <w:vertAlign w:val="superscript"/>
        </w:rPr>
        <w:t>2</w:t>
      </w:r>
      <w:r w:rsidRPr="00B2760A">
        <w:rPr>
          <w:rFonts w:hint="eastAsia"/>
        </w:rPr>
        <w:t>的限值进行理论培训环境承载量测算</w:t>
      </w:r>
      <w:bookmarkEnd w:id="104"/>
      <w:r w:rsidRPr="00B2760A">
        <w:rPr>
          <w:rFonts w:hint="eastAsia"/>
        </w:rPr>
        <w:t>，</w:t>
      </w:r>
      <w:bookmarkStart w:id="105" w:name="_Toc179991043"/>
      <w:bookmarkEnd w:id="102"/>
      <w:bookmarkEnd w:id="103"/>
      <w:r w:rsidRPr="00B2760A">
        <w:rPr>
          <w:rFonts w:hint="eastAsia"/>
        </w:rPr>
        <w:t>第</w:t>
      </w:r>
      <w:r w:rsidRPr="00B2760A">
        <w:rPr>
          <w:rFonts w:ascii="Times New Roman"/>
          <w:i/>
          <w:iCs/>
        </w:rPr>
        <w:t>i</w:t>
      </w:r>
      <w:r w:rsidRPr="00B2760A">
        <w:rPr>
          <w:rFonts w:hint="eastAsia"/>
        </w:rPr>
        <w:t>个理论教室的环境承载量由公式（1）确定：</w:t>
      </w:r>
    </w:p>
    <w:p w14:paraId="5394FD69" w14:textId="77777777" w:rsidR="00EA04BE" w:rsidRPr="00B2760A" w:rsidRDefault="002A4D1F">
      <w:pPr>
        <w:pStyle w:val="afffffff1"/>
        <w:rPr>
          <w:rFonts w:hint="eastAsia"/>
        </w:rPr>
      </w:pPr>
      <w:r w:rsidRPr="00B2760A">
        <w:rPr>
          <w:rFonts w:hint="eastAsia"/>
        </w:rPr>
        <w:tab/>
      </w:r>
      <m:oMath>
        <m:sSub>
          <m:sSubPr>
            <m:ctrlPr>
              <w:rPr>
                <w:rFonts w:ascii="Cambria Math" w:hAnsi="Cambria Math"/>
                <w:i/>
              </w:rPr>
            </m:ctrlPr>
          </m:sSubPr>
          <m:e>
            <m:r>
              <w:rPr>
                <w:rFonts w:ascii="Cambria Math" w:hAnsi="Cambria Math"/>
              </w:rPr>
              <m:t>A</m:t>
            </m:r>
          </m:e>
          <m:sub>
            <m:r>
              <w:rPr>
                <w:rFonts w:ascii="Cambria Math" w:hAnsi="Cambria Math"/>
              </w:rPr>
              <m:t>1i</m:t>
            </m:r>
          </m:sub>
        </m:sSub>
        <m:r>
          <w:rPr>
            <w:rFonts w:ascii="Cambria Math" w:hAnsi="Cambria Math"/>
          </w:rPr>
          <m:t>=</m:t>
        </m:r>
        <m:r>
          <m:rPr>
            <m:sty m:val="p"/>
          </m:rPr>
          <w:rPr>
            <w:rFonts w:ascii="Cambria Math" w:hAnsi="Cambria Math"/>
          </w:rPr>
          <m:t>I</m:t>
        </m:r>
        <m:r>
          <m:rPr>
            <m:sty m:val="p"/>
          </m:rPr>
          <w:rPr>
            <w:rFonts w:ascii="Cambria Math" w:hAnsi="Cambria Math" w:hint="eastAsia"/>
          </w:rPr>
          <m:t>nt</m:t>
        </m:r>
        <m:r>
          <m:rPr>
            <m:sty m:val="p"/>
          </m:rPr>
          <w:rPr>
            <w:rFonts w:ascii="Cambria Math" w:hAnsi="Cambria Math" w:hint="eastAsia"/>
          </w:rPr>
          <m:t>（</m:t>
        </m:r>
        <m:f>
          <m:fPr>
            <m:type m:val="lin"/>
            <m:ctrlPr>
              <w:rPr>
                <w:rFonts w:ascii="Cambria Math" w:hAnsi="Cambria Math"/>
                <w:i/>
              </w:rPr>
            </m:ctrlPr>
          </m:fPr>
          <m:num>
            <m:sSub>
              <m:sSubPr>
                <m:ctrlPr>
                  <w:rPr>
                    <w:rFonts w:ascii="Cambria Math" w:hAnsi="Cambria Math"/>
                    <w:i/>
                  </w:rPr>
                </m:ctrlPr>
              </m:sSubPr>
              <m:e>
                <m:r>
                  <w:rPr>
                    <w:rFonts w:ascii="Cambria Math" w:hAnsi="Cambria Math"/>
                  </w:rPr>
                  <m:t>X</m:t>
                </m:r>
              </m:e>
              <m:sub>
                <m:r>
                  <w:rPr>
                    <w:rFonts w:ascii="Cambria Math" w:hAnsi="Cambria Math"/>
                  </w:rPr>
                  <m:t>i</m:t>
                </m:r>
              </m:sub>
            </m:sSub>
          </m:num>
          <m:den>
            <m:r>
              <w:rPr>
                <w:rFonts w:ascii="Cambria Math" w:hAnsi="Cambria Math"/>
              </w:rPr>
              <m:t>1.5</m:t>
            </m:r>
            <m:r>
              <m:rPr>
                <m:sty m:val="p"/>
              </m:rPr>
              <w:rPr>
                <w:rFonts w:ascii="Cambria Math" w:hAnsi="Cambria Math" w:hint="eastAsia"/>
              </w:rPr>
              <m:t>）</m:t>
            </m:r>
          </m:den>
        </m:f>
      </m:oMath>
      <w:r w:rsidRPr="00B2760A">
        <w:rPr>
          <w:rFonts w:ascii="微软雅黑" w:eastAsia="微软雅黑" w:hAnsi="微软雅黑" w:hint="eastAsia"/>
        </w:rPr>
        <w:tab/>
      </w:r>
      <w:r w:rsidRPr="00B2760A">
        <w:t>(</w:t>
      </w:r>
      <w:r w:rsidRPr="00B2760A">
        <w:fldChar w:fldCharType="begin"/>
      </w:r>
      <w:r w:rsidRPr="00B2760A">
        <w:instrText xml:space="preserve"> AUTONUM </w:instrText>
      </w:r>
      <w:r w:rsidRPr="00B2760A">
        <w:fldChar w:fldCharType="end"/>
      </w:r>
      <w:r w:rsidRPr="00B2760A">
        <w:t>)</w:t>
      </w:r>
    </w:p>
    <w:p w14:paraId="15CA7D30" w14:textId="77777777" w:rsidR="00EA04BE" w:rsidRPr="00B2760A" w:rsidRDefault="002A4D1F">
      <w:pPr>
        <w:pStyle w:val="afffff5"/>
        <w:ind w:firstLine="420"/>
      </w:pPr>
      <w:r w:rsidRPr="00B2760A">
        <w:rPr>
          <w:rFonts w:hint="eastAsia"/>
        </w:rPr>
        <w:lastRenderedPageBreak/>
        <w:t>式中：</w:t>
      </w:r>
    </w:p>
    <w:p w14:paraId="14315E53" w14:textId="77777777" w:rsidR="00EA04BE" w:rsidRPr="00B2760A" w:rsidRDefault="002A4D1F">
      <w:pPr>
        <w:pStyle w:val="afffff5"/>
        <w:tabs>
          <w:tab w:val="left" w:pos="709"/>
        </w:tabs>
        <w:ind w:firstLine="420"/>
      </w:pPr>
      <w:r w:rsidRPr="00B2760A">
        <w:rPr>
          <w:rFonts w:ascii="Cambria Math" w:hAnsi="Cambria Math"/>
          <w:i/>
          <w:kern w:val="2"/>
          <w:szCs w:val="21"/>
        </w:rPr>
        <w:t>A</w:t>
      </w:r>
      <w:r w:rsidRPr="00B2760A">
        <w:rPr>
          <w:rFonts w:ascii="Times New Roman"/>
          <w:vertAlign w:val="subscript"/>
        </w:rPr>
        <w:t>1</w:t>
      </w:r>
      <w:r w:rsidRPr="00B2760A">
        <w:rPr>
          <w:rFonts w:ascii="Times New Roman"/>
          <w:i/>
          <w:iCs/>
          <w:vertAlign w:val="subscript"/>
        </w:rPr>
        <w:t>i</w:t>
      </w:r>
      <w:r w:rsidRPr="00B2760A">
        <w:rPr>
          <w:rFonts w:ascii="Times New Roman"/>
        </w:rPr>
        <w:tab/>
      </w:r>
      <w:r w:rsidRPr="00B2760A">
        <w:t>——</w:t>
      </w:r>
      <w:r w:rsidRPr="00B2760A">
        <w:rPr>
          <w:rFonts w:hint="eastAsia"/>
        </w:rPr>
        <w:t>第</w:t>
      </w:r>
      <w:r w:rsidRPr="00B2760A">
        <w:rPr>
          <w:rFonts w:ascii="Times New Roman"/>
          <w:i/>
          <w:iCs/>
        </w:rPr>
        <w:t>i</w:t>
      </w:r>
      <w:r w:rsidRPr="00B2760A">
        <w:rPr>
          <w:rFonts w:hint="eastAsia"/>
        </w:rPr>
        <w:t>个理论教室的环境承载量，单位为人，计算结果向下取整；</w:t>
      </w:r>
    </w:p>
    <w:p w14:paraId="44FC5F5B" w14:textId="77777777" w:rsidR="00EA04BE" w:rsidRPr="00B2760A" w:rsidRDefault="002A4D1F">
      <w:pPr>
        <w:pStyle w:val="afffff5"/>
        <w:tabs>
          <w:tab w:val="left" w:pos="709"/>
        </w:tabs>
        <w:ind w:firstLine="420"/>
      </w:pPr>
      <w:r w:rsidRPr="00B2760A">
        <w:rPr>
          <w:rFonts w:ascii="Cambria Math" w:hAnsi="Cambria Math"/>
          <w:i/>
          <w:kern w:val="2"/>
          <w:szCs w:val="21"/>
        </w:rPr>
        <w:t>X</w:t>
      </w:r>
      <w:r w:rsidRPr="00B2760A">
        <w:rPr>
          <w:rFonts w:ascii="Times New Roman"/>
          <w:i/>
          <w:iCs/>
          <w:vertAlign w:val="subscript"/>
        </w:rPr>
        <w:t>i</w:t>
      </w:r>
      <w:r w:rsidRPr="00B2760A">
        <w:rPr>
          <w:rFonts w:ascii="Times New Roman"/>
          <w:i/>
          <w:iCs/>
          <w:vertAlign w:val="subscript"/>
        </w:rPr>
        <w:tab/>
      </w:r>
      <w:r w:rsidRPr="00B2760A">
        <w:t>——</w:t>
      </w:r>
      <w:r w:rsidRPr="00B2760A">
        <w:rPr>
          <w:rFonts w:hint="eastAsia"/>
        </w:rPr>
        <w:t>第</w:t>
      </w:r>
      <w:r w:rsidRPr="00B2760A">
        <w:rPr>
          <w:rFonts w:ascii="Times New Roman"/>
          <w:i/>
          <w:iCs/>
        </w:rPr>
        <w:t>i</w:t>
      </w:r>
      <w:r w:rsidRPr="00B2760A">
        <w:rPr>
          <w:rFonts w:hint="eastAsia"/>
        </w:rPr>
        <w:t>个理论教室的房屋使用面积，单位为平方米（</w:t>
      </w:r>
      <w:r w:rsidRPr="00B2760A">
        <w:rPr>
          <w:rFonts w:hAnsi="宋体"/>
        </w:rPr>
        <w:t>m</w:t>
      </w:r>
      <w:r w:rsidRPr="00B2760A">
        <w:rPr>
          <w:rFonts w:hAnsi="宋体"/>
          <w:vertAlign w:val="superscript"/>
        </w:rPr>
        <w:t>2</w:t>
      </w:r>
      <w:r w:rsidRPr="00B2760A">
        <w:rPr>
          <w:rFonts w:hint="eastAsia"/>
        </w:rPr>
        <w:t>）。</w:t>
      </w:r>
    </w:p>
    <w:p w14:paraId="20E311A8" w14:textId="77777777" w:rsidR="00EA04BE" w:rsidRPr="00B2760A" w:rsidRDefault="002A4D1F">
      <w:pPr>
        <w:pStyle w:val="affffffffe"/>
      </w:pPr>
      <w:r w:rsidRPr="00B2760A">
        <w:rPr>
          <w:rFonts w:hint="eastAsia"/>
        </w:rPr>
        <w:t>机构应按照理论教室中每名学员1个</w:t>
      </w:r>
      <w:r w:rsidRPr="00B2760A">
        <w:t>座位</w:t>
      </w:r>
      <w:r w:rsidRPr="00B2760A">
        <w:rPr>
          <w:rFonts w:hint="eastAsia"/>
        </w:rPr>
        <w:t>进行理论培训设施承载量测算，</w:t>
      </w:r>
      <w:bookmarkStart w:id="106" w:name="_Toc179991051"/>
      <w:bookmarkEnd w:id="105"/>
      <w:r w:rsidRPr="00B2760A">
        <w:rPr>
          <w:rFonts w:hint="eastAsia"/>
        </w:rPr>
        <w:t>第</w:t>
      </w:r>
      <w:r w:rsidRPr="00B2760A">
        <w:rPr>
          <w:rFonts w:ascii="Times New Roman"/>
          <w:i/>
          <w:iCs/>
        </w:rPr>
        <w:t>i</w:t>
      </w:r>
      <w:r w:rsidRPr="00B2760A">
        <w:rPr>
          <w:rFonts w:hint="eastAsia"/>
        </w:rPr>
        <w:t>个理论教室的设施承载量由公式（2）确定：</w:t>
      </w:r>
      <w:r w:rsidRPr="00B2760A">
        <w:rPr>
          <w:rFonts w:hint="eastAsia"/>
        </w:rPr>
        <w:tab/>
      </w:r>
    </w:p>
    <w:p w14:paraId="42292D94" w14:textId="77777777" w:rsidR="00EA04BE" w:rsidRPr="00B2760A" w:rsidRDefault="002A4D1F">
      <w:pPr>
        <w:pStyle w:val="afffffff1"/>
        <w:rPr>
          <w:rFonts w:hint="eastAsia"/>
        </w:rPr>
      </w:pPr>
      <w:r w:rsidRPr="00B2760A">
        <w:rPr>
          <w:rFonts w:hint="eastAsia"/>
        </w:rPr>
        <w:tab/>
      </w:r>
      <m:oMath>
        <m:sSub>
          <m:sSubPr>
            <m:ctrlPr>
              <w:rPr>
                <w:rFonts w:ascii="Cambria Math" w:hAnsi="Cambria Math"/>
                <w:i/>
              </w:rPr>
            </m:ctrlPr>
          </m:sSubPr>
          <m:e>
            <m:r>
              <w:rPr>
                <w:rFonts w:ascii="Cambria Math" w:hAnsi="Cambria Math"/>
              </w:rPr>
              <m:t>A</m:t>
            </m:r>
          </m:e>
          <m:sub>
            <m:r>
              <w:rPr>
                <w:rFonts w:ascii="Cambria Math" w:hAnsi="Cambria Math"/>
              </w:rPr>
              <m:t>2i</m:t>
            </m:r>
          </m:sub>
        </m:sSub>
        <m:r>
          <w:rPr>
            <w:rFonts w:ascii="Cambria Math" w:hAnsi="Cambria Math"/>
          </w:rPr>
          <m:t>=</m:t>
        </m:r>
        <m:sSub>
          <m:sSubPr>
            <m:ctrlPr>
              <w:rPr>
                <w:rFonts w:ascii="Cambria Math" w:hAnsi="Cambria Math"/>
                <w:i/>
              </w:rPr>
            </m:ctrlPr>
          </m:sSubPr>
          <m:e>
            <m:r>
              <w:rPr>
                <w:rFonts w:ascii="Cambria Math" w:hAnsi="Cambria Math"/>
              </w:rPr>
              <m:t>D</m:t>
            </m:r>
          </m:e>
          <m:sub>
            <m:r>
              <w:rPr>
                <w:rFonts w:ascii="Cambria Math" w:hAnsi="Cambria Math"/>
              </w:rPr>
              <m:t>i</m:t>
            </m:r>
          </m:sub>
        </m:sSub>
      </m:oMath>
      <w:r w:rsidRPr="00B2760A">
        <w:rPr>
          <w:rFonts w:ascii="微软雅黑" w:eastAsia="微软雅黑" w:hAnsi="微软雅黑" w:hint="eastAsia"/>
        </w:rPr>
        <w:tab/>
      </w:r>
      <w:r w:rsidRPr="00B2760A">
        <w:t>(</w:t>
      </w:r>
      <w:r w:rsidRPr="00B2760A">
        <w:fldChar w:fldCharType="begin"/>
      </w:r>
      <w:r w:rsidRPr="00B2760A">
        <w:instrText xml:space="preserve"> AUTONUM </w:instrText>
      </w:r>
      <w:r w:rsidRPr="00B2760A">
        <w:fldChar w:fldCharType="end"/>
      </w:r>
      <w:r w:rsidRPr="00B2760A">
        <w:t>)</w:t>
      </w:r>
    </w:p>
    <w:p w14:paraId="40C64E8C" w14:textId="77777777" w:rsidR="00EA04BE" w:rsidRPr="00B2760A" w:rsidRDefault="002A4D1F">
      <w:pPr>
        <w:pStyle w:val="afffff5"/>
        <w:ind w:firstLine="420"/>
      </w:pPr>
      <w:r w:rsidRPr="00B2760A">
        <w:rPr>
          <w:rFonts w:hint="eastAsia"/>
        </w:rPr>
        <w:t>式中：</w:t>
      </w:r>
    </w:p>
    <w:p w14:paraId="12C02B27" w14:textId="77777777" w:rsidR="00EA04BE" w:rsidRPr="00B2760A" w:rsidRDefault="002A4D1F">
      <w:pPr>
        <w:pStyle w:val="afffff5"/>
        <w:tabs>
          <w:tab w:val="left" w:pos="709"/>
        </w:tabs>
        <w:ind w:firstLine="420"/>
      </w:pPr>
      <w:r w:rsidRPr="00B2760A">
        <w:rPr>
          <w:rFonts w:ascii="Cambria Math" w:hAnsi="Cambria Math" w:hint="eastAsia"/>
          <w:i/>
          <w:kern w:val="2"/>
          <w:szCs w:val="21"/>
        </w:rPr>
        <w:t>A</w:t>
      </w:r>
      <w:r w:rsidRPr="00B2760A">
        <w:rPr>
          <w:rFonts w:ascii="Times New Roman" w:hint="eastAsia"/>
          <w:vertAlign w:val="subscript"/>
        </w:rPr>
        <w:t>2</w:t>
      </w:r>
      <w:r w:rsidRPr="00B2760A">
        <w:rPr>
          <w:rFonts w:ascii="Times New Roman"/>
          <w:i/>
          <w:iCs/>
          <w:vertAlign w:val="subscript"/>
        </w:rPr>
        <w:t>i</w:t>
      </w:r>
      <w:r w:rsidRPr="00B2760A">
        <w:rPr>
          <w:rFonts w:ascii="Times New Roman"/>
        </w:rPr>
        <w:tab/>
      </w:r>
      <w:r w:rsidRPr="00B2760A">
        <w:t>——</w:t>
      </w:r>
      <w:r w:rsidRPr="00B2760A">
        <w:rPr>
          <w:rFonts w:hint="eastAsia"/>
        </w:rPr>
        <w:t>第</w:t>
      </w:r>
      <w:r w:rsidRPr="00B2760A">
        <w:rPr>
          <w:rFonts w:ascii="Times New Roman"/>
          <w:i/>
          <w:iCs/>
        </w:rPr>
        <w:t>i</w:t>
      </w:r>
      <w:r w:rsidRPr="00B2760A">
        <w:rPr>
          <w:rFonts w:hint="eastAsia"/>
        </w:rPr>
        <w:t>个理论教室的设施承载量，单位为人；</w:t>
      </w:r>
    </w:p>
    <w:p w14:paraId="714425EC" w14:textId="77777777" w:rsidR="00EA04BE" w:rsidRPr="00B2760A" w:rsidRDefault="002A4D1F">
      <w:pPr>
        <w:pStyle w:val="afffff5"/>
        <w:tabs>
          <w:tab w:val="left" w:pos="709"/>
        </w:tabs>
        <w:ind w:firstLine="420"/>
      </w:pPr>
      <w:r w:rsidRPr="00B2760A">
        <w:rPr>
          <w:rFonts w:ascii="Cambria Math" w:hAnsi="Cambria Math"/>
          <w:i/>
          <w:kern w:val="2"/>
          <w:szCs w:val="21"/>
        </w:rPr>
        <w:t>D</w:t>
      </w:r>
      <w:r w:rsidRPr="00B2760A">
        <w:rPr>
          <w:rFonts w:ascii="Times New Roman"/>
          <w:i/>
          <w:iCs/>
          <w:vertAlign w:val="subscript"/>
        </w:rPr>
        <w:t>i</w:t>
      </w:r>
      <w:r w:rsidRPr="00B2760A">
        <w:rPr>
          <w:rFonts w:ascii="Times New Roman"/>
        </w:rPr>
        <w:tab/>
      </w:r>
      <w:r w:rsidRPr="00B2760A">
        <w:t>——</w:t>
      </w:r>
      <w:r w:rsidRPr="00B2760A">
        <w:rPr>
          <w:rFonts w:hint="eastAsia"/>
        </w:rPr>
        <w:t>第</w:t>
      </w:r>
      <w:r w:rsidRPr="00B2760A">
        <w:rPr>
          <w:rFonts w:ascii="Times New Roman"/>
          <w:i/>
          <w:iCs/>
        </w:rPr>
        <w:t>i</w:t>
      </w:r>
      <w:r w:rsidRPr="00B2760A">
        <w:rPr>
          <w:rFonts w:hint="eastAsia"/>
        </w:rPr>
        <w:t>个理论教室的桌椅数量，单位为套。</w:t>
      </w:r>
    </w:p>
    <w:p w14:paraId="5E6FB5C2" w14:textId="77777777" w:rsidR="00EA04BE" w:rsidRPr="00B2760A" w:rsidRDefault="002A4D1F">
      <w:pPr>
        <w:pStyle w:val="affffffffe"/>
      </w:pPr>
      <w:r w:rsidRPr="00B2760A">
        <w:rPr>
          <w:rFonts w:hint="eastAsia"/>
        </w:rPr>
        <w:t>理论培训师资承载量师生比应保证整个培训过程中每间理论教室至少配备1名教师。</w:t>
      </w:r>
      <w:bookmarkEnd w:id="106"/>
    </w:p>
    <w:p w14:paraId="7E9CCA62" w14:textId="77777777" w:rsidR="00EA04BE" w:rsidRPr="00B2760A" w:rsidRDefault="002A4D1F">
      <w:pPr>
        <w:pStyle w:val="affffffffe"/>
      </w:pPr>
      <w:r w:rsidRPr="00B2760A">
        <w:t>每个理论教室培训承载量</w:t>
      </w:r>
      <w:r w:rsidRPr="00B2760A">
        <w:rPr>
          <w:rFonts w:hint="eastAsia"/>
        </w:rPr>
        <w:t>应为</w:t>
      </w:r>
      <w:r w:rsidRPr="00B2760A">
        <w:t>该理论教室环境承载量、设施承载量的最小值</w:t>
      </w:r>
      <w:r w:rsidRPr="00B2760A">
        <w:rPr>
          <w:rFonts w:hint="eastAsia"/>
        </w:rPr>
        <w:t>，并且每个理论教室内培训学员不应超过100人，由公式（3）确定：</w:t>
      </w:r>
    </w:p>
    <w:p w14:paraId="600D1BEB" w14:textId="77777777" w:rsidR="00EA04BE" w:rsidRPr="00B2760A" w:rsidRDefault="002A4D1F">
      <w:pPr>
        <w:pStyle w:val="afffffff1"/>
        <w:rPr>
          <w:rFonts w:hint="eastAsia"/>
        </w:rPr>
      </w:pPr>
      <w:r w:rsidRPr="00B2760A">
        <w:rPr>
          <w:rFonts w:hint="eastAsia"/>
        </w:rPr>
        <w:tab/>
      </w:r>
      <m:oMath>
        <m:sSub>
          <m:sSubPr>
            <m:ctrlPr>
              <w:rPr>
                <w:rFonts w:ascii="Cambria Math" w:hAnsi="Cambria Math"/>
                <w:i/>
              </w:rPr>
            </m:ctrlPr>
          </m:sSubPr>
          <m:e>
            <m:r>
              <w:rPr>
                <w:rFonts w:ascii="Cambria Math" w:hAnsi="Cambria Math"/>
              </w:rPr>
              <m:t>S</m:t>
            </m:r>
          </m:e>
          <m:sub>
            <m:r>
              <w:rPr>
                <w:rFonts w:ascii="Cambria Math" w:hAnsi="Cambria Math"/>
              </w:rPr>
              <m:t>Ai</m:t>
            </m:r>
          </m:sub>
        </m:sSub>
        <m:r>
          <w:rPr>
            <w:rFonts w:ascii="Cambria Math" w:hAnsi="Cambria Math"/>
          </w:rPr>
          <m:t>=</m:t>
        </m:r>
        <m:func>
          <m:funcPr>
            <m:ctrlPr>
              <w:rPr>
                <w:rFonts w:ascii="Cambria Math" w:hAnsi="Cambria Math"/>
                <w:i/>
              </w:rPr>
            </m:ctrlPr>
          </m:funcPr>
          <m:fName>
            <m:r>
              <m:rPr>
                <m:sty m:val="p"/>
              </m:rPr>
              <w:rPr>
                <w:rFonts w:ascii="Cambria Math" w:hAnsi="Cambria Math"/>
              </w:rPr>
              <m:t>min</m:t>
            </m:r>
          </m:fName>
          <m:e>
            <m:d>
              <m:dPr>
                <m:begChr m:val="{"/>
                <m:endChr m:val="}"/>
                <m:ctrlPr>
                  <w:rPr>
                    <w:rFonts w:ascii="Cambria Math" w:hAnsi="Cambria Math"/>
                    <w:i/>
                  </w:rPr>
                </m:ctrlPr>
              </m:dPr>
              <m:e>
                <m:sSub>
                  <m:sSubPr>
                    <m:ctrlPr>
                      <w:rPr>
                        <w:rFonts w:ascii="Cambria Math" w:hAnsi="Cambria Math"/>
                        <w:i/>
                      </w:rPr>
                    </m:ctrlPr>
                  </m:sSubPr>
                  <m:e>
                    <m:r>
                      <w:rPr>
                        <w:rFonts w:ascii="Cambria Math" w:hAnsi="Cambria Math"/>
                      </w:rPr>
                      <m:t>A</m:t>
                    </m:r>
                  </m:e>
                  <m:sub>
                    <m:r>
                      <w:rPr>
                        <w:rFonts w:ascii="Cambria Math" w:hAnsi="Cambria Math"/>
                      </w:rPr>
                      <m:t>1i</m:t>
                    </m:r>
                  </m:sub>
                </m:sSub>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2i</m:t>
                    </m:r>
                  </m:sub>
                </m:sSub>
                <m:r>
                  <w:rPr>
                    <w:rFonts w:ascii="Cambria Math" w:hAnsi="Cambria Math"/>
                  </w:rPr>
                  <m:t>,100</m:t>
                </m:r>
              </m:e>
            </m:d>
          </m:e>
        </m:func>
      </m:oMath>
      <w:r w:rsidRPr="00B2760A">
        <w:rPr>
          <w:rFonts w:ascii="微软雅黑" w:eastAsia="微软雅黑" w:hAnsi="微软雅黑" w:hint="eastAsia"/>
        </w:rPr>
        <w:tab/>
      </w:r>
      <w:r w:rsidRPr="00B2760A">
        <w:t>(</w:t>
      </w:r>
      <w:r w:rsidRPr="00B2760A">
        <w:fldChar w:fldCharType="begin"/>
      </w:r>
      <w:r w:rsidRPr="00B2760A">
        <w:instrText xml:space="preserve"> AUTONUM </w:instrText>
      </w:r>
      <w:r w:rsidRPr="00B2760A">
        <w:fldChar w:fldCharType="end"/>
      </w:r>
      <w:r w:rsidRPr="00B2760A">
        <w:t>)</w:t>
      </w:r>
    </w:p>
    <w:p w14:paraId="71F4EC32" w14:textId="77777777" w:rsidR="00EA04BE" w:rsidRPr="00B2760A" w:rsidRDefault="002A4D1F">
      <w:pPr>
        <w:pStyle w:val="afffff5"/>
        <w:ind w:firstLine="420"/>
      </w:pPr>
      <w:r w:rsidRPr="00B2760A">
        <w:rPr>
          <w:rFonts w:hint="eastAsia"/>
        </w:rPr>
        <w:t>式中：</w:t>
      </w:r>
    </w:p>
    <w:p w14:paraId="5C163498" w14:textId="77777777" w:rsidR="00EA04BE" w:rsidRPr="00B2760A" w:rsidRDefault="002A4D1F">
      <w:pPr>
        <w:pStyle w:val="afffff5"/>
        <w:tabs>
          <w:tab w:val="left" w:pos="709"/>
        </w:tabs>
        <w:ind w:firstLine="420"/>
      </w:pPr>
      <w:r w:rsidRPr="00B2760A">
        <w:rPr>
          <w:rFonts w:ascii="Cambria Math" w:hAnsi="Cambria Math"/>
          <w:i/>
          <w:kern w:val="2"/>
          <w:szCs w:val="21"/>
        </w:rPr>
        <w:t>S</w:t>
      </w:r>
      <w:r w:rsidRPr="00B2760A">
        <w:rPr>
          <w:rFonts w:ascii="Times New Roman" w:hint="eastAsia"/>
          <w:i/>
          <w:iCs/>
          <w:vertAlign w:val="subscript"/>
        </w:rPr>
        <w:t>A</w:t>
      </w:r>
      <w:r w:rsidRPr="00B2760A">
        <w:rPr>
          <w:rFonts w:ascii="Times New Roman"/>
          <w:i/>
          <w:iCs/>
          <w:vertAlign w:val="subscript"/>
        </w:rPr>
        <w:t>i</w:t>
      </w:r>
      <w:r w:rsidRPr="00B2760A">
        <w:rPr>
          <w:rFonts w:ascii="Times New Roman"/>
        </w:rPr>
        <w:tab/>
      </w:r>
      <w:r w:rsidRPr="00B2760A">
        <w:t>——</w:t>
      </w:r>
      <w:r w:rsidRPr="00B2760A">
        <w:rPr>
          <w:rFonts w:hint="eastAsia"/>
        </w:rPr>
        <w:t>第</w:t>
      </w:r>
      <w:r w:rsidRPr="00B2760A">
        <w:rPr>
          <w:rFonts w:ascii="Times New Roman"/>
          <w:i/>
          <w:iCs/>
        </w:rPr>
        <w:t>i</w:t>
      </w:r>
      <w:r w:rsidRPr="00B2760A">
        <w:rPr>
          <w:rFonts w:hint="eastAsia"/>
        </w:rPr>
        <w:t>个理论教室的培训承载量，单位为人。</w:t>
      </w:r>
    </w:p>
    <w:p w14:paraId="5AECA3ED" w14:textId="23D76A4A" w:rsidR="00EA04BE" w:rsidRPr="00B2760A" w:rsidRDefault="002A4D1F">
      <w:pPr>
        <w:pStyle w:val="affffffffe"/>
      </w:pPr>
      <w:r w:rsidRPr="00B2760A">
        <w:rPr>
          <w:rFonts w:hint="eastAsia"/>
        </w:rPr>
        <w:t>理论培训承载量为所有理论教室</w:t>
      </w:r>
      <w:r w:rsidR="00FE04C4" w:rsidRPr="00B2760A">
        <w:rPr>
          <w:rFonts w:hint="eastAsia"/>
        </w:rPr>
        <w:t>培训</w:t>
      </w:r>
      <w:r w:rsidRPr="00B2760A">
        <w:rPr>
          <w:rFonts w:hint="eastAsia"/>
        </w:rPr>
        <w:t>承载量的总和，由公式（4）确定：</w:t>
      </w:r>
    </w:p>
    <w:p w14:paraId="4359ACD7" w14:textId="77777777" w:rsidR="00EA04BE" w:rsidRPr="00B2760A" w:rsidRDefault="002A4D1F">
      <w:pPr>
        <w:pStyle w:val="afffffff1"/>
        <w:rPr>
          <w:rFonts w:hint="eastAsia"/>
        </w:rPr>
      </w:pPr>
      <w:r w:rsidRPr="00B2760A">
        <w:rPr>
          <w:rFonts w:hint="eastAsia"/>
        </w:rPr>
        <w:tab/>
      </w:r>
      <m:oMath>
        <m:sSub>
          <m:sSubPr>
            <m:ctrlPr>
              <w:rPr>
                <w:rFonts w:ascii="Cambria Math" w:hAnsi="Cambria Math"/>
                <w:i/>
              </w:rPr>
            </m:ctrlPr>
          </m:sSubPr>
          <m:e>
            <m:r>
              <w:rPr>
                <w:rFonts w:ascii="Cambria Math" w:hAnsi="Cambria Math"/>
              </w:rPr>
              <m:t>S</m:t>
            </m:r>
          </m:e>
          <m:sub>
            <m:r>
              <w:rPr>
                <w:rFonts w:ascii="Cambria Math" w:hAnsi="Cambria Math"/>
              </w:rPr>
              <m:t>A</m:t>
            </m:r>
          </m:sub>
        </m:sSub>
        <m:r>
          <w:rPr>
            <w:rFonts w:ascii="Cambria Math" w:hAnsi="Cambria Math"/>
          </w:rPr>
          <m:t>=</m:t>
        </m:r>
        <m:nary>
          <m:naryPr>
            <m:chr m:val="∑"/>
            <m:limLoc m:val="undOvr"/>
            <m:ctrlPr>
              <w:rPr>
                <w:rFonts w:ascii="Cambria Math" w:hAnsi="Cambria Math"/>
                <w:i/>
              </w:rPr>
            </m:ctrlPr>
          </m:naryPr>
          <m:sub>
            <m:r>
              <w:rPr>
                <w:rFonts w:ascii="Cambria Math" w:hAnsi="Cambria Math"/>
              </w:rPr>
              <m:t>i=1</m:t>
            </m:r>
          </m:sub>
          <m:sup>
            <m:r>
              <w:rPr>
                <w:rFonts w:ascii="Cambria Math" w:hAnsi="Cambria Math" w:hint="eastAsia"/>
              </w:rPr>
              <m:t>m</m:t>
            </m:r>
          </m:sup>
          <m:e>
            <m:sSub>
              <m:sSubPr>
                <m:ctrlPr>
                  <w:rPr>
                    <w:rFonts w:ascii="Cambria Math" w:hAnsi="Cambria Math"/>
                    <w:i/>
                  </w:rPr>
                </m:ctrlPr>
              </m:sSubPr>
              <m:e>
                <m:r>
                  <w:rPr>
                    <w:rFonts w:ascii="Cambria Math" w:hAnsi="Cambria Math"/>
                  </w:rPr>
                  <m:t>S</m:t>
                </m:r>
              </m:e>
              <m:sub>
                <m:r>
                  <w:rPr>
                    <w:rFonts w:ascii="Cambria Math" w:hAnsi="Cambria Math"/>
                  </w:rPr>
                  <m:t>Ai</m:t>
                </m:r>
              </m:sub>
            </m:sSub>
          </m:e>
        </m:nary>
      </m:oMath>
      <w:r w:rsidRPr="00B2760A">
        <w:rPr>
          <w:rFonts w:ascii="微软雅黑" w:eastAsia="微软雅黑" w:hAnsi="微软雅黑" w:hint="eastAsia"/>
        </w:rPr>
        <w:tab/>
      </w:r>
      <w:r w:rsidRPr="00B2760A">
        <w:t>(</w:t>
      </w:r>
      <w:r w:rsidRPr="00B2760A">
        <w:fldChar w:fldCharType="begin"/>
      </w:r>
      <w:r w:rsidRPr="00B2760A">
        <w:instrText xml:space="preserve"> AUTONUM </w:instrText>
      </w:r>
      <w:r w:rsidRPr="00B2760A">
        <w:fldChar w:fldCharType="end"/>
      </w:r>
      <w:r w:rsidRPr="00B2760A">
        <w:t>)</w:t>
      </w:r>
    </w:p>
    <w:p w14:paraId="6248839A" w14:textId="77777777" w:rsidR="00EA04BE" w:rsidRPr="00B2760A" w:rsidRDefault="002A4D1F">
      <w:pPr>
        <w:pStyle w:val="afffff5"/>
        <w:ind w:firstLine="420"/>
      </w:pPr>
      <w:r w:rsidRPr="00B2760A">
        <w:rPr>
          <w:rFonts w:hint="eastAsia"/>
        </w:rPr>
        <w:t>式中：</w:t>
      </w:r>
    </w:p>
    <w:p w14:paraId="12EDA070" w14:textId="77777777" w:rsidR="00EA04BE" w:rsidRPr="00B2760A" w:rsidRDefault="002A4D1F">
      <w:pPr>
        <w:pStyle w:val="afffff5"/>
        <w:tabs>
          <w:tab w:val="left" w:pos="709"/>
        </w:tabs>
        <w:ind w:firstLine="420"/>
      </w:pPr>
      <w:r w:rsidRPr="00B2760A">
        <w:rPr>
          <w:rFonts w:ascii="Cambria Math" w:hAnsi="Cambria Math"/>
          <w:i/>
          <w:kern w:val="2"/>
          <w:szCs w:val="21"/>
        </w:rPr>
        <w:t>S</w:t>
      </w:r>
      <w:r w:rsidRPr="00B2760A">
        <w:rPr>
          <w:rFonts w:ascii="Times New Roman" w:hint="eastAsia"/>
          <w:i/>
          <w:iCs/>
          <w:vertAlign w:val="subscript"/>
        </w:rPr>
        <w:t>A</w:t>
      </w:r>
      <w:r w:rsidRPr="00B2760A">
        <w:rPr>
          <w:rFonts w:ascii="Times New Roman"/>
        </w:rPr>
        <w:tab/>
      </w:r>
      <w:r w:rsidRPr="00B2760A">
        <w:t>——</w:t>
      </w:r>
      <w:r w:rsidRPr="00B2760A">
        <w:rPr>
          <w:rFonts w:hint="eastAsia"/>
        </w:rPr>
        <w:t>机构的理论培训承载量，单位为人；</w:t>
      </w:r>
    </w:p>
    <w:p w14:paraId="413094F8" w14:textId="77777777" w:rsidR="00EA04BE" w:rsidRPr="00B2760A" w:rsidRDefault="002A4D1F">
      <w:pPr>
        <w:pStyle w:val="afffff5"/>
        <w:tabs>
          <w:tab w:val="left" w:pos="709"/>
        </w:tabs>
        <w:ind w:firstLine="420"/>
      </w:pPr>
      <w:r w:rsidRPr="00B2760A">
        <w:rPr>
          <w:rFonts w:ascii="Times New Roman" w:hint="eastAsia"/>
          <w:i/>
          <w:iCs/>
        </w:rPr>
        <w:t>m</w:t>
      </w:r>
      <w:r w:rsidRPr="00B2760A">
        <w:rPr>
          <w:rFonts w:ascii="Times New Roman"/>
        </w:rPr>
        <w:tab/>
      </w:r>
      <w:r w:rsidRPr="00B2760A">
        <w:t>——</w:t>
      </w:r>
      <w:r w:rsidRPr="00B2760A">
        <w:rPr>
          <w:rFonts w:hint="eastAsia"/>
        </w:rPr>
        <w:t>机构的理论教室数量，单位为个。</w:t>
      </w:r>
    </w:p>
    <w:p w14:paraId="7FCFD557" w14:textId="77777777" w:rsidR="00EA04BE" w:rsidRPr="00B2760A" w:rsidRDefault="002A4D1F">
      <w:pPr>
        <w:pStyle w:val="affc"/>
        <w:spacing w:before="312" w:after="312"/>
      </w:pPr>
      <w:bookmarkStart w:id="107" w:name="_Toc235963567"/>
      <w:bookmarkStart w:id="108" w:name="_Toc236063597"/>
      <w:bookmarkStart w:id="109" w:name="_Toc238402598"/>
      <w:bookmarkStart w:id="110" w:name="_Toc232435583"/>
      <w:bookmarkStart w:id="111" w:name="_Toc240822651"/>
      <w:r w:rsidRPr="00B2760A">
        <w:rPr>
          <w:rFonts w:hint="eastAsia"/>
        </w:rPr>
        <w:t>实际操作培训承载量</w:t>
      </w:r>
      <w:bookmarkEnd w:id="107"/>
      <w:bookmarkEnd w:id="108"/>
      <w:bookmarkEnd w:id="109"/>
      <w:bookmarkEnd w:id="110"/>
      <w:bookmarkEnd w:id="111"/>
    </w:p>
    <w:p w14:paraId="63387658" w14:textId="77777777" w:rsidR="00EA04BE" w:rsidRPr="00B2760A" w:rsidRDefault="002A4D1F">
      <w:pPr>
        <w:pStyle w:val="affd"/>
        <w:spacing w:before="156" w:after="156"/>
      </w:pPr>
      <w:bookmarkStart w:id="112" w:name="_Toc236063598"/>
      <w:bookmarkStart w:id="113" w:name="_Toc235963568"/>
      <w:bookmarkStart w:id="114" w:name="_Toc232435584"/>
      <w:bookmarkStart w:id="115" w:name="_Toc238402599"/>
      <w:bookmarkStart w:id="116" w:name="_Toc240822652"/>
      <w:r w:rsidRPr="00B2760A">
        <w:rPr>
          <w:rFonts w:hint="eastAsia"/>
        </w:rPr>
        <w:t>实际操作培训环境承载量</w:t>
      </w:r>
      <w:bookmarkEnd w:id="112"/>
      <w:bookmarkEnd w:id="113"/>
      <w:bookmarkEnd w:id="114"/>
      <w:r w:rsidRPr="00B2760A">
        <w:rPr>
          <w:rFonts w:hint="eastAsia"/>
        </w:rPr>
        <w:t>测算</w:t>
      </w:r>
      <w:bookmarkEnd w:id="115"/>
      <w:bookmarkEnd w:id="116"/>
    </w:p>
    <w:p w14:paraId="08210509" w14:textId="77777777" w:rsidR="00EA04BE" w:rsidRPr="00B2760A" w:rsidRDefault="002A4D1F">
      <w:pPr>
        <w:pStyle w:val="afffffffff1"/>
        <w:rPr>
          <w:strike/>
        </w:rPr>
      </w:pPr>
      <w:r w:rsidRPr="00B2760A">
        <w:rPr>
          <w:rFonts w:hint="eastAsia"/>
        </w:rPr>
        <w:t>机构应按照开设的特种作业培训类别设置安全用具使用、安全隐患排除、安全操作技术、现场应急处置4个科目的实际操作培训场地。</w:t>
      </w:r>
    </w:p>
    <w:p w14:paraId="75CACF6E" w14:textId="77777777" w:rsidR="00EA04BE" w:rsidRPr="00B2760A" w:rsidRDefault="002A4D1F">
      <w:pPr>
        <w:pStyle w:val="afffffffff1"/>
      </w:pPr>
      <w:r w:rsidRPr="00B2760A">
        <w:rPr>
          <w:rFonts w:hint="eastAsia"/>
        </w:rPr>
        <w:t>实际操作培训环境承载量应由实际操作培训学员有效使用面积确定，学员有效使用面积应为实际操作培训场地的房屋使用面积减去设备设施占地面积以及因设备设施遮挡而无法看到教师演示的区域面积。</w:t>
      </w:r>
    </w:p>
    <w:p w14:paraId="0084B2C4" w14:textId="77777777" w:rsidR="00EA04BE" w:rsidRPr="00B2760A" w:rsidRDefault="002A4D1F">
      <w:pPr>
        <w:pStyle w:val="afffffffff1"/>
      </w:pPr>
      <w:r w:rsidRPr="00B2760A">
        <w:rPr>
          <w:rFonts w:hint="eastAsia"/>
        </w:rPr>
        <w:t>焊接与热切割作业安全操作技术科目的实际操作培训场地中学员有效使用面积应为所有操作工位中学员有效使用面积总和，并符合</w:t>
      </w:r>
      <w:r w:rsidRPr="00B2760A">
        <w:t>GB</w:t>
      </w:r>
      <w:r w:rsidRPr="00B2760A">
        <w:rPr>
          <w:rFonts w:hint="eastAsia"/>
        </w:rPr>
        <w:t xml:space="preserve"> </w:t>
      </w:r>
      <w:r w:rsidRPr="00B2760A">
        <w:t>9448</w:t>
      </w:r>
      <w:r w:rsidRPr="00B2760A">
        <w:rPr>
          <w:rFonts w:hint="eastAsia"/>
        </w:rPr>
        <w:t>对于工作区域防护的规定。每个操作工位同时容纳不应超过2名学员，其中高处焊接工位的移动式操作平台同时仅应容纳1名学员。</w:t>
      </w:r>
    </w:p>
    <w:p w14:paraId="7DCAA9CB" w14:textId="77777777" w:rsidR="00EA04BE" w:rsidRPr="00B2760A" w:rsidRDefault="002A4D1F">
      <w:pPr>
        <w:pStyle w:val="afffffffff1"/>
      </w:pPr>
      <w:r w:rsidRPr="00B2760A">
        <w:rPr>
          <w:rFonts w:hint="eastAsia"/>
        </w:rPr>
        <w:t>焊接与热切割作业安全操作技术科目的实际操作培训场地环境承载量应为该场地中所有操作工位环境承载量的总和，计算方法见公式（5）：</w:t>
      </w:r>
    </w:p>
    <w:p w14:paraId="62E0D179" w14:textId="77777777" w:rsidR="00EA04BE" w:rsidRPr="00B2760A" w:rsidRDefault="002A4D1F">
      <w:pPr>
        <w:pStyle w:val="afffffff1"/>
        <w:rPr>
          <w:rFonts w:hint="eastAsia"/>
        </w:rPr>
      </w:pPr>
      <w:r w:rsidRPr="00B2760A">
        <w:rPr>
          <w:rFonts w:hint="eastAsia"/>
        </w:rPr>
        <w:tab/>
      </w:r>
      <m:oMath>
        <m:sSub>
          <m:sSubPr>
            <m:ctrlPr>
              <w:rPr>
                <w:rFonts w:ascii="Cambria Math" w:hAnsi="Cambria Math"/>
                <w:i/>
              </w:rPr>
            </m:ctrlPr>
          </m:sSubPr>
          <m:e>
            <m:r>
              <w:rPr>
                <w:rFonts w:ascii="Cambria Math" w:hAnsi="Cambria Math"/>
              </w:rPr>
              <m:t>B</m:t>
            </m:r>
          </m:e>
          <m:sub>
            <m:r>
              <w:rPr>
                <w:rFonts w:ascii="Cambria Math" w:hAnsi="Cambria Math" w:cs="Cambria Math"/>
              </w:rPr>
              <m:t>1H</m:t>
            </m:r>
          </m:sub>
        </m:sSub>
        <m:r>
          <w:rPr>
            <w:rFonts w:ascii="Cambria Math" w:hAnsi="Cambria Math"/>
          </w:rPr>
          <m:t>=</m:t>
        </m:r>
        <m:nary>
          <m:naryPr>
            <m:chr m:val="∑"/>
            <m:limLoc m:val="undOvr"/>
            <m:ctrlPr>
              <w:rPr>
                <w:rFonts w:ascii="Cambria Math" w:hAnsi="Cambria Math"/>
                <w:i/>
              </w:rPr>
            </m:ctrlPr>
          </m:naryPr>
          <m:sub>
            <m:r>
              <w:rPr>
                <w:rFonts w:ascii="Cambria Math" w:hAnsi="Cambria Math" w:hint="eastAsia"/>
              </w:rPr>
              <m:t>k</m:t>
            </m:r>
            <m:r>
              <w:rPr>
                <w:rFonts w:ascii="Cambria Math" w:hAnsi="Cambria Math"/>
              </w:rPr>
              <m:t>=1</m:t>
            </m:r>
          </m:sub>
          <m:sup>
            <m:sSub>
              <m:sSubPr>
                <m:ctrlPr>
                  <w:rPr>
                    <w:rFonts w:ascii="Cambria Math" w:hAnsi="Cambria Math"/>
                    <w:i/>
                  </w:rPr>
                </m:ctrlPr>
              </m:sSubPr>
              <m:e>
                <m:r>
                  <w:rPr>
                    <w:rFonts w:ascii="Cambria Math" w:hAnsi="Cambria Math"/>
                  </w:rPr>
                  <m:t>N</m:t>
                </m:r>
              </m:e>
              <m:sub>
                <m:r>
                  <w:rPr>
                    <w:rFonts w:ascii="Cambria Math" w:hAnsi="Cambria Math"/>
                  </w:rPr>
                  <m:t>H</m:t>
                </m:r>
              </m:sub>
            </m:sSub>
          </m:sup>
          <m:e>
            <m:r>
              <m:rPr>
                <m:sty m:val="p"/>
              </m:rPr>
              <w:rPr>
                <w:rFonts w:ascii="Cambria Math" w:hAnsi="Cambria Math"/>
              </w:rPr>
              <m:t>min⁡</m:t>
            </m:r>
            <m:r>
              <w:rPr>
                <w:rFonts w:ascii="Cambria Math" w:hAnsi="Cambria Math"/>
              </w:rPr>
              <m:t>{</m:t>
            </m:r>
            <m:r>
              <m:rPr>
                <m:sty m:val="p"/>
              </m:rPr>
              <w:rPr>
                <w:rFonts w:ascii="Cambria Math" w:hAnsi="Cambria Math"/>
              </w:rPr>
              <m:t>I</m:t>
            </m:r>
            <m:r>
              <m:rPr>
                <m:sty m:val="p"/>
              </m:rPr>
              <w:rPr>
                <w:rFonts w:ascii="Cambria Math" w:hAnsi="Cambria Math" w:hint="eastAsia"/>
              </w:rPr>
              <m:t>nt</m:t>
            </m:r>
            <m:d>
              <m:dPr>
                <m:ctrlPr>
                  <w:rPr>
                    <w:rFonts w:ascii="Cambria Math" w:hAnsi="Cambria Math"/>
                    <w:i/>
                  </w:rPr>
                </m:ctrlPr>
              </m:dPr>
              <m:e>
                <m:f>
                  <m:fPr>
                    <m:type m:val="skw"/>
                    <m:ctrlPr>
                      <w:rPr>
                        <w:rFonts w:ascii="Cambria Math" w:hAnsi="Cambria Math"/>
                        <w:i/>
                        <w:kern w:val="0"/>
                        <w:szCs w:val="20"/>
                      </w:rPr>
                    </m:ctrlPr>
                  </m:fPr>
                  <m:num>
                    <m:sSub>
                      <m:sSubPr>
                        <m:ctrlPr>
                          <w:rPr>
                            <w:rFonts w:ascii="Cambria Math" w:hAnsi="Cambria Math"/>
                            <w:i/>
                            <w:kern w:val="0"/>
                            <w:szCs w:val="20"/>
                          </w:rPr>
                        </m:ctrlPr>
                      </m:sSubPr>
                      <m:e>
                        <m:r>
                          <w:rPr>
                            <w:rFonts w:ascii="Cambria Math" w:hAnsi="Cambria Math"/>
                          </w:rPr>
                          <m:t>H</m:t>
                        </m:r>
                      </m:e>
                      <m:sub>
                        <m:r>
                          <w:rPr>
                            <w:rFonts w:ascii="Cambria Math" w:hAnsi="Cambria Math" w:hint="eastAsia"/>
                          </w:rPr>
                          <m:t>k</m:t>
                        </m:r>
                      </m:sub>
                    </m:sSub>
                  </m:num>
                  <m:den>
                    <m:r>
                      <w:rPr>
                        <w:rFonts w:ascii="Cambria Math" w:hAnsi="Cambria Math" w:cs="Cambria Math"/>
                      </w:rPr>
                      <m:t>h</m:t>
                    </m:r>
                  </m:den>
                </m:f>
              </m:e>
            </m:d>
          </m:e>
        </m:nary>
        <m:r>
          <w:rPr>
            <w:rFonts w:ascii="Cambria Math" w:hAnsi="Cambria Math"/>
          </w:rPr>
          <m:t>,2}</m:t>
        </m:r>
      </m:oMath>
      <w:r w:rsidRPr="00B2760A">
        <w:t xml:space="preserve"> </w:t>
      </w:r>
      <w:r w:rsidRPr="00B2760A">
        <w:rPr>
          <w:rFonts w:ascii="微软雅黑" w:eastAsia="微软雅黑" w:hAnsi="微软雅黑" w:hint="eastAsia"/>
        </w:rPr>
        <w:tab/>
      </w:r>
      <w:r w:rsidRPr="00B2760A">
        <w:t>(</w:t>
      </w:r>
      <w:r w:rsidRPr="00B2760A">
        <w:fldChar w:fldCharType="begin"/>
      </w:r>
      <w:r w:rsidRPr="00B2760A">
        <w:instrText xml:space="preserve"> AUTONUM </w:instrText>
      </w:r>
      <w:r w:rsidRPr="00B2760A">
        <w:fldChar w:fldCharType="end"/>
      </w:r>
      <w:r w:rsidRPr="00B2760A">
        <w:t>)</w:t>
      </w:r>
    </w:p>
    <w:p w14:paraId="65D0F695" w14:textId="77777777" w:rsidR="00EA04BE" w:rsidRPr="00B2760A" w:rsidRDefault="002A4D1F">
      <w:pPr>
        <w:pStyle w:val="afffffffff1"/>
        <w:numPr>
          <w:ilvl w:val="0"/>
          <w:numId w:val="0"/>
        </w:numPr>
        <w:tabs>
          <w:tab w:val="center" w:pos="4678"/>
        </w:tabs>
        <w:ind w:firstLineChars="200" w:firstLine="420"/>
      </w:pPr>
      <w:r w:rsidRPr="00B2760A">
        <w:rPr>
          <w:rFonts w:hint="eastAsia"/>
        </w:rPr>
        <w:t>式中：</w:t>
      </w:r>
    </w:p>
    <w:p w14:paraId="1C9093FD" w14:textId="77777777" w:rsidR="00EA04BE" w:rsidRPr="00B2760A" w:rsidRDefault="002A4D1F">
      <w:pPr>
        <w:pStyle w:val="afffffffff1"/>
        <w:numPr>
          <w:ilvl w:val="0"/>
          <w:numId w:val="0"/>
        </w:numPr>
        <w:tabs>
          <w:tab w:val="left" w:pos="851"/>
        </w:tabs>
        <w:ind w:leftChars="200" w:left="1260" w:hangingChars="400" w:hanging="840"/>
      </w:pPr>
      <w:r w:rsidRPr="00B2760A">
        <w:rPr>
          <w:rFonts w:ascii="Cambria Math" w:hAnsi="Cambria Math" w:hint="eastAsia"/>
          <w:i/>
          <w:kern w:val="2"/>
          <w:szCs w:val="21"/>
        </w:rPr>
        <w:t>B</w:t>
      </w:r>
      <w:r w:rsidRPr="00B2760A">
        <w:rPr>
          <w:rFonts w:ascii="Times New Roman" w:hint="eastAsia"/>
          <w:vertAlign w:val="subscript"/>
        </w:rPr>
        <w:t>1</w:t>
      </w:r>
      <w:r w:rsidRPr="00B2760A">
        <w:rPr>
          <w:rFonts w:ascii="Times New Roman" w:hint="eastAsia"/>
          <w:i/>
          <w:iCs/>
          <w:vertAlign w:val="subscript"/>
        </w:rPr>
        <w:t>H</w:t>
      </w:r>
      <w:r w:rsidRPr="00B2760A">
        <w:rPr>
          <w:rFonts w:ascii="Times New Roman"/>
          <w:i/>
          <w:iCs/>
          <w:vertAlign w:val="subscript"/>
        </w:rPr>
        <w:tab/>
      </w:r>
      <w:r w:rsidRPr="00B2760A">
        <w:t>——</w:t>
      </w:r>
      <w:r w:rsidRPr="00B2760A">
        <w:rPr>
          <w:rFonts w:hint="eastAsia"/>
        </w:rPr>
        <w:t>焊接与热切割作业安全操作技术科目的实际操作培训场地环境承载量，单位为人，计算结果向下取整；</w:t>
      </w:r>
    </w:p>
    <w:p w14:paraId="718A0CED" w14:textId="77777777" w:rsidR="00EA04BE" w:rsidRPr="00B2760A" w:rsidRDefault="002A4D1F">
      <w:pPr>
        <w:pStyle w:val="afffffffff1"/>
        <w:numPr>
          <w:ilvl w:val="0"/>
          <w:numId w:val="0"/>
        </w:numPr>
        <w:ind w:firstLineChars="200" w:firstLine="420"/>
      </w:pPr>
      <w:r w:rsidRPr="00B2760A">
        <w:rPr>
          <w:rFonts w:ascii="Cambria Math" w:hAnsi="Cambria Math" w:hint="eastAsia"/>
          <w:i/>
          <w:kern w:val="2"/>
          <w:szCs w:val="21"/>
        </w:rPr>
        <w:t>N</w:t>
      </w:r>
      <w:r w:rsidRPr="00B2760A">
        <w:rPr>
          <w:rFonts w:ascii="Cambria Math" w:hAnsi="Cambria Math" w:hint="eastAsia"/>
          <w:i/>
          <w:kern w:val="2"/>
          <w:szCs w:val="21"/>
          <w:vertAlign w:val="subscript"/>
        </w:rPr>
        <w:t>H</w:t>
      </w:r>
      <w:r w:rsidRPr="00B2760A">
        <w:rPr>
          <w:rFonts w:ascii="Times New Roman"/>
          <w:i/>
          <w:iCs/>
        </w:rPr>
        <w:tab/>
      </w:r>
      <w:r w:rsidRPr="00B2760A">
        <w:t>——</w:t>
      </w:r>
      <w:r w:rsidRPr="00B2760A">
        <w:rPr>
          <w:rFonts w:hint="eastAsia"/>
        </w:rPr>
        <w:t>焊接与热切割作业安全操作技术科目的实际操作培训场地中操作工位数量，单位为个；</w:t>
      </w:r>
    </w:p>
    <w:p w14:paraId="581ECCE4" w14:textId="77777777" w:rsidR="00EA04BE" w:rsidRPr="00B2760A" w:rsidRDefault="002A4D1F">
      <w:pPr>
        <w:pStyle w:val="afffffffff1"/>
        <w:numPr>
          <w:ilvl w:val="0"/>
          <w:numId w:val="0"/>
        </w:numPr>
        <w:ind w:firstLineChars="200" w:firstLine="420"/>
      </w:pPr>
      <w:r w:rsidRPr="00B2760A">
        <w:rPr>
          <w:rFonts w:ascii="Cambria Math" w:hAnsi="Cambria Math" w:hint="eastAsia"/>
          <w:i/>
          <w:kern w:val="2"/>
          <w:szCs w:val="21"/>
        </w:rPr>
        <w:t>H</w:t>
      </w:r>
      <w:r w:rsidRPr="00B2760A">
        <w:rPr>
          <w:rFonts w:ascii="Times New Roman"/>
          <w:i/>
          <w:iCs/>
          <w:vertAlign w:val="subscript"/>
        </w:rPr>
        <w:t>k</w:t>
      </w:r>
      <w:r w:rsidRPr="00B2760A">
        <w:rPr>
          <w:rFonts w:ascii="Times New Roman"/>
          <w:i/>
          <w:iCs/>
          <w:vertAlign w:val="subscript"/>
        </w:rPr>
        <w:tab/>
      </w:r>
      <w:r w:rsidRPr="00B2760A">
        <w:t>——</w:t>
      </w:r>
      <w:r w:rsidRPr="00B2760A">
        <w:rPr>
          <w:rFonts w:hint="eastAsia"/>
        </w:rPr>
        <w:t>焊接与热切割作业安全操作技术科目的实际操作培训场地第</w:t>
      </w:r>
      <w:r w:rsidRPr="00B2760A">
        <w:rPr>
          <w:rFonts w:ascii="Times New Roman"/>
          <w:i/>
          <w:iCs/>
        </w:rPr>
        <w:t>k</w:t>
      </w:r>
      <w:r w:rsidRPr="00B2760A">
        <w:rPr>
          <w:rFonts w:hint="eastAsia"/>
        </w:rPr>
        <w:t>个操作工位中学员有效使用面积，单位为平方米（</w:t>
      </w:r>
      <w:r w:rsidRPr="00B2760A">
        <w:rPr>
          <w:rFonts w:hAnsi="宋体"/>
        </w:rPr>
        <w:t>m</w:t>
      </w:r>
      <w:r w:rsidRPr="00B2760A">
        <w:rPr>
          <w:rFonts w:hAnsi="宋体"/>
          <w:vertAlign w:val="superscript"/>
        </w:rPr>
        <w:t>2</w:t>
      </w:r>
      <w:r w:rsidRPr="00B2760A">
        <w:rPr>
          <w:rFonts w:hint="eastAsia"/>
        </w:rPr>
        <w:t>）；</w:t>
      </w:r>
    </w:p>
    <w:p w14:paraId="30A73D24" w14:textId="77777777" w:rsidR="00EA04BE" w:rsidRPr="00B2760A" w:rsidRDefault="002A4D1F">
      <w:pPr>
        <w:pStyle w:val="afffffffff1"/>
        <w:numPr>
          <w:ilvl w:val="0"/>
          <w:numId w:val="0"/>
        </w:numPr>
        <w:ind w:firstLineChars="200" w:firstLine="420"/>
      </w:pPr>
      <w:r w:rsidRPr="00B2760A">
        <w:rPr>
          <w:rFonts w:ascii="Times New Roman"/>
          <w:i/>
          <w:iCs/>
        </w:rPr>
        <w:lastRenderedPageBreak/>
        <w:t>h</w:t>
      </w:r>
      <w:r w:rsidRPr="00B2760A">
        <w:rPr>
          <w:rFonts w:ascii="Times New Roman"/>
          <w:i/>
          <w:iCs/>
          <w:vertAlign w:val="subscript"/>
        </w:rPr>
        <w:tab/>
      </w:r>
      <w:r w:rsidRPr="00B2760A">
        <w:t>——</w:t>
      </w:r>
      <w:r w:rsidRPr="00B2760A">
        <w:rPr>
          <w:rFonts w:hint="eastAsia"/>
        </w:rPr>
        <w:t>焊接与热切割作业安全操作技术科目学员人均有效使用面积，单位为平方米（</w:t>
      </w:r>
      <w:r w:rsidRPr="00B2760A">
        <w:rPr>
          <w:rFonts w:hAnsi="宋体"/>
        </w:rPr>
        <w:t>m</w:t>
      </w:r>
      <w:r w:rsidRPr="00B2760A">
        <w:rPr>
          <w:rFonts w:hAnsi="宋体"/>
          <w:vertAlign w:val="superscript"/>
        </w:rPr>
        <w:t>2</w:t>
      </w:r>
      <w:r w:rsidRPr="00B2760A">
        <w:rPr>
          <w:rFonts w:hint="eastAsia"/>
        </w:rPr>
        <w:t>）。</w:t>
      </w:r>
    </w:p>
    <w:p w14:paraId="1AE160A7" w14:textId="77777777" w:rsidR="00EA04BE" w:rsidRPr="00B2760A" w:rsidRDefault="002A4D1F">
      <w:pPr>
        <w:pStyle w:val="afffffffff1"/>
      </w:pPr>
      <w:r w:rsidRPr="00B2760A">
        <w:rPr>
          <w:rFonts w:hint="eastAsia"/>
        </w:rPr>
        <w:t>登高架设作业安全操作技术科目的实际操作培训场地应设置在相对独立且附近无行人经过的区域，脚手架和跨越架</w:t>
      </w:r>
      <w:r w:rsidRPr="00B2760A">
        <w:t>四周应有符合高处作业防坠半径要求的安全空间</w:t>
      </w:r>
      <w:r w:rsidRPr="00B2760A">
        <w:rPr>
          <w:rFonts w:hint="eastAsia"/>
        </w:rPr>
        <w:t>，并留有存放待安装脚手架和跨越架构配件的空间。</w:t>
      </w:r>
    </w:p>
    <w:p w14:paraId="5345A096" w14:textId="77777777" w:rsidR="00EA04BE" w:rsidRPr="00B2760A" w:rsidRDefault="002A4D1F">
      <w:pPr>
        <w:pStyle w:val="afffffffff1"/>
      </w:pPr>
      <w:r w:rsidRPr="00B2760A">
        <w:rPr>
          <w:rFonts w:hint="eastAsia"/>
        </w:rPr>
        <w:t>登高架设作业安全操作技术科目的实际操作培训场地环境承载量以每组学员搭设脚手架和跨越架的有效使用面积为限值进行测算，计算方法见公式（6）：</w:t>
      </w:r>
    </w:p>
    <w:p w14:paraId="312E83FE" w14:textId="77777777" w:rsidR="00EA04BE" w:rsidRPr="00B2760A" w:rsidRDefault="002A4D1F">
      <w:pPr>
        <w:pStyle w:val="afffffff1"/>
        <w:rPr>
          <w:rFonts w:hint="eastAsia"/>
        </w:rPr>
      </w:pPr>
      <w:r w:rsidRPr="00B2760A">
        <w:rPr>
          <w:rFonts w:hint="eastAsia"/>
        </w:rPr>
        <w:tab/>
      </w:r>
      <m:oMath>
        <m:sSub>
          <m:sSubPr>
            <m:ctrlPr>
              <w:rPr>
                <w:rFonts w:ascii="Cambria Math" w:hAnsi="Cambria Math"/>
                <w:i/>
              </w:rPr>
            </m:ctrlPr>
          </m:sSubPr>
          <m:e>
            <m:r>
              <w:rPr>
                <w:rFonts w:ascii="Cambria Math" w:hAnsi="Cambria Math"/>
              </w:rPr>
              <m:t>B</m:t>
            </m:r>
          </m:e>
          <m:sub>
            <m:r>
              <w:rPr>
                <w:rFonts w:ascii="Cambria Math" w:hAnsi="Cambria Math"/>
              </w:rPr>
              <m:t>1D</m:t>
            </m:r>
          </m:sub>
        </m:sSub>
        <m:r>
          <w:rPr>
            <w:rFonts w:ascii="Cambria Math" w:hAnsi="Cambria Math"/>
          </w:rPr>
          <m:t>=</m:t>
        </m:r>
        <m:r>
          <m:rPr>
            <m:sty m:val="p"/>
          </m:rPr>
          <w:rPr>
            <w:rFonts w:ascii="Cambria Math" w:hAnsi="Cambria Math"/>
          </w:rPr>
          <m:t>I</m:t>
        </m:r>
        <m:r>
          <m:rPr>
            <m:sty m:val="p"/>
          </m:rPr>
          <w:rPr>
            <w:rFonts w:ascii="Cambria Math" w:hAnsi="Cambria Math" w:hint="eastAsia"/>
          </w:rPr>
          <m:t>nt</m:t>
        </m:r>
        <m:r>
          <m:rPr>
            <m:sty m:val="p"/>
          </m:rPr>
          <w:rPr>
            <w:rFonts w:ascii="Cambria Math" w:hAnsi="Cambria Math" w:hint="eastAsia"/>
          </w:rPr>
          <m:t>（</m:t>
        </m:r>
        <m:f>
          <m:fPr>
            <m:type m:val="skw"/>
            <m:ctrlPr>
              <w:rPr>
                <w:rFonts w:ascii="Cambria Math" w:hAnsi="Cambria Math"/>
                <w:iCs/>
              </w:rPr>
            </m:ctrlPr>
          </m:fPr>
          <m:num>
            <m:r>
              <w:rPr>
                <w:rFonts w:ascii="Cambria Math" w:hAnsi="Cambria Math"/>
              </w:rPr>
              <m:t>D</m:t>
            </m:r>
          </m:num>
          <m:den>
            <m:r>
              <w:rPr>
                <w:rFonts w:ascii="Cambria Math" w:hAnsi="Cambria Math" w:hint="eastAsia"/>
              </w:rPr>
              <m:t>d</m:t>
            </m:r>
          </m:den>
        </m:f>
        <m:r>
          <m:rPr>
            <m:sty m:val="p"/>
          </m:rPr>
          <w:rPr>
            <w:rFonts w:ascii="Cambria Math" w:hAnsi="Cambria Math" w:hint="eastAsia"/>
          </w:rPr>
          <m:t>）</m:t>
        </m:r>
        <m:r>
          <m:rPr>
            <m:sty m:val="p"/>
          </m:rPr>
          <w:rPr>
            <w:rFonts w:ascii="Cambria Math" w:hAnsi="Cambria Math"/>
          </w:rPr>
          <m:t>×N</m:t>
        </m:r>
      </m:oMath>
      <w:r w:rsidRPr="00B2760A">
        <w:rPr>
          <w:rFonts w:ascii="微软雅黑" w:eastAsia="微软雅黑" w:hAnsi="微软雅黑" w:hint="eastAsia"/>
        </w:rPr>
        <w:tab/>
      </w:r>
      <w:r w:rsidRPr="00B2760A">
        <w:t>(</w:t>
      </w:r>
      <w:r w:rsidRPr="00B2760A">
        <w:fldChar w:fldCharType="begin"/>
      </w:r>
      <w:r w:rsidRPr="00B2760A">
        <w:instrText xml:space="preserve"> AUTONUM </w:instrText>
      </w:r>
      <w:r w:rsidRPr="00B2760A">
        <w:fldChar w:fldCharType="end"/>
      </w:r>
      <w:r w:rsidRPr="00B2760A">
        <w:t>)</w:t>
      </w:r>
    </w:p>
    <w:p w14:paraId="608A7785" w14:textId="77777777" w:rsidR="00EA04BE" w:rsidRPr="00B2760A" w:rsidRDefault="002A4D1F">
      <w:pPr>
        <w:pStyle w:val="afffff4"/>
        <w:ind w:firstLine="420"/>
      </w:pPr>
      <w:r w:rsidRPr="00B2760A">
        <w:rPr>
          <w:rFonts w:hint="eastAsia"/>
        </w:rPr>
        <w:t>式中：</w:t>
      </w:r>
    </w:p>
    <w:p w14:paraId="3B1817C3" w14:textId="77777777" w:rsidR="00EA04BE" w:rsidRPr="00B2760A" w:rsidRDefault="002A4D1F">
      <w:pPr>
        <w:pStyle w:val="afffff5"/>
        <w:tabs>
          <w:tab w:val="left" w:pos="851"/>
        </w:tabs>
        <w:ind w:firstLine="420"/>
      </w:pPr>
      <w:r w:rsidRPr="00B2760A">
        <w:rPr>
          <w:rFonts w:ascii="Cambria Math" w:hAnsi="Cambria Math"/>
          <w:i/>
          <w:kern w:val="2"/>
          <w:szCs w:val="21"/>
        </w:rPr>
        <w:t>B</w:t>
      </w:r>
      <w:r w:rsidRPr="00B2760A">
        <w:rPr>
          <w:rFonts w:ascii="Times New Roman"/>
          <w:vertAlign w:val="subscript"/>
        </w:rPr>
        <w:t>1</w:t>
      </w:r>
      <w:r w:rsidRPr="00B2760A">
        <w:rPr>
          <w:rFonts w:ascii="Cambria Math" w:hAnsi="Cambria Math" w:hint="eastAsia"/>
          <w:i/>
          <w:kern w:val="2"/>
          <w:szCs w:val="21"/>
          <w:vertAlign w:val="subscript"/>
        </w:rPr>
        <w:t>D</w:t>
      </w:r>
      <w:r w:rsidRPr="00B2760A">
        <w:rPr>
          <w:rFonts w:ascii="Times New Roman"/>
        </w:rPr>
        <w:tab/>
      </w:r>
      <w:r w:rsidRPr="00B2760A">
        <w:t>——</w:t>
      </w:r>
      <w:r w:rsidRPr="00B2760A">
        <w:rPr>
          <w:rFonts w:hint="eastAsia"/>
        </w:rPr>
        <w:t>登高架设作业安全操作技术科目的实际操作培训场地环境承载量，单位为人；</w:t>
      </w:r>
    </w:p>
    <w:p w14:paraId="265463A4" w14:textId="77777777" w:rsidR="00EA04BE" w:rsidRPr="00B2760A" w:rsidRDefault="002A4D1F">
      <w:pPr>
        <w:pStyle w:val="afffff5"/>
        <w:tabs>
          <w:tab w:val="left" w:pos="851"/>
        </w:tabs>
        <w:ind w:firstLine="420"/>
      </w:pPr>
      <w:r w:rsidRPr="00B2760A">
        <w:rPr>
          <w:rFonts w:hint="eastAsia"/>
        </w:rPr>
        <w:t>D</w:t>
      </w:r>
      <w:r w:rsidRPr="00B2760A">
        <w:tab/>
      </w:r>
      <w:r w:rsidRPr="00B2760A">
        <w:t>——</w:t>
      </w:r>
      <w:r w:rsidRPr="00B2760A">
        <w:rPr>
          <w:rFonts w:hint="eastAsia"/>
        </w:rPr>
        <w:t>登高架设作业安全操作技术科目的实际操作培训场地的使用面积，单位为平方米（</w:t>
      </w:r>
      <w:r w:rsidRPr="00B2760A">
        <w:rPr>
          <w:rFonts w:hAnsi="宋体"/>
        </w:rPr>
        <w:t>m</w:t>
      </w:r>
      <w:r w:rsidRPr="00B2760A">
        <w:rPr>
          <w:rFonts w:hAnsi="宋体"/>
          <w:vertAlign w:val="superscript"/>
        </w:rPr>
        <w:t>2</w:t>
      </w:r>
      <w:r w:rsidRPr="00B2760A">
        <w:rPr>
          <w:rFonts w:hint="eastAsia"/>
        </w:rPr>
        <w:t>）；</w:t>
      </w:r>
    </w:p>
    <w:p w14:paraId="0E7F4F37" w14:textId="77777777" w:rsidR="00EA04BE" w:rsidRPr="00B2760A" w:rsidRDefault="002A4D1F">
      <w:pPr>
        <w:pStyle w:val="afffff5"/>
        <w:tabs>
          <w:tab w:val="left" w:pos="851"/>
        </w:tabs>
        <w:ind w:firstLine="420"/>
      </w:pPr>
      <w:r w:rsidRPr="00B2760A">
        <w:rPr>
          <w:rFonts w:ascii="Times New Roman"/>
          <w:i/>
          <w:iCs/>
        </w:rPr>
        <w:t>d</w:t>
      </w:r>
      <w:r w:rsidRPr="00B2760A">
        <w:tab/>
      </w:r>
      <w:r w:rsidRPr="00B2760A">
        <w:t>——</w:t>
      </w:r>
      <w:r w:rsidRPr="00B2760A">
        <w:rPr>
          <w:rFonts w:hint="eastAsia"/>
        </w:rPr>
        <w:t>登高架设作业安全操作技术科目每组学员的有效使用面积，单位为平方米（</w:t>
      </w:r>
      <w:r w:rsidRPr="00B2760A">
        <w:rPr>
          <w:rFonts w:hAnsi="宋体"/>
        </w:rPr>
        <w:t>m</w:t>
      </w:r>
      <w:r w:rsidRPr="00B2760A">
        <w:rPr>
          <w:rFonts w:hAnsi="宋体"/>
          <w:vertAlign w:val="superscript"/>
        </w:rPr>
        <w:t>2</w:t>
      </w:r>
      <w:r w:rsidRPr="00B2760A">
        <w:rPr>
          <w:rFonts w:hint="eastAsia"/>
        </w:rPr>
        <w:t>）；</w:t>
      </w:r>
    </w:p>
    <w:p w14:paraId="450EB324" w14:textId="77777777" w:rsidR="00EA04BE" w:rsidRPr="00B2760A" w:rsidRDefault="002A4D1F">
      <w:pPr>
        <w:pStyle w:val="afffff5"/>
        <w:tabs>
          <w:tab w:val="left" w:pos="851"/>
        </w:tabs>
        <w:ind w:firstLine="420"/>
      </w:pPr>
      <w:r w:rsidRPr="00B2760A">
        <w:rPr>
          <w:rFonts w:hint="eastAsia"/>
        </w:rPr>
        <w:t>N</w:t>
      </w:r>
      <w:r w:rsidRPr="00B2760A">
        <w:tab/>
      </w:r>
      <w:r w:rsidRPr="00B2760A">
        <w:t>——</w:t>
      </w:r>
      <w:r w:rsidRPr="00B2760A">
        <w:rPr>
          <w:rFonts w:hint="eastAsia"/>
        </w:rPr>
        <w:t>登高架设作业安全操作技术科目每组学员人数。</w:t>
      </w:r>
    </w:p>
    <w:p w14:paraId="5FFB54D4" w14:textId="77777777" w:rsidR="00EA04BE" w:rsidRPr="00B2760A" w:rsidRDefault="002A4D1F">
      <w:pPr>
        <w:pStyle w:val="afffffffff1"/>
      </w:pPr>
      <w:r w:rsidRPr="00B2760A">
        <w:rPr>
          <w:rFonts w:hint="eastAsia"/>
        </w:rPr>
        <w:t>高处安装、维护、拆除作业安全操作技术科目的培训场地中学员有效使用面积不应包括吊篮、单人吊具、移动平台可能坠落范围半径内的区域和吊篮配重区域，每个操作工位不应超过1名学员。</w:t>
      </w:r>
    </w:p>
    <w:p w14:paraId="47F2204F" w14:textId="77777777" w:rsidR="00EA04BE" w:rsidRPr="00B2760A" w:rsidRDefault="002A4D1F">
      <w:pPr>
        <w:pStyle w:val="afffffffff1"/>
      </w:pPr>
      <w:r w:rsidRPr="00B2760A">
        <w:rPr>
          <w:rFonts w:hint="eastAsia"/>
        </w:rPr>
        <w:t>高处安装、维护、拆除作业安全操作技术科目的实际操作培训场地环境承载量为该场地内所有操作工位的学员数量与操作工位可能坠落范围半径外的观摩区域学员数量之和，计算方法见公式（7）：</w:t>
      </w:r>
    </w:p>
    <w:p w14:paraId="2ECE41A1" w14:textId="77777777" w:rsidR="00EA04BE" w:rsidRPr="00B2760A" w:rsidRDefault="002A4D1F">
      <w:pPr>
        <w:pStyle w:val="afffffff1"/>
        <w:rPr>
          <w:rFonts w:hint="eastAsia"/>
        </w:rPr>
      </w:pPr>
      <w:r w:rsidRPr="00B2760A">
        <w:rPr>
          <w:rFonts w:hint="eastAsia"/>
        </w:rPr>
        <w:tab/>
      </w:r>
      <m:oMath>
        <m:sSub>
          <m:sSubPr>
            <m:ctrlPr>
              <w:rPr>
                <w:rFonts w:ascii="Cambria Math" w:hAnsi="Cambria Math"/>
                <w:i/>
              </w:rPr>
            </m:ctrlPr>
          </m:sSubPr>
          <m:e>
            <m:r>
              <w:rPr>
                <w:rFonts w:ascii="Cambria Math" w:hAnsi="Cambria Math"/>
              </w:rPr>
              <m:t>B</m:t>
            </m:r>
          </m:e>
          <m:sub>
            <m:r>
              <w:rPr>
                <w:rFonts w:ascii="Cambria Math" w:hAnsi="Cambria Math"/>
              </w:rPr>
              <m:t>1G</m:t>
            </m:r>
          </m:sub>
        </m:sSub>
        <m:r>
          <w:rPr>
            <w:rFonts w:ascii="Cambria Math" w:hAnsi="Cambria Math"/>
          </w:rPr>
          <m:t>=</m:t>
        </m:r>
        <m:r>
          <m:rPr>
            <m:sty m:val="p"/>
          </m:rPr>
          <w:rPr>
            <w:rFonts w:ascii="Cambria Math" w:hAnsi="Cambria Math"/>
          </w:rPr>
          <m:t>Int</m:t>
        </m:r>
        <m:d>
          <m:dPr>
            <m:ctrlPr>
              <w:rPr>
                <w:rFonts w:ascii="Cambria Math" w:hAnsi="Cambria Math"/>
                <w:i/>
              </w:rPr>
            </m:ctrlPr>
          </m:dPr>
          <m:e>
            <m:f>
              <m:fPr>
                <m:type m:val="skw"/>
                <m:ctrlPr>
                  <w:rPr>
                    <w:rFonts w:ascii="Cambria Math" w:hAnsi="Cambria Math"/>
                    <w:i/>
                  </w:rPr>
                </m:ctrlPr>
              </m:fPr>
              <m:num>
                <m:r>
                  <w:rPr>
                    <w:rFonts w:ascii="Cambria Math" w:hAnsi="Cambria Math"/>
                  </w:rPr>
                  <m:t>G</m:t>
                </m:r>
              </m:num>
              <m:den>
                <m:r>
                  <m:rPr>
                    <m:sty m:val="p"/>
                  </m:rPr>
                  <w:rPr>
                    <w:rFonts w:ascii="Cambria Math" w:hAnsi="Cambria Math"/>
                  </w:rPr>
                  <m:t>g</m:t>
                </m:r>
              </m:den>
            </m:f>
          </m:e>
        </m:d>
        <m:r>
          <w:rPr>
            <w:rFonts w:ascii="Cambria Math" w:hAnsi="Cambria Math"/>
          </w:rPr>
          <m:t>+</m:t>
        </m:r>
        <m:sSub>
          <m:sSubPr>
            <m:ctrlPr>
              <w:rPr>
                <w:rFonts w:ascii="Cambria Math" w:hAnsi="Cambria Math"/>
                <w:i/>
              </w:rPr>
            </m:ctrlPr>
          </m:sSubPr>
          <m:e>
            <m:r>
              <w:rPr>
                <w:rFonts w:ascii="Cambria Math" w:hAnsi="Cambria Math"/>
              </w:rPr>
              <m:t>N</m:t>
            </m:r>
          </m:e>
          <m:sub>
            <m:r>
              <w:rPr>
                <w:rFonts w:ascii="Cambria Math" w:hAnsi="Cambria Math"/>
              </w:rPr>
              <m:t>G</m:t>
            </m:r>
          </m:sub>
        </m:sSub>
        <m:r>
          <w:rPr>
            <w:rFonts w:ascii="Cambria Math" w:hAnsi="Cambria Math"/>
          </w:rPr>
          <m:t>×1</m:t>
        </m:r>
      </m:oMath>
      <w:r w:rsidRPr="00B2760A">
        <w:rPr>
          <w:rFonts w:ascii="微软雅黑" w:eastAsia="微软雅黑" w:hAnsi="微软雅黑" w:hint="eastAsia"/>
        </w:rPr>
        <w:t xml:space="preserve"> </w:t>
      </w:r>
      <w:r w:rsidRPr="00B2760A">
        <w:rPr>
          <w:rFonts w:ascii="微软雅黑" w:eastAsia="微软雅黑" w:hAnsi="微软雅黑" w:hint="eastAsia"/>
        </w:rPr>
        <w:tab/>
      </w:r>
      <w:r w:rsidRPr="00B2760A">
        <w:t>(</w:t>
      </w:r>
      <w:r w:rsidRPr="00B2760A">
        <w:fldChar w:fldCharType="begin"/>
      </w:r>
      <w:r w:rsidRPr="00B2760A">
        <w:instrText xml:space="preserve"> AUTONUM </w:instrText>
      </w:r>
      <w:r w:rsidRPr="00B2760A">
        <w:fldChar w:fldCharType="end"/>
      </w:r>
      <w:r w:rsidRPr="00B2760A">
        <w:t>)</w:t>
      </w:r>
    </w:p>
    <w:p w14:paraId="39B8898B" w14:textId="77777777" w:rsidR="00EA04BE" w:rsidRPr="00B2760A" w:rsidRDefault="002A4D1F">
      <w:pPr>
        <w:pStyle w:val="afffff4"/>
        <w:ind w:firstLine="420"/>
      </w:pPr>
      <w:r w:rsidRPr="00B2760A">
        <w:rPr>
          <w:rFonts w:hint="eastAsia"/>
        </w:rPr>
        <w:t>式中：</w:t>
      </w:r>
    </w:p>
    <w:p w14:paraId="77815AFB" w14:textId="77777777" w:rsidR="00EA04BE" w:rsidRPr="00B2760A" w:rsidRDefault="002A4D1F">
      <w:pPr>
        <w:pStyle w:val="afffffffff1"/>
        <w:numPr>
          <w:ilvl w:val="0"/>
          <w:numId w:val="0"/>
        </w:numPr>
        <w:tabs>
          <w:tab w:val="left" w:pos="851"/>
          <w:tab w:val="center" w:pos="4678"/>
        </w:tabs>
        <w:ind w:leftChars="200" w:left="1260" w:hangingChars="400" w:hanging="840"/>
      </w:pPr>
      <w:r w:rsidRPr="00B2760A">
        <w:rPr>
          <w:rFonts w:ascii="Cambria Math" w:hAnsi="Cambria Math"/>
          <w:i/>
          <w:kern w:val="2"/>
          <w:szCs w:val="21"/>
        </w:rPr>
        <w:t>B</w:t>
      </w:r>
      <w:r w:rsidRPr="00B2760A">
        <w:rPr>
          <w:rFonts w:ascii="Times New Roman"/>
          <w:vertAlign w:val="subscript"/>
        </w:rPr>
        <w:t>1</w:t>
      </w:r>
      <w:r w:rsidRPr="00B2760A">
        <w:rPr>
          <w:rFonts w:ascii="Cambria Math" w:hAnsi="Cambria Math"/>
          <w:i/>
          <w:kern w:val="2"/>
          <w:szCs w:val="21"/>
          <w:vertAlign w:val="subscript"/>
        </w:rPr>
        <w:t>G</w:t>
      </w:r>
      <w:r w:rsidRPr="00B2760A">
        <w:rPr>
          <w:rFonts w:ascii="Times New Roman"/>
        </w:rPr>
        <w:tab/>
      </w:r>
      <w:r w:rsidRPr="00B2760A">
        <w:t>——</w:t>
      </w:r>
      <w:r w:rsidRPr="00B2760A">
        <w:rPr>
          <w:rFonts w:hint="eastAsia"/>
        </w:rPr>
        <w:t>高处安装、维护、拆除作业安全操作技术科目的实际操作培训场地环境承载量，单位为人，计算结果向下取整；</w:t>
      </w:r>
    </w:p>
    <w:p w14:paraId="388C45F2" w14:textId="77777777" w:rsidR="00EA04BE" w:rsidRPr="00B2760A" w:rsidRDefault="002A4D1F">
      <w:pPr>
        <w:pStyle w:val="afffff5"/>
        <w:tabs>
          <w:tab w:val="left" w:pos="851"/>
        </w:tabs>
        <w:ind w:leftChars="200" w:left="1260" w:hangingChars="400" w:hanging="840"/>
      </w:pPr>
      <w:r w:rsidRPr="00B2760A">
        <w:rPr>
          <w:rFonts w:ascii="Cambria Math" w:hAnsi="Cambria Math"/>
          <w:i/>
          <w:kern w:val="2"/>
          <w:szCs w:val="21"/>
        </w:rPr>
        <w:t>G</w:t>
      </w:r>
      <w:r w:rsidRPr="00B2760A">
        <w:rPr>
          <w:rFonts w:ascii="Times New Roman"/>
        </w:rPr>
        <w:tab/>
      </w:r>
      <w:r w:rsidRPr="00B2760A">
        <w:t>——</w:t>
      </w:r>
      <w:r w:rsidRPr="00B2760A">
        <w:rPr>
          <w:rFonts w:hint="eastAsia"/>
        </w:rPr>
        <w:t>高处安装、维护、拆除作业安全操作技术科目的实际操作培训场地中学员有效使用面积，单位为平方米（</w:t>
      </w:r>
      <w:r w:rsidRPr="00B2760A">
        <w:rPr>
          <w:rFonts w:hAnsi="宋体"/>
        </w:rPr>
        <w:t>m</w:t>
      </w:r>
      <w:r w:rsidRPr="00B2760A">
        <w:rPr>
          <w:rFonts w:hAnsi="宋体"/>
          <w:vertAlign w:val="superscript"/>
        </w:rPr>
        <w:t>2</w:t>
      </w:r>
      <w:r w:rsidRPr="00B2760A">
        <w:rPr>
          <w:rFonts w:hint="eastAsia"/>
        </w:rPr>
        <w:t>）；</w:t>
      </w:r>
    </w:p>
    <w:p w14:paraId="78642B01" w14:textId="77777777" w:rsidR="00EA04BE" w:rsidRPr="00B2760A" w:rsidRDefault="002A4D1F">
      <w:pPr>
        <w:pStyle w:val="afffff5"/>
        <w:tabs>
          <w:tab w:val="left" w:pos="851"/>
        </w:tabs>
        <w:ind w:leftChars="200" w:left="1260" w:hangingChars="400" w:hanging="840"/>
        <w:rPr>
          <w:rFonts w:ascii="Cambria Math" w:hAnsi="Cambria Math"/>
          <w:i/>
          <w:kern w:val="2"/>
          <w:szCs w:val="21"/>
        </w:rPr>
      </w:pPr>
      <w:r w:rsidRPr="00B2760A">
        <w:rPr>
          <w:rFonts w:ascii="Cambria Math" w:hAnsi="Cambria Math"/>
          <w:iCs/>
          <w:kern w:val="2"/>
          <w:szCs w:val="21"/>
        </w:rPr>
        <w:t>g</w:t>
      </w:r>
      <w:r w:rsidRPr="00B2760A">
        <w:rPr>
          <w:rFonts w:ascii="Times New Roman"/>
        </w:rPr>
        <w:tab/>
      </w:r>
      <w:r w:rsidRPr="00B2760A">
        <w:t>——</w:t>
      </w:r>
      <w:r w:rsidRPr="00B2760A">
        <w:rPr>
          <w:rFonts w:hint="eastAsia"/>
        </w:rPr>
        <w:t>高处安装、维护、拆除作业安全操作技术科目学员人均有效使用面积，单位为平方米（</w:t>
      </w:r>
      <w:r w:rsidRPr="00B2760A">
        <w:rPr>
          <w:rFonts w:hAnsi="宋体"/>
        </w:rPr>
        <w:t>m</w:t>
      </w:r>
      <w:r w:rsidRPr="00B2760A">
        <w:rPr>
          <w:rFonts w:hAnsi="宋体"/>
          <w:vertAlign w:val="superscript"/>
        </w:rPr>
        <w:t>2</w:t>
      </w:r>
      <w:r w:rsidRPr="00B2760A">
        <w:rPr>
          <w:rFonts w:hint="eastAsia"/>
        </w:rPr>
        <w:t>）；</w:t>
      </w:r>
    </w:p>
    <w:p w14:paraId="35D2BA41" w14:textId="77777777" w:rsidR="00EA04BE" w:rsidRPr="00B2760A" w:rsidRDefault="002A4D1F">
      <w:pPr>
        <w:pStyle w:val="afffff5"/>
        <w:tabs>
          <w:tab w:val="left" w:pos="851"/>
        </w:tabs>
        <w:ind w:leftChars="200" w:left="1260" w:hangingChars="400" w:hanging="840"/>
        <w:rPr>
          <w:rFonts w:ascii="Cambria Math" w:hAnsi="Cambria Math"/>
          <w:i/>
          <w:kern w:val="2"/>
          <w:szCs w:val="21"/>
        </w:rPr>
      </w:pPr>
      <w:r w:rsidRPr="00B2760A">
        <w:rPr>
          <w:rFonts w:ascii="Cambria Math" w:hAnsi="Cambria Math"/>
          <w:i/>
          <w:kern w:val="2"/>
          <w:szCs w:val="21"/>
        </w:rPr>
        <w:t>N</w:t>
      </w:r>
      <w:r w:rsidRPr="00B2760A">
        <w:rPr>
          <w:rFonts w:ascii="Cambria Math" w:hAnsi="Cambria Math"/>
          <w:i/>
          <w:kern w:val="2"/>
          <w:szCs w:val="21"/>
          <w:vertAlign w:val="subscript"/>
        </w:rPr>
        <w:t>G</w:t>
      </w:r>
      <w:r w:rsidRPr="00B2760A">
        <w:rPr>
          <w:rFonts w:ascii="Cambria Math" w:hAnsi="Cambria Math"/>
          <w:i/>
          <w:kern w:val="2"/>
          <w:szCs w:val="21"/>
        </w:rPr>
        <w:tab/>
        <w:t>——</w:t>
      </w:r>
      <w:r w:rsidRPr="00B2760A">
        <w:rPr>
          <w:rFonts w:ascii="Cambria Math" w:hAnsi="Cambria Math" w:hint="eastAsia"/>
          <w:iCs/>
          <w:kern w:val="2"/>
          <w:szCs w:val="21"/>
        </w:rPr>
        <w:t>高处安装、维护、拆除作业安全操作技术科目的实际操作培训场地中操作工位数量，单位为个，每个单人吊具、吊篮、移动平台、电杆、铁塔分别作为</w:t>
      </w:r>
      <w:r w:rsidRPr="00B2760A">
        <w:rPr>
          <w:rFonts w:ascii="Cambria Math" w:hAnsi="Cambria Math" w:hint="eastAsia"/>
          <w:iCs/>
          <w:kern w:val="2"/>
          <w:szCs w:val="21"/>
        </w:rPr>
        <w:t>1</w:t>
      </w:r>
      <w:r w:rsidRPr="00B2760A">
        <w:rPr>
          <w:rFonts w:ascii="Cambria Math" w:hAnsi="Cambria Math" w:hint="eastAsia"/>
          <w:iCs/>
          <w:kern w:val="2"/>
          <w:szCs w:val="21"/>
        </w:rPr>
        <w:t>个操作工位。</w:t>
      </w:r>
    </w:p>
    <w:p w14:paraId="704010E0" w14:textId="77777777" w:rsidR="00EA04BE" w:rsidRPr="00B2760A" w:rsidRDefault="002A4D1F">
      <w:pPr>
        <w:pStyle w:val="afffffffff1"/>
      </w:pPr>
      <w:r w:rsidRPr="00B2760A">
        <w:rPr>
          <w:rFonts w:hint="eastAsia"/>
        </w:rPr>
        <w:t>涉及高处作业的可能坠落范围半径应符合GB 3608的规定。</w:t>
      </w:r>
    </w:p>
    <w:p w14:paraId="64D4433B" w14:textId="77777777" w:rsidR="00EA04BE" w:rsidRPr="00B2760A" w:rsidRDefault="002A4D1F">
      <w:pPr>
        <w:pStyle w:val="afffffffff1"/>
      </w:pPr>
      <w:r w:rsidRPr="00B2760A">
        <w:rPr>
          <w:rFonts w:hint="eastAsia"/>
        </w:rPr>
        <w:t>有限空间作业安全操作技术科目的实际操作培训场地中应设置模拟台，模拟台面积不应少于10 m</w:t>
      </w:r>
      <w:r w:rsidRPr="00B2760A">
        <w:rPr>
          <w:vertAlign w:val="superscript"/>
        </w:rPr>
        <w:t>2</w:t>
      </w:r>
      <w:r w:rsidRPr="00B2760A">
        <w:rPr>
          <w:rFonts w:hint="eastAsia"/>
        </w:rPr>
        <w:t>，且培训过程中模拟台周围区域无车辆和行人经过。</w:t>
      </w:r>
    </w:p>
    <w:p w14:paraId="3E2410F7" w14:textId="77777777" w:rsidR="00EA04BE" w:rsidRPr="00B2760A" w:rsidRDefault="002A4D1F">
      <w:pPr>
        <w:pStyle w:val="afffffffff1"/>
      </w:pPr>
      <w:r w:rsidRPr="00B2760A">
        <w:rPr>
          <w:rFonts w:hint="eastAsia"/>
        </w:rPr>
        <w:t>除</w:t>
      </w:r>
      <w:r w:rsidRPr="00B2760A">
        <w:t>焊接与热切割作业</w:t>
      </w:r>
      <w:r w:rsidRPr="00B2760A">
        <w:rPr>
          <w:rFonts w:hint="eastAsia"/>
        </w:rPr>
        <w:t>、登高架设作业和高处安装、维护、拆除作业的</w:t>
      </w:r>
      <w:r w:rsidRPr="00B2760A">
        <w:t>安全操作技术科目</w:t>
      </w:r>
      <w:r w:rsidRPr="00B2760A">
        <w:rPr>
          <w:rFonts w:hint="eastAsia"/>
        </w:rPr>
        <w:t>以外，其他特种作业类别不同科目的第</w:t>
      </w:r>
      <w:r w:rsidRPr="00B2760A">
        <w:rPr>
          <w:rFonts w:ascii="Times New Roman"/>
          <w:i/>
          <w:iCs/>
        </w:rPr>
        <w:t>j</w:t>
      </w:r>
      <w:r w:rsidRPr="00B2760A">
        <w:rPr>
          <w:rFonts w:hint="eastAsia"/>
        </w:rPr>
        <w:t>个实际操作培训场地的环境承载量均由公式（8）确定：</w:t>
      </w:r>
    </w:p>
    <w:p w14:paraId="08ABA81A" w14:textId="77777777" w:rsidR="00EA04BE" w:rsidRPr="00B2760A" w:rsidRDefault="002A4D1F">
      <w:pPr>
        <w:pStyle w:val="afffffff1"/>
        <w:rPr>
          <w:rFonts w:hint="eastAsia"/>
        </w:rPr>
      </w:pPr>
      <w:r w:rsidRPr="00B2760A">
        <w:rPr>
          <w:rFonts w:hint="eastAsia"/>
        </w:rPr>
        <w:tab/>
      </w:r>
      <m:oMath>
        <m:sSub>
          <m:sSubPr>
            <m:ctrlPr>
              <w:rPr>
                <w:rFonts w:ascii="Cambria Math" w:hAnsi="Cambria Math"/>
                <w:i/>
              </w:rPr>
            </m:ctrlPr>
          </m:sSubPr>
          <m:e>
            <m:r>
              <w:rPr>
                <w:rFonts w:ascii="Cambria Math" w:hAnsi="Cambria Math"/>
              </w:rPr>
              <m:t>B</m:t>
            </m:r>
          </m:e>
          <m:sub>
            <m:r>
              <w:rPr>
                <w:rFonts w:ascii="Cambria Math" w:hAnsi="Cambria Math"/>
              </w:rPr>
              <m:t>1j</m:t>
            </m:r>
          </m:sub>
        </m:sSub>
        <m:r>
          <w:rPr>
            <w:rFonts w:ascii="Cambria Math" w:hAnsi="Cambria Math"/>
          </w:rPr>
          <m:t>=</m:t>
        </m:r>
        <m:r>
          <m:rPr>
            <m:sty m:val="p"/>
          </m:rPr>
          <w:rPr>
            <w:rFonts w:ascii="Cambria Math" w:hAnsi="Cambria Math"/>
          </w:rPr>
          <m:t>I</m:t>
        </m:r>
        <m:r>
          <m:rPr>
            <m:sty m:val="p"/>
          </m:rPr>
          <w:rPr>
            <w:rFonts w:ascii="Cambria Math" w:hAnsi="Cambria Math" w:hint="eastAsia"/>
          </w:rPr>
          <m:t>nt</m:t>
        </m:r>
        <m:d>
          <m:dPr>
            <m:ctrlPr>
              <w:rPr>
                <w:rFonts w:ascii="Cambria Math" w:hAnsi="Cambria Math"/>
                <w:i/>
              </w:rPr>
            </m:ctrlPr>
          </m:dPr>
          <m:e>
            <m:f>
              <m:fPr>
                <m:type m:val="skw"/>
                <m:ctrlPr>
                  <w:rPr>
                    <w:rFonts w:ascii="Cambria Math" w:hAnsi="Cambria Math"/>
                    <w:i/>
                  </w:rPr>
                </m:ctrlPr>
              </m:fPr>
              <m:num>
                <m:sSub>
                  <m:sSubPr>
                    <m:ctrlPr>
                      <w:rPr>
                        <w:rFonts w:ascii="Cambria Math" w:hAnsi="Cambria Math"/>
                        <w:i/>
                      </w:rPr>
                    </m:ctrlPr>
                  </m:sSubPr>
                  <m:e>
                    <m:r>
                      <w:rPr>
                        <w:rFonts w:ascii="Cambria Math" w:hAnsi="Cambria Math"/>
                      </w:rPr>
                      <m:t>Y</m:t>
                    </m:r>
                  </m:e>
                  <m:sub>
                    <m:r>
                      <w:rPr>
                        <w:rFonts w:ascii="Cambria Math" w:hAnsi="Cambria Math"/>
                      </w:rPr>
                      <m:t>j</m:t>
                    </m:r>
                  </m:sub>
                </m:sSub>
              </m:num>
              <m:den>
                <m:sSub>
                  <m:sSubPr>
                    <m:ctrlPr>
                      <w:rPr>
                        <w:rFonts w:ascii="Cambria Math" w:hAnsi="Cambria Math"/>
                        <w:i/>
                      </w:rPr>
                    </m:ctrlPr>
                  </m:sSubPr>
                  <m:e>
                    <m:r>
                      <w:rPr>
                        <w:rFonts w:ascii="Cambria Math" w:hAnsi="Cambria Math" w:hint="eastAsia"/>
                      </w:rPr>
                      <m:t>y</m:t>
                    </m:r>
                  </m:e>
                  <m:sub>
                    <m:r>
                      <w:rPr>
                        <w:rFonts w:ascii="Cambria Math" w:hAnsi="Cambria Math"/>
                      </w:rPr>
                      <m:t>j</m:t>
                    </m:r>
                  </m:sub>
                </m:sSub>
              </m:den>
            </m:f>
          </m:e>
        </m:d>
      </m:oMath>
      <w:r w:rsidRPr="00B2760A">
        <w:rPr>
          <w:rFonts w:ascii="微软雅黑" w:eastAsia="微软雅黑" w:hAnsi="微软雅黑" w:hint="eastAsia"/>
        </w:rPr>
        <w:t xml:space="preserve"> </w:t>
      </w:r>
      <w:r w:rsidRPr="00B2760A">
        <w:rPr>
          <w:rFonts w:ascii="微软雅黑" w:eastAsia="微软雅黑" w:hAnsi="微软雅黑" w:hint="eastAsia"/>
        </w:rPr>
        <w:tab/>
      </w:r>
      <w:r w:rsidRPr="00B2760A">
        <w:t>(</w:t>
      </w:r>
      <w:r w:rsidRPr="00B2760A">
        <w:fldChar w:fldCharType="begin"/>
      </w:r>
      <w:r w:rsidRPr="00B2760A">
        <w:instrText xml:space="preserve"> AUTONUM </w:instrText>
      </w:r>
      <w:r w:rsidRPr="00B2760A">
        <w:fldChar w:fldCharType="end"/>
      </w:r>
      <w:r w:rsidRPr="00B2760A">
        <w:t>)</w:t>
      </w:r>
    </w:p>
    <w:p w14:paraId="3C5CB527" w14:textId="77777777" w:rsidR="00EA04BE" w:rsidRPr="00B2760A" w:rsidRDefault="002A4D1F">
      <w:pPr>
        <w:pStyle w:val="afffff5"/>
        <w:ind w:firstLine="420"/>
      </w:pPr>
      <w:r w:rsidRPr="00B2760A">
        <w:rPr>
          <w:rFonts w:hint="eastAsia"/>
        </w:rPr>
        <w:t>式中：</w:t>
      </w:r>
    </w:p>
    <w:p w14:paraId="4B9E6C7D" w14:textId="77777777" w:rsidR="00EA04BE" w:rsidRPr="00B2760A" w:rsidRDefault="002A4D1F">
      <w:pPr>
        <w:pStyle w:val="afffff5"/>
        <w:tabs>
          <w:tab w:val="left" w:pos="851"/>
        </w:tabs>
        <w:ind w:firstLine="420"/>
      </w:pPr>
      <w:r w:rsidRPr="00B2760A">
        <w:rPr>
          <w:rFonts w:ascii="Cambria Math" w:hAnsi="Cambria Math" w:hint="eastAsia"/>
          <w:i/>
          <w:kern w:val="2"/>
          <w:szCs w:val="21"/>
        </w:rPr>
        <w:t>B</w:t>
      </w:r>
      <w:r w:rsidRPr="00B2760A">
        <w:rPr>
          <w:rFonts w:ascii="Times New Roman" w:hint="eastAsia"/>
          <w:vertAlign w:val="subscript"/>
        </w:rPr>
        <w:t>1</w:t>
      </w:r>
      <w:r w:rsidRPr="00B2760A">
        <w:rPr>
          <w:rFonts w:ascii="Times New Roman"/>
          <w:i/>
          <w:iCs/>
          <w:vertAlign w:val="subscript"/>
        </w:rPr>
        <w:t>j</w:t>
      </w:r>
      <w:r w:rsidRPr="00B2760A">
        <w:rPr>
          <w:rFonts w:ascii="Times New Roman"/>
        </w:rPr>
        <w:tab/>
      </w:r>
      <w:r w:rsidRPr="00B2760A">
        <w:t>——</w:t>
      </w:r>
      <w:r w:rsidRPr="00B2760A">
        <w:rPr>
          <w:rFonts w:hint="eastAsia"/>
        </w:rPr>
        <w:t>第</w:t>
      </w:r>
      <w:r w:rsidRPr="00B2760A">
        <w:rPr>
          <w:rFonts w:ascii="Times New Roman"/>
          <w:i/>
          <w:iCs/>
        </w:rPr>
        <w:t>j</w:t>
      </w:r>
      <w:r w:rsidRPr="00B2760A">
        <w:rPr>
          <w:rFonts w:hint="eastAsia"/>
        </w:rPr>
        <w:t>个实际操作培训场地的环境承载量，单位为人，计算结果向下取整；</w:t>
      </w:r>
    </w:p>
    <w:p w14:paraId="17B4D0A7" w14:textId="77777777" w:rsidR="00EA04BE" w:rsidRPr="00B2760A" w:rsidRDefault="002A4D1F">
      <w:pPr>
        <w:pStyle w:val="afffff5"/>
        <w:tabs>
          <w:tab w:val="left" w:pos="851"/>
        </w:tabs>
        <w:ind w:firstLine="420"/>
      </w:pPr>
      <w:r w:rsidRPr="00B2760A">
        <w:rPr>
          <w:rFonts w:ascii="Cambria Math" w:hAnsi="Cambria Math" w:hint="eastAsia"/>
          <w:i/>
          <w:kern w:val="2"/>
          <w:szCs w:val="21"/>
        </w:rPr>
        <w:t>Y</w:t>
      </w:r>
      <w:r w:rsidRPr="00B2760A">
        <w:rPr>
          <w:rFonts w:ascii="Times New Roman"/>
          <w:i/>
          <w:iCs/>
          <w:vertAlign w:val="subscript"/>
        </w:rPr>
        <w:t>j</w:t>
      </w:r>
      <w:r w:rsidRPr="00B2760A">
        <w:rPr>
          <w:rFonts w:ascii="Times New Roman"/>
        </w:rPr>
        <w:tab/>
      </w:r>
      <w:r w:rsidRPr="00B2760A">
        <w:t>——</w:t>
      </w:r>
      <w:r w:rsidRPr="00B2760A">
        <w:rPr>
          <w:rFonts w:hint="eastAsia"/>
        </w:rPr>
        <w:t>第</w:t>
      </w:r>
      <w:r w:rsidRPr="00B2760A">
        <w:rPr>
          <w:rFonts w:ascii="Times New Roman"/>
          <w:i/>
          <w:iCs/>
        </w:rPr>
        <w:t>j</w:t>
      </w:r>
      <w:r w:rsidRPr="00B2760A">
        <w:rPr>
          <w:rFonts w:hint="eastAsia"/>
        </w:rPr>
        <w:t>个实际操作培训场地中学员有效使用面积，单位为平方米（</w:t>
      </w:r>
      <w:r w:rsidRPr="00B2760A">
        <w:rPr>
          <w:rFonts w:hAnsi="宋体"/>
        </w:rPr>
        <w:t>m</w:t>
      </w:r>
      <w:r w:rsidRPr="00B2760A">
        <w:rPr>
          <w:rFonts w:hAnsi="宋体"/>
          <w:vertAlign w:val="superscript"/>
        </w:rPr>
        <w:t>2</w:t>
      </w:r>
      <w:r w:rsidRPr="00B2760A">
        <w:rPr>
          <w:rFonts w:hint="eastAsia"/>
        </w:rPr>
        <w:t>）；</w:t>
      </w:r>
    </w:p>
    <w:p w14:paraId="0EB556F6" w14:textId="77777777" w:rsidR="00EA04BE" w:rsidRPr="00B2760A" w:rsidRDefault="002A4D1F">
      <w:pPr>
        <w:pStyle w:val="afffff5"/>
        <w:tabs>
          <w:tab w:val="left" w:pos="851"/>
        </w:tabs>
        <w:ind w:firstLine="420"/>
      </w:pPr>
      <w:r w:rsidRPr="00B2760A">
        <w:rPr>
          <w:rFonts w:ascii="Times New Roman" w:hint="eastAsia"/>
          <w:i/>
          <w:kern w:val="2"/>
          <w:szCs w:val="21"/>
        </w:rPr>
        <w:t>y</w:t>
      </w:r>
      <w:r w:rsidRPr="00B2760A">
        <w:rPr>
          <w:rFonts w:ascii="Times New Roman"/>
          <w:i/>
          <w:iCs/>
          <w:vertAlign w:val="subscript"/>
        </w:rPr>
        <w:t>j</w:t>
      </w:r>
      <w:r w:rsidRPr="00B2760A">
        <w:rPr>
          <w:rFonts w:ascii="Times New Roman"/>
        </w:rPr>
        <w:tab/>
      </w:r>
      <w:r w:rsidRPr="00B2760A">
        <w:t>——</w:t>
      </w:r>
      <w:r w:rsidRPr="00B2760A">
        <w:rPr>
          <w:rFonts w:hint="eastAsia"/>
        </w:rPr>
        <w:t>第</w:t>
      </w:r>
      <w:r w:rsidRPr="00B2760A">
        <w:rPr>
          <w:rFonts w:ascii="Times New Roman"/>
          <w:i/>
          <w:iCs/>
        </w:rPr>
        <w:t>j</w:t>
      </w:r>
      <w:r w:rsidRPr="00B2760A">
        <w:rPr>
          <w:rFonts w:hint="eastAsia"/>
        </w:rPr>
        <w:t>个实际操作培训场地中学员人均有效使用面积限值。</w:t>
      </w:r>
    </w:p>
    <w:p w14:paraId="5DD5C8FF" w14:textId="77777777" w:rsidR="00EA04BE" w:rsidRPr="00B2760A" w:rsidRDefault="002A4D1F">
      <w:pPr>
        <w:pStyle w:val="affd"/>
        <w:spacing w:before="156" w:after="156"/>
      </w:pPr>
      <w:bookmarkStart w:id="117" w:name="_Toc229993077"/>
      <w:bookmarkStart w:id="118" w:name="_Toc192496651"/>
      <w:bookmarkStart w:id="119" w:name="_Toc230022247"/>
      <w:bookmarkStart w:id="120" w:name="_Toc232435585"/>
      <w:bookmarkStart w:id="121" w:name="_Toc236063599"/>
      <w:bookmarkStart w:id="122" w:name="_Toc235963569"/>
      <w:bookmarkStart w:id="123" w:name="_Toc230022284"/>
      <w:bookmarkStart w:id="124" w:name="_Toc229997624"/>
      <w:bookmarkStart w:id="125" w:name="_Toc238402600"/>
      <w:bookmarkStart w:id="126" w:name="_Toc240822653"/>
      <w:r w:rsidRPr="00B2760A">
        <w:rPr>
          <w:rFonts w:hint="eastAsia"/>
        </w:rPr>
        <w:t>实际操作培训设施承载量</w:t>
      </w:r>
      <w:bookmarkEnd w:id="117"/>
      <w:bookmarkEnd w:id="118"/>
      <w:bookmarkEnd w:id="119"/>
      <w:bookmarkEnd w:id="120"/>
      <w:bookmarkEnd w:id="121"/>
      <w:bookmarkEnd w:id="122"/>
      <w:bookmarkEnd w:id="123"/>
      <w:bookmarkEnd w:id="124"/>
      <w:r w:rsidRPr="00B2760A">
        <w:rPr>
          <w:rFonts w:hint="eastAsia"/>
        </w:rPr>
        <w:t>测算</w:t>
      </w:r>
      <w:bookmarkEnd w:id="125"/>
      <w:bookmarkEnd w:id="126"/>
    </w:p>
    <w:p w14:paraId="6D8CD03A" w14:textId="77777777" w:rsidR="00EA04BE" w:rsidRPr="00B2760A" w:rsidRDefault="002A4D1F">
      <w:pPr>
        <w:pStyle w:val="afffffffff1"/>
      </w:pPr>
      <w:bookmarkStart w:id="127" w:name="_Toc179991045"/>
      <w:r w:rsidRPr="00B2760A">
        <w:rPr>
          <w:rFonts w:hint="eastAsia"/>
        </w:rPr>
        <w:t>实际操作培训场地配备的教学设备种类应与机构开设的特种作业培训类别和培训科目相对应，每个培训场地应配备不少于1套设备设施，且能够</w:t>
      </w:r>
      <w:r w:rsidRPr="00B2760A">
        <w:rPr>
          <w:rFonts w:hint="eastAsia"/>
          <w:szCs w:val="15"/>
        </w:rPr>
        <w:t>满足培训要求</w:t>
      </w:r>
      <w:r w:rsidRPr="00B2760A">
        <w:rPr>
          <w:rFonts w:hint="eastAsia"/>
        </w:rPr>
        <w:t>。</w:t>
      </w:r>
    </w:p>
    <w:p w14:paraId="4E1D28FF" w14:textId="77777777" w:rsidR="00EA04BE" w:rsidRPr="00B2760A" w:rsidRDefault="002A4D1F">
      <w:pPr>
        <w:pStyle w:val="afffffffff1"/>
      </w:pPr>
      <w:r w:rsidRPr="00B2760A">
        <w:rPr>
          <w:rFonts w:hint="eastAsia"/>
        </w:rPr>
        <w:t>实际操作培训设施承载量应结合特种作业不同类别设备设施的实际教学需求，第</w:t>
      </w:r>
      <w:r w:rsidRPr="00B2760A">
        <w:rPr>
          <w:rFonts w:ascii="Times New Roman"/>
          <w:i/>
          <w:iCs/>
        </w:rPr>
        <w:t>j</w:t>
      </w:r>
      <w:r w:rsidRPr="00B2760A">
        <w:rPr>
          <w:rFonts w:hint="eastAsia"/>
        </w:rPr>
        <w:t>个实际操作</w:t>
      </w:r>
      <w:r w:rsidRPr="00B2760A">
        <w:rPr>
          <w:rFonts w:hint="eastAsia"/>
        </w:rPr>
        <w:lastRenderedPageBreak/>
        <w:t>培训场地的设施承载量由公式（9）确定：</w:t>
      </w:r>
    </w:p>
    <w:p w14:paraId="4FBA9614" w14:textId="77777777" w:rsidR="00EA04BE" w:rsidRPr="00B2760A" w:rsidRDefault="002A4D1F">
      <w:pPr>
        <w:pStyle w:val="afffffff1"/>
        <w:rPr>
          <w:rFonts w:hint="eastAsia"/>
        </w:rPr>
      </w:pPr>
      <w:r w:rsidRPr="00B2760A">
        <w:rPr>
          <w:rFonts w:hint="eastAsia"/>
        </w:rPr>
        <w:tab/>
      </w:r>
      <m:oMath>
        <m:sSub>
          <m:sSubPr>
            <m:ctrlPr>
              <w:rPr>
                <w:rFonts w:ascii="Cambria Math" w:hAnsi="Cambria Math"/>
                <w:i/>
              </w:rPr>
            </m:ctrlPr>
          </m:sSubPr>
          <m:e>
            <m:r>
              <w:rPr>
                <w:rFonts w:ascii="Cambria Math" w:hAnsi="Cambria Math"/>
              </w:rPr>
              <m:t>B</m:t>
            </m:r>
          </m:e>
          <m:sub>
            <m:r>
              <w:rPr>
                <w:rFonts w:ascii="Cambria Math" w:hAnsi="Cambria Math"/>
              </w:rPr>
              <m:t>2j</m:t>
            </m:r>
          </m:sub>
        </m:sSub>
        <m:r>
          <w:rPr>
            <w:rFonts w:ascii="Cambria Math" w:hAnsi="Cambria Math"/>
          </w:rPr>
          <m:t>=</m:t>
        </m:r>
        <m:f>
          <m:fPr>
            <m:type m:val="skw"/>
            <m:ctrlPr>
              <w:rPr>
                <w:rFonts w:ascii="Cambria Math" w:hAnsi="Cambria Math"/>
                <w:i/>
              </w:rPr>
            </m:ctrlPr>
          </m:fPr>
          <m:num>
            <m:sSub>
              <m:sSubPr>
                <m:ctrlPr>
                  <w:rPr>
                    <w:rFonts w:ascii="Cambria Math" w:hAnsi="Cambria Math"/>
                    <w:i/>
                  </w:rPr>
                </m:ctrlPr>
              </m:sSubPr>
              <m:e>
                <m:r>
                  <w:rPr>
                    <w:rFonts w:ascii="Cambria Math" w:hAnsi="Cambria Math"/>
                  </w:rPr>
                  <m:t>F</m:t>
                </m:r>
              </m:e>
              <m:sub>
                <m:r>
                  <w:rPr>
                    <w:rFonts w:ascii="Cambria Math" w:hAnsi="Cambria Math" w:hint="eastAsia"/>
                  </w:rPr>
                  <m:t>j</m:t>
                </m:r>
              </m:sub>
            </m:sSub>
          </m:num>
          <m:den>
            <m:sSub>
              <m:sSubPr>
                <m:ctrlPr>
                  <w:rPr>
                    <w:rFonts w:ascii="Cambria Math" w:hAnsi="Cambria Math"/>
                    <w:i/>
                  </w:rPr>
                </m:ctrlPr>
              </m:sSubPr>
              <m:e>
                <m:r>
                  <w:rPr>
                    <w:rFonts w:ascii="Cambria Math" w:hAnsi="Cambria Math" w:hint="eastAsia"/>
                  </w:rPr>
                  <m:t>f</m:t>
                </m:r>
              </m:e>
              <m:sub>
                <m:r>
                  <w:rPr>
                    <w:rFonts w:ascii="Cambria Math" w:hAnsi="Cambria Math" w:hint="eastAsia"/>
                  </w:rPr>
                  <m:t>j</m:t>
                </m:r>
              </m:sub>
            </m:sSub>
          </m:den>
        </m:f>
      </m:oMath>
      <w:r w:rsidRPr="00B2760A">
        <w:rPr>
          <w:rFonts w:ascii="微软雅黑" w:eastAsia="微软雅黑" w:hAnsi="微软雅黑" w:hint="eastAsia"/>
        </w:rPr>
        <w:tab/>
      </w:r>
      <w:r w:rsidRPr="00B2760A">
        <w:t>(</w:t>
      </w:r>
      <w:r w:rsidRPr="00B2760A">
        <w:fldChar w:fldCharType="begin"/>
      </w:r>
      <w:r w:rsidRPr="00B2760A">
        <w:instrText xml:space="preserve"> AUTONUM </w:instrText>
      </w:r>
      <w:r w:rsidRPr="00B2760A">
        <w:fldChar w:fldCharType="end"/>
      </w:r>
      <w:r w:rsidRPr="00B2760A">
        <w:t>)</w:t>
      </w:r>
    </w:p>
    <w:p w14:paraId="441C5621" w14:textId="77777777" w:rsidR="00EA04BE" w:rsidRPr="00B2760A" w:rsidRDefault="002A4D1F">
      <w:pPr>
        <w:pStyle w:val="afffff5"/>
        <w:ind w:firstLine="420"/>
      </w:pPr>
      <w:r w:rsidRPr="00B2760A">
        <w:rPr>
          <w:rFonts w:hint="eastAsia"/>
        </w:rPr>
        <w:t>式中：</w:t>
      </w:r>
    </w:p>
    <w:p w14:paraId="0E211A2A" w14:textId="77777777" w:rsidR="00EA04BE" w:rsidRPr="00B2760A" w:rsidRDefault="002A4D1F">
      <w:pPr>
        <w:pStyle w:val="afffff5"/>
        <w:tabs>
          <w:tab w:val="left" w:pos="851"/>
        </w:tabs>
        <w:ind w:firstLine="420"/>
      </w:pPr>
      <w:r w:rsidRPr="00B2760A">
        <w:rPr>
          <w:rFonts w:ascii="Cambria Math" w:hAnsi="Cambria Math"/>
          <w:i/>
          <w:kern w:val="2"/>
          <w:szCs w:val="21"/>
        </w:rPr>
        <w:t>B</w:t>
      </w:r>
      <w:r w:rsidRPr="00B2760A">
        <w:rPr>
          <w:rFonts w:ascii="Times New Roman"/>
          <w:vertAlign w:val="subscript"/>
        </w:rPr>
        <w:t>2</w:t>
      </w:r>
      <w:r w:rsidRPr="00B2760A">
        <w:rPr>
          <w:rFonts w:ascii="Times New Roman"/>
          <w:i/>
          <w:iCs/>
          <w:vertAlign w:val="subscript"/>
        </w:rPr>
        <w:t>j</w:t>
      </w:r>
      <w:r w:rsidRPr="00B2760A">
        <w:rPr>
          <w:rFonts w:ascii="Times New Roman"/>
        </w:rPr>
        <w:tab/>
      </w:r>
      <w:r w:rsidRPr="00B2760A">
        <w:t>——</w:t>
      </w:r>
      <w:r w:rsidRPr="00B2760A">
        <w:rPr>
          <w:rFonts w:hint="eastAsia"/>
        </w:rPr>
        <w:t>第</w:t>
      </w:r>
      <w:r w:rsidRPr="00B2760A">
        <w:rPr>
          <w:rFonts w:ascii="Times New Roman"/>
          <w:i/>
          <w:iCs/>
        </w:rPr>
        <w:t>j</w:t>
      </w:r>
      <w:r w:rsidRPr="00B2760A">
        <w:rPr>
          <w:rFonts w:hint="eastAsia"/>
        </w:rPr>
        <w:t>个实际操作培训场地的设施承载量，单位为人；</w:t>
      </w:r>
    </w:p>
    <w:p w14:paraId="26F57F7F" w14:textId="77777777" w:rsidR="00EA04BE" w:rsidRPr="00B2760A" w:rsidRDefault="002A4D1F">
      <w:pPr>
        <w:pStyle w:val="afffff5"/>
        <w:tabs>
          <w:tab w:val="left" w:pos="851"/>
        </w:tabs>
        <w:ind w:firstLine="420"/>
        <w:rPr>
          <w:i/>
          <w:iCs/>
        </w:rPr>
      </w:pPr>
      <w:r w:rsidRPr="00B2760A">
        <w:rPr>
          <w:rFonts w:ascii="Cambria Math" w:hAnsi="Cambria Math"/>
          <w:i/>
          <w:kern w:val="2"/>
          <w:szCs w:val="21"/>
        </w:rPr>
        <w:t>F</w:t>
      </w:r>
      <w:r w:rsidRPr="00B2760A">
        <w:rPr>
          <w:rFonts w:ascii="Times New Roman"/>
          <w:i/>
          <w:iCs/>
          <w:vertAlign w:val="subscript"/>
        </w:rPr>
        <w:t>j</w:t>
      </w:r>
      <w:r w:rsidRPr="00B2760A">
        <w:rPr>
          <w:rFonts w:ascii="Times New Roman"/>
        </w:rPr>
        <w:tab/>
      </w:r>
      <w:r w:rsidRPr="00B2760A">
        <w:t>——</w:t>
      </w:r>
      <w:r w:rsidRPr="00B2760A">
        <w:rPr>
          <w:rFonts w:hint="eastAsia"/>
        </w:rPr>
        <w:t>第</w:t>
      </w:r>
      <w:r w:rsidRPr="00B2760A">
        <w:rPr>
          <w:rFonts w:ascii="Times New Roman"/>
          <w:i/>
          <w:iCs/>
        </w:rPr>
        <w:t>j</w:t>
      </w:r>
      <w:r w:rsidRPr="00B2760A">
        <w:rPr>
          <w:rFonts w:hint="eastAsia"/>
        </w:rPr>
        <w:t>个实际操作培训场地中的设备设施数量，单位为套；</w:t>
      </w:r>
    </w:p>
    <w:p w14:paraId="3328F47E" w14:textId="77777777" w:rsidR="00EA04BE" w:rsidRPr="00B2760A" w:rsidRDefault="002A4D1F">
      <w:pPr>
        <w:pStyle w:val="afffff5"/>
        <w:tabs>
          <w:tab w:val="left" w:pos="851"/>
        </w:tabs>
        <w:ind w:firstLine="420"/>
      </w:pPr>
      <w:r w:rsidRPr="00B2760A">
        <w:rPr>
          <w:rFonts w:ascii="Times New Roman" w:hint="eastAsia"/>
          <w:i/>
          <w:iCs/>
        </w:rPr>
        <w:t>f</w:t>
      </w:r>
      <w:r w:rsidRPr="00B2760A">
        <w:rPr>
          <w:rFonts w:ascii="Times New Roman"/>
          <w:i/>
          <w:iCs/>
          <w:vertAlign w:val="subscript"/>
        </w:rPr>
        <w:t>j</w:t>
      </w:r>
      <w:r w:rsidRPr="00B2760A">
        <w:rPr>
          <w:rFonts w:ascii="Times New Roman"/>
        </w:rPr>
        <w:tab/>
      </w:r>
      <w:r w:rsidRPr="00B2760A">
        <w:t>——</w:t>
      </w:r>
      <w:r w:rsidRPr="00B2760A">
        <w:rPr>
          <w:rFonts w:hint="eastAsia"/>
        </w:rPr>
        <w:t>第</w:t>
      </w:r>
      <w:r w:rsidRPr="00B2760A">
        <w:rPr>
          <w:rFonts w:ascii="Times New Roman"/>
          <w:i/>
          <w:iCs/>
        </w:rPr>
        <w:t>j</w:t>
      </w:r>
      <w:r w:rsidRPr="00B2760A">
        <w:rPr>
          <w:rFonts w:hint="eastAsia"/>
        </w:rPr>
        <w:t>个实际操作培训场地中</w:t>
      </w:r>
      <w:r w:rsidRPr="00B2760A">
        <w:t>培训设施与学员比例</w:t>
      </w:r>
      <w:r w:rsidRPr="00B2760A">
        <w:rPr>
          <w:rFonts w:hint="eastAsia"/>
        </w:rPr>
        <w:t>要求。</w:t>
      </w:r>
    </w:p>
    <w:bookmarkEnd w:id="127"/>
    <w:p w14:paraId="453858F2" w14:textId="77777777" w:rsidR="00EA04BE" w:rsidRPr="00B2760A" w:rsidRDefault="002A4D1F">
      <w:pPr>
        <w:pStyle w:val="afffffffff1"/>
      </w:pPr>
      <w:r w:rsidRPr="00B2760A">
        <w:rPr>
          <w:rFonts w:hint="eastAsia"/>
        </w:rPr>
        <w:t>采</w:t>
      </w:r>
      <w:bookmarkStart w:id="128" w:name="OLE_LINK3"/>
      <w:r w:rsidRPr="00B2760A">
        <w:rPr>
          <w:rFonts w:hint="eastAsia"/>
        </w:rPr>
        <w:t>用实物仿真技术辅助开展危险化学品安全作业实际操作培训的各子类别的安全隐患排除、现场应急处置科目实际操作培训场地，应每人配备1台计算机模拟系统。</w:t>
      </w:r>
      <w:bookmarkEnd w:id="128"/>
    </w:p>
    <w:p w14:paraId="1DB90738" w14:textId="77777777" w:rsidR="00EA04BE" w:rsidRPr="00B2760A" w:rsidRDefault="002A4D1F">
      <w:pPr>
        <w:pStyle w:val="affd"/>
        <w:spacing w:before="156" w:after="156"/>
      </w:pPr>
      <w:bookmarkStart w:id="129" w:name="_Toc230022248"/>
      <w:bookmarkStart w:id="130" w:name="_Toc229997625"/>
      <w:bookmarkStart w:id="131" w:name="_Toc230022285"/>
      <w:bookmarkStart w:id="132" w:name="_Toc192496652"/>
      <w:bookmarkStart w:id="133" w:name="_Toc232435586"/>
      <w:bookmarkStart w:id="134" w:name="_Toc235963570"/>
      <w:bookmarkStart w:id="135" w:name="_Toc229993078"/>
      <w:bookmarkStart w:id="136" w:name="_Toc236063600"/>
      <w:bookmarkStart w:id="137" w:name="_Toc238402601"/>
      <w:bookmarkStart w:id="138" w:name="_Toc240822654"/>
      <w:r w:rsidRPr="00B2760A">
        <w:rPr>
          <w:rFonts w:hint="eastAsia"/>
        </w:rPr>
        <w:t>实际操作培训师资承载量</w:t>
      </w:r>
      <w:bookmarkEnd w:id="129"/>
      <w:bookmarkEnd w:id="130"/>
      <w:bookmarkEnd w:id="131"/>
      <w:bookmarkEnd w:id="132"/>
      <w:bookmarkEnd w:id="133"/>
      <w:bookmarkEnd w:id="134"/>
      <w:bookmarkEnd w:id="135"/>
      <w:bookmarkEnd w:id="136"/>
      <w:r w:rsidRPr="00B2760A">
        <w:rPr>
          <w:rFonts w:hint="eastAsia"/>
        </w:rPr>
        <w:t>测算</w:t>
      </w:r>
      <w:bookmarkEnd w:id="137"/>
      <w:bookmarkEnd w:id="138"/>
    </w:p>
    <w:p w14:paraId="5E56B7DF" w14:textId="31CC0C5B" w:rsidR="00EA04BE" w:rsidRPr="00B2760A" w:rsidRDefault="002A4D1F">
      <w:pPr>
        <w:pStyle w:val="afffffffff1"/>
      </w:pPr>
      <w:r w:rsidRPr="00B2760A">
        <w:rPr>
          <w:rFonts w:hint="eastAsia"/>
        </w:rPr>
        <w:t>师资承载量应根据特种作业不同类别不同科目的培训方式进行测算，应保证整个培训过程中每个实际操作培训场地至少配备1名教师；</w:t>
      </w:r>
      <w:r w:rsidR="00C32137" w:rsidRPr="00B2760A">
        <w:rPr>
          <w:rFonts w:hint="eastAsia"/>
        </w:rPr>
        <w:t>登高架设作业安全操作技术科目的实际操作培训场地中每组脚手架或跨越架应至少配备1名教师；</w:t>
      </w:r>
      <w:r w:rsidRPr="00B2760A">
        <w:rPr>
          <w:rFonts w:hint="eastAsia"/>
        </w:rPr>
        <w:t>高处安装、维护、拆除作业安全操作技术科目的</w:t>
      </w:r>
      <w:r w:rsidR="00C32137" w:rsidRPr="00B2760A">
        <w:rPr>
          <w:rFonts w:hint="eastAsia"/>
        </w:rPr>
        <w:t>实际操作</w:t>
      </w:r>
      <w:r w:rsidRPr="00B2760A">
        <w:rPr>
          <w:rFonts w:hint="eastAsia"/>
        </w:rPr>
        <w:t>培训场地中每个操作工位应至少配备1名教师。</w:t>
      </w:r>
    </w:p>
    <w:p w14:paraId="3FD8DF9F" w14:textId="77777777" w:rsidR="00EA04BE" w:rsidRPr="00B2760A" w:rsidRDefault="002A4D1F">
      <w:pPr>
        <w:pStyle w:val="afffffffff1"/>
      </w:pPr>
      <w:r w:rsidRPr="00B2760A">
        <w:rPr>
          <w:rFonts w:hint="eastAsia"/>
        </w:rPr>
        <w:t>实际操作培训过程中师资承载量应以师生比例进行测算，第</w:t>
      </w:r>
      <w:r w:rsidRPr="00B2760A">
        <w:rPr>
          <w:rFonts w:ascii="Times New Roman"/>
          <w:i/>
          <w:iCs/>
        </w:rPr>
        <w:t>j</w:t>
      </w:r>
      <w:r w:rsidRPr="00B2760A">
        <w:rPr>
          <w:rFonts w:hint="eastAsia"/>
        </w:rPr>
        <w:t>个实际操作培训场地的师资承载量由公式（10）确定：</w:t>
      </w:r>
    </w:p>
    <w:p w14:paraId="7E07A908" w14:textId="77777777" w:rsidR="00EA04BE" w:rsidRPr="00B2760A" w:rsidRDefault="002A4D1F">
      <w:pPr>
        <w:pStyle w:val="afffffff1"/>
        <w:rPr>
          <w:rFonts w:hint="eastAsia"/>
        </w:rPr>
      </w:pPr>
      <w:r w:rsidRPr="00B2760A">
        <w:rPr>
          <w:rFonts w:hint="eastAsia"/>
        </w:rPr>
        <w:tab/>
      </w:r>
      <m:oMath>
        <m:sSub>
          <m:sSubPr>
            <m:ctrlPr>
              <w:rPr>
                <w:rFonts w:ascii="Cambria Math" w:hAnsi="Cambria Math"/>
                <w:i/>
              </w:rPr>
            </m:ctrlPr>
          </m:sSubPr>
          <m:e>
            <m:r>
              <w:rPr>
                <w:rFonts w:ascii="Cambria Math" w:hAnsi="Cambria Math"/>
              </w:rPr>
              <m:t>B</m:t>
            </m:r>
          </m:e>
          <m:sub>
            <m:r>
              <w:rPr>
                <w:rFonts w:ascii="Cambria Math" w:hAnsi="Cambria Math"/>
              </w:rPr>
              <m:t>3j</m:t>
            </m:r>
          </m:sub>
        </m:sSub>
        <m:r>
          <w:rPr>
            <w:rFonts w:ascii="Cambria Math" w:hAnsi="Cambria Math"/>
          </w:rPr>
          <m:t>=</m:t>
        </m:r>
        <m:f>
          <m:fPr>
            <m:type m:val="skw"/>
            <m:ctrlPr>
              <w:rPr>
                <w:rFonts w:ascii="Cambria Math" w:hAnsi="Cambria Math"/>
                <w:i/>
              </w:rPr>
            </m:ctrlPr>
          </m:fPr>
          <m:num>
            <m:sSub>
              <m:sSubPr>
                <m:ctrlPr>
                  <w:rPr>
                    <w:rFonts w:ascii="Cambria Math" w:hAnsi="Cambria Math"/>
                    <w:i/>
                  </w:rPr>
                </m:ctrlPr>
              </m:sSubPr>
              <m:e>
                <m:r>
                  <w:rPr>
                    <w:rFonts w:ascii="Cambria Math" w:hAnsi="Cambria Math"/>
                  </w:rPr>
                  <m:t>T</m:t>
                </m:r>
              </m:e>
              <m:sub>
                <m:r>
                  <w:rPr>
                    <w:rFonts w:ascii="Cambria Math" w:hAnsi="Cambria Math"/>
                  </w:rPr>
                  <m:t>j</m:t>
                </m:r>
              </m:sub>
            </m:sSub>
          </m:num>
          <m:den>
            <m:sSub>
              <m:sSubPr>
                <m:ctrlPr>
                  <w:rPr>
                    <w:rFonts w:ascii="Cambria Math" w:hAnsi="Cambria Math"/>
                    <w:i/>
                  </w:rPr>
                </m:ctrlPr>
              </m:sSubPr>
              <m:e>
                <m:r>
                  <w:rPr>
                    <w:rFonts w:ascii="Cambria Math" w:hAnsi="Cambria Math"/>
                  </w:rPr>
                  <m:t>t</m:t>
                </m:r>
              </m:e>
              <m:sub>
                <m:r>
                  <w:rPr>
                    <w:rFonts w:ascii="Cambria Math" w:hAnsi="Cambria Math"/>
                  </w:rPr>
                  <m:t>j</m:t>
                </m:r>
              </m:sub>
            </m:sSub>
          </m:den>
        </m:f>
      </m:oMath>
      <w:r w:rsidRPr="00B2760A">
        <w:rPr>
          <w:rFonts w:ascii="微软雅黑" w:eastAsia="微软雅黑" w:hAnsi="微软雅黑" w:hint="eastAsia"/>
        </w:rPr>
        <w:tab/>
      </w:r>
      <w:r w:rsidRPr="00B2760A">
        <w:t>(</w:t>
      </w:r>
      <w:r w:rsidRPr="00B2760A">
        <w:fldChar w:fldCharType="begin"/>
      </w:r>
      <w:r w:rsidRPr="00B2760A">
        <w:instrText xml:space="preserve"> AUTONUM </w:instrText>
      </w:r>
      <w:r w:rsidRPr="00B2760A">
        <w:fldChar w:fldCharType="end"/>
      </w:r>
      <w:r w:rsidRPr="00B2760A">
        <w:t>)</w:t>
      </w:r>
    </w:p>
    <w:p w14:paraId="06EC82AF" w14:textId="77777777" w:rsidR="00EA04BE" w:rsidRPr="00B2760A" w:rsidRDefault="002A4D1F">
      <w:pPr>
        <w:pStyle w:val="afffff4"/>
        <w:ind w:firstLine="420"/>
        <w:rPr>
          <w:rFonts w:ascii="宋体" w:hAnsi="Times New Roman"/>
          <w:szCs w:val="20"/>
        </w:rPr>
      </w:pPr>
      <w:r w:rsidRPr="00B2760A">
        <w:rPr>
          <w:rFonts w:ascii="宋体" w:hAnsi="Times New Roman" w:hint="eastAsia"/>
          <w:szCs w:val="20"/>
        </w:rPr>
        <w:t xml:space="preserve">式中： </w:t>
      </w:r>
    </w:p>
    <w:p w14:paraId="3A5E20E8" w14:textId="77777777" w:rsidR="00EA04BE" w:rsidRPr="00B2760A" w:rsidRDefault="002A4D1F">
      <w:pPr>
        <w:pStyle w:val="afffff5"/>
        <w:tabs>
          <w:tab w:val="left" w:pos="851"/>
        </w:tabs>
        <w:ind w:firstLine="420"/>
      </w:pPr>
      <w:r w:rsidRPr="00B2760A">
        <w:rPr>
          <w:rFonts w:ascii="Cambria Math" w:hAnsi="Cambria Math" w:hint="eastAsia"/>
          <w:i/>
          <w:kern w:val="2"/>
          <w:szCs w:val="21"/>
        </w:rPr>
        <w:t>B</w:t>
      </w:r>
      <w:r w:rsidRPr="00B2760A">
        <w:rPr>
          <w:rFonts w:ascii="Times New Roman" w:hint="eastAsia"/>
          <w:vertAlign w:val="subscript"/>
        </w:rPr>
        <w:t>3</w:t>
      </w:r>
      <w:r w:rsidRPr="00B2760A">
        <w:rPr>
          <w:rFonts w:ascii="Times New Roman"/>
          <w:i/>
          <w:iCs/>
          <w:vertAlign w:val="subscript"/>
        </w:rPr>
        <w:t>j</w:t>
      </w:r>
      <w:r w:rsidRPr="00B2760A">
        <w:rPr>
          <w:rFonts w:ascii="Times New Roman"/>
        </w:rPr>
        <w:tab/>
      </w:r>
      <w:r w:rsidRPr="00B2760A">
        <w:t>——</w:t>
      </w:r>
      <w:r w:rsidRPr="00B2760A">
        <w:rPr>
          <w:rFonts w:hint="eastAsia"/>
        </w:rPr>
        <w:t>第</w:t>
      </w:r>
      <w:r w:rsidRPr="00B2760A">
        <w:rPr>
          <w:rFonts w:ascii="Times New Roman"/>
          <w:i/>
          <w:iCs/>
        </w:rPr>
        <w:t>j</w:t>
      </w:r>
      <w:r w:rsidRPr="00B2760A">
        <w:rPr>
          <w:rFonts w:hint="eastAsia"/>
        </w:rPr>
        <w:t>个实际操作培训场地的师资承载量，单位为人；</w:t>
      </w:r>
    </w:p>
    <w:p w14:paraId="48213A00" w14:textId="77777777" w:rsidR="00EA04BE" w:rsidRPr="00B2760A" w:rsidRDefault="002A4D1F">
      <w:pPr>
        <w:pStyle w:val="afffff5"/>
        <w:tabs>
          <w:tab w:val="left" w:pos="851"/>
        </w:tabs>
        <w:ind w:firstLine="420"/>
      </w:pPr>
      <w:r w:rsidRPr="00B2760A">
        <w:rPr>
          <w:rFonts w:ascii="Cambria Math" w:hAnsi="Cambria Math"/>
          <w:i/>
          <w:kern w:val="2"/>
          <w:szCs w:val="21"/>
        </w:rPr>
        <w:t>T</w:t>
      </w:r>
      <w:r w:rsidRPr="00B2760A">
        <w:rPr>
          <w:rFonts w:ascii="Times New Roman"/>
          <w:i/>
          <w:iCs/>
          <w:vertAlign w:val="subscript"/>
        </w:rPr>
        <w:t>j</w:t>
      </w:r>
      <w:r w:rsidRPr="00B2760A">
        <w:rPr>
          <w:rFonts w:ascii="Times New Roman"/>
        </w:rPr>
        <w:tab/>
      </w:r>
      <w:r w:rsidRPr="00B2760A">
        <w:t>——</w:t>
      </w:r>
      <w:r w:rsidRPr="00B2760A">
        <w:rPr>
          <w:rFonts w:hint="eastAsia"/>
        </w:rPr>
        <w:t>第</w:t>
      </w:r>
      <w:r w:rsidRPr="00B2760A">
        <w:rPr>
          <w:rFonts w:ascii="Times New Roman"/>
          <w:i/>
          <w:iCs/>
        </w:rPr>
        <w:t>j</w:t>
      </w:r>
      <w:r w:rsidRPr="00B2760A">
        <w:rPr>
          <w:rFonts w:hint="eastAsia"/>
        </w:rPr>
        <w:t>个实际操作培训场地中教师人数，单位为人；</w:t>
      </w:r>
    </w:p>
    <w:p w14:paraId="3DBAE40C" w14:textId="77777777" w:rsidR="00EA04BE" w:rsidRPr="00B2760A" w:rsidRDefault="002A4D1F">
      <w:pPr>
        <w:pStyle w:val="afffff5"/>
        <w:tabs>
          <w:tab w:val="left" w:pos="851"/>
        </w:tabs>
        <w:ind w:firstLine="420"/>
      </w:pPr>
      <w:r w:rsidRPr="00B2760A">
        <w:rPr>
          <w:rFonts w:ascii="Times New Roman"/>
          <w:i/>
          <w:iCs/>
        </w:rPr>
        <w:t>t</w:t>
      </w:r>
      <w:r w:rsidRPr="00B2760A">
        <w:rPr>
          <w:rFonts w:ascii="Times New Roman"/>
          <w:i/>
          <w:iCs/>
          <w:vertAlign w:val="subscript"/>
        </w:rPr>
        <w:t>j</w:t>
      </w:r>
      <w:r w:rsidRPr="00B2760A">
        <w:rPr>
          <w:rFonts w:ascii="Times New Roman"/>
        </w:rPr>
        <w:tab/>
      </w:r>
      <w:r w:rsidRPr="00B2760A">
        <w:t>——</w:t>
      </w:r>
      <w:r w:rsidRPr="00B2760A">
        <w:rPr>
          <w:rFonts w:hint="eastAsia"/>
        </w:rPr>
        <w:t>第</w:t>
      </w:r>
      <w:r w:rsidRPr="00B2760A">
        <w:rPr>
          <w:rFonts w:ascii="Times New Roman"/>
          <w:i/>
          <w:iCs/>
        </w:rPr>
        <w:t>j</w:t>
      </w:r>
      <w:r w:rsidRPr="00B2760A">
        <w:rPr>
          <w:rFonts w:hint="eastAsia"/>
        </w:rPr>
        <w:t>个实际操作培训场地中师生比例要求</w:t>
      </w:r>
      <w:r w:rsidRPr="00B2760A">
        <w:rPr>
          <w:rFonts w:hint="eastAsia"/>
          <w:szCs w:val="15"/>
        </w:rPr>
        <w:t>。</w:t>
      </w:r>
    </w:p>
    <w:p w14:paraId="45CB763A" w14:textId="77777777" w:rsidR="00EA04BE" w:rsidRPr="00B2760A" w:rsidRDefault="002A4D1F">
      <w:pPr>
        <w:pStyle w:val="affd"/>
        <w:spacing w:before="156" w:after="156"/>
      </w:pPr>
      <w:bookmarkStart w:id="139" w:name="_Toc238402602"/>
      <w:bookmarkStart w:id="140" w:name="_Toc240822655"/>
      <w:r w:rsidRPr="00B2760A">
        <w:rPr>
          <w:rFonts w:hint="eastAsia"/>
        </w:rPr>
        <w:t>实际操作培训承载量测算</w:t>
      </w:r>
      <w:bookmarkEnd w:id="139"/>
      <w:bookmarkEnd w:id="140"/>
    </w:p>
    <w:p w14:paraId="29836F0E" w14:textId="77777777" w:rsidR="00EA04BE" w:rsidRPr="00B2760A" w:rsidRDefault="002A4D1F">
      <w:pPr>
        <w:pStyle w:val="afffffffff1"/>
      </w:pPr>
      <w:r w:rsidRPr="00B2760A">
        <w:t>每个</w:t>
      </w:r>
      <w:r w:rsidRPr="00B2760A">
        <w:rPr>
          <w:rFonts w:hint="eastAsia"/>
        </w:rPr>
        <w:t>实际操作培训场地</w:t>
      </w:r>
      <w:r w:rsidRPr="00B2760A">
        <w:t>培训承载量</w:t>
      </w:r>
      <w:r w:rsidRPr="00B2760A">
        <w:rPr>
          <w:rFonts w:hint="eastAsia"/>
        </w:rPr>
        <w:t>应</w:t>
      </w:r>
      <w:r w:rsidRPr="00B2760A">
        <w:t>取该</w:t>
      </w:r>
      <w:r w:rsidRPr="00B2760A">
        <w:rPr>
          <w:rFonts w:hint="eastAsia"/>
        </w:rPr>
        <w:t>场地</w:t>
      </w:r>
      <w:r w:rsidRPr="00B2760A">
        <w:t>环境承载量、设施承载量</w:t>
      </w:r>
      <w:r w:rsidRPr="00B2760A">
        <w:rPr>
          <w:rFonts w:hint="eastAsia"/>
        </w:rPr>
        <w:t>、师资承载量</w:t>
      </w:r>
      <w:r w:rsidRPr="00B2760A">
        <w:t>的最小值</w:t>
      </w:r>
      <w:r w:rsidRPr="00B2760A">
        <w:rPr>
          <w:rFonts w:hint="eastAsia"/>
        </w:rPr>
        <w:t>，第</w:t>
      </w:r>
      <w:r w:rsidRPr="00B2760A">
        <w:rPr>
          <w:rFonts w:ascii="Times New Roman"/>
          <w:i/>
          <w:iCs/>
        </w:rPr>
        <w:t>j</w:t>
      </w:r>
      <w:r w:rsidRPr="00B2760A">
        <w:rPr>
          <w:rFonts w:hint="eastAsia"/>
        </w:rPr>
        <w:t>个实际操作培训场地培训承载量由公式（11）确定：</w:t>
      </w:r>
    </w:p>
    <w:p w14:paraId="324839B6" w14:textId="77777777" w:rsidR="00EA04BE" w:rsidRPr="00B2760A" w:rsidRDefault="002A4D1F">
      <w:pPr>
        <w:pStyle w:val="afffffff1"/>
        <w:rPr>
          <w:rFonts w:hint="eastAsia"/>
        </w:rPr>
      </w:pPr>
      <w:r w:rsidRPr="00B2760A">
        <w:rPr>
          <w:rFonts w:hint="eastAsia"/>
        </w:rPr>
        <w:tab/>
      </w:r>
      <m:oMath>
        <m:sSub>
          <m:sSubPr>
            <m:ctrlPr>
              <w:rPr>
                <w:rFonts w:ascii="Cambria Math" w:hAnsi="Cambria Math"/>
                <w:i/>
              </w:rPr>
            </m:ctrlPr>
          </m:sSubPr>
          <m:e>
            <m:r>
              <w:rPr>
                <w:rFonts w:ascii="Cambria Math" w:hAnsi="Cambria Math"/>
              </w:rPr>
              <m:t>S</m:t>
            </m:r>
          </m:e>
          <m:sub>
            <m:r>
              <w:rPr>
                <w:rFonts w:ascii="Cambria Math" w:hAnsi="Cambria Math"/>
              </w:rPr>
              <m:t>Bj</m:t>
            </m:r>
          </m:sub>
        </m:sSub>
        <m:r>
          <w:rPr>
            <w:rFonts w:ascii="Cambria Math" w:hAnsi="Cambria Math"/>
          </w:rPr>
          <m:t>=</m:t>
        </m:r>
        <m:r>
          <m:rPr>
            <m:sty m:val="p"/>
          </m:rPr>
          <w:rPr>
            <w:rFonts w:ascii="Cambria Math" w:hAnsi="Cambria Math"/>
          </w:rPr>
          <m:t>min</m:t>
        </m:r>
        <m:d>
          <m:dPr>
            <m:begChr m:val="{"/>
            <m:endChr m:val="}"/>
            <m:ctrlPr>
              <w:rPr>
                <w:rFonts w:ascii="Cambria Math" w:hAnsi="Cambria Math"/>
                <w:i/>
              </w:rPr>
            </m:ctrlPr>
          </m:dPr>
          <m:e>
            <m:sSub>
              <m:sSubPr>
                <m:ctrlPr>
                  <w:rPr>
                    <w:rFonts w:ascii="Cambria Math" w:hAnsi="Cambria Math"/>
                    <w:i/>
                  </w:rPr>
                </m:ctrlPr>
              </m:sSubPr>
              <m:e>
                <m:r>
                  <w:rPr>
                    <w:rFonts w:ascii="Cambria Math" w:hAnsi="Cambria Math"/>
                  </w:rPr>
                  <m:t>B</m:t>
                </m:r>
              </m:e>
              <m:sub>
                <m:r>
                  <w:rPr>
                    <w:rFonts w:ascii="Cambria Math" w:hAnsi="Cambria Math"/>
                  </w:rPr>
                  <m:t>1j</m:t>
                </m:r>
              </m:sub>
            </m:sSub>
            <m:r>
              <w:rPr>
                <w:rFonts w:ascii="Cambria Math" w:hAnsi="Cambria Math"/>
              </w:rPr>
              <m:t>,</m:t>
            </m:r>
            <m:sSub>
              <m:sSubPr>
                <m:ctrlPr>
                  <w:rPr>
                    <w:rFonts w:ascii="Cambria Math" w:hAnsi="Cambria Math"/>
                    <w:i/>
                  </w:rPr>
                </m:ctrlPr>
              </m:sSubPr>
              <m:e>
                <m:r>
                  <w:rPr>
                    <w:rFonts w:ascii="Cambria Math" w:hAnsi="Cambria Math"/>
                  </w:rPr>
                  <m:t>B</m:t>
                </m:r>
              </m:e>
              <m:sub>
                <m:r>
                  <w:rPr>
                    <w:rFonts w:ascii="Cambria Math" w:hAnsi="Cambria Math"/>
                  </w:rPr>
                  <m:t>2j</m:t>
                </m:r>
              </m:sub>
            </m:sSub>
            <m:r>
              <w:rPr>
                <w:rFonts w:ascii="Cambria Math" w:hAnsi="Cambria Math"/>
              </w:rPr>
              <m:t>,</m:t>
            </m:r>
            <m:sSub>
              <m:sSubPr>
                <m:ctrlPr>
                  <w:rPr>
                    <w:rFonts w:ascii="Cambria Math" w:hAnsi="Cambria Math"/>
                    <w:i/>
                  </w:rPr>
                </m:ctrlPr>
              </m:sSubPr>
              <m:e>
                <m:r>
                  <w:rPr>
                    <w:rFonts w:ascii="Cambria Math" w:hAnsi="Cambria Math"/>
                  </w:rPr>
                  <m:t>B</m:t>
                </m:r>
              </m:e>
              <m:sub>
                <m:r>
                  <w:rPr>
                    <w:rFonts w:ascii="Cambria Math" w:hAnsi="Cambria Math"/>
                  </w:rPr>
                  <m:t>3j</m:t>
                </m:r>
              </m:sub>
            </m:sSub>
          </m:e>
        </m:d>
      </m:oMath>
      <w:r w:rsidRPr="00B2760A">
        <w:rPr>
          <w:rFonts w:ascii="微软雅黑" w:eastAsia="微软雅黑" w:hAnsi="微软雅黑" w:hint="eastAsia"/>
        </w:rPr>
        <w:tab/>
      </w:r>
      <w:r w:rsidRPr="00B2760A">
        <w:t>(</w:t>
      </w:r>
      <w:r w:rsidRPr="00B2760A">
        <w:fldChar w:fldCharType="begin"/>
      </w:r>
      <w:r w:rsidRPr="00B2760A">
        <w:instrText xml:space="preserve"> AUTONUM </w:instrText>
      </w:r>
      <w:r w:rsidRPr="00B2760A">
        <w:fldChar w:fldCharType="end"/>
      </w:r>
      <w:r w:rsidRPr="00B2760A">
        <w:t>)</w:t>
      </w:r>
    </w:p>
    <w:p w14:paraId="17DADBDA" w14:textId="77777777" w:rsidR="00EA04BE" w:rsidRPr="00B2760A" w:rsidRDefault="002A4D1F">
      <w:pPr>
        <w:pStyle w:val="afffff5"/>
        <w:ind w:firstLine="420"/>
      </w:pPr>
      <w:r w:rsidRPr="00B2760A">
        <w:rPr>
          <w:rFonts w:hint="eastAsia"/>
        </w:rPr>
        <w:t>式中：</w:t>
      </w:r>
    </w:p>
    <w:p w14:paraId="423100C7" w14:textId="77777777" w:rsidR="00EA04BE" w:rsidRPr="00B2760A" w:rsidRDefault="002A4D1F">
      <w:pPr>
        <w:pStyle w:val="afffff5"/>
        <w:tabs>
          <w:tab w:val="left" w:pos="851"/>
        </w:tabs>
        <w:ind w:firstLine="420"/>
      </w:pPr>
      <w:r w:rsidRPr="00B2760A">
        <w:rPr>
          <w:rFonts w:ascii="Cambria Math" w:hAnsi="Cambria Math"/>
          <w:i/>
          <w:kern w:val="2"/>
          <w:szCs w:val="21"/>
        </w:rPr>
        <w:t>S</w:t>
      </w:r>
      <w:r w:rsidRPr="00B2760A">
        <w:rPr>
          <w:rFonts w:ascii="Times New Roman" w:hint="eastAsia"/>
          <w:i/>
          <w:iCs/>
          <w:vertAlign w:val="subscript"/>
        </w:rPr>
        <w:t>B</w:t>
      </w:r>
      <w:r w:rsidRPr="00B2760A">
        <w:rPr>
          <w:rFonts w:ascii="Times New Roman"/>
          <w:i/>
          <w:iCs/>
          <w:vertAlign w:val="subscript"/>
        </w:rPr>
        <w:t>j</w:t>
      </w:r>
      <w:r w:rsidRPr="00B2760A">
        <w:rPr>
          <w:rFonts w:ascii="Times New Roman"/>
        </w:rPr>
        <w:tab/>
      </w:r>
      <w:r w:rsidRPr="00B2760A">
        <w:t>——</w:t>
      </w:r>
      <w:r w:rsidRPr="00B2760A">
        <w:rPr>
          <w:rFonts w:hint="eastAsia"/>
        </w:rPr>
        <w:t>第</w:t>
      </w:r>
      <w:r w:rsidRPr="00B2760A">
        <w:rPr>
          <w:rFonts w:ascii="Times New Roman"/>
          <w:i/>
          <w:iCs/>
        </w:rPr>
        <w:t>j</w:t>
      </w:r>
      <w:r w:rsidRPr="00B2760A">
        <w:rPr>
          <w:rFonts w:hint="eastAsia"/>
        </w:rPr>
        <w:t>个实际操作培训场地的培训承载量，单位为人。</w:t>
      </w:r>
    </w:p>
    <w:p w14:paraId="6CF7B02D" w14:textId="77777777" w:rsidR="00EA04BE" w:rsidRPr="00B2760A" w:rsidRDefault="002A4D1F">
      <w:pPr>
        <w:pStyle w:val="afffffffff1"/>
      </w:pPr>
      <w:r w:rsidRPr="00B2760A">
        <w:rPr>
          <w:rFonts w:hint="eastAsia"/>
        </w:rPr>
        <w:t>当第</w:t>
      </w:r>
      <w:r w:rsidRPr="00B2760A">
        <w:rPr>
          <w:rFonts w:ascii="Times New Roman"/>
          <w:i/>
          <w:iCs/>
        </w:rPr>
        <w:t>j</w:t>
      </w:r>
      <w:r w:rsidRPr="00B2760A">
        <w:rPr>
          <w:rFonts w:hint="eastAsia"/>
        </w:rPr>
        <w:t>个实际操作培训场地为焊接与热切割作业安全操作技术科目的实际操作培训场地时，其培训承载量由公式（12）确定：</w:t>
      </w:r>
    </w:p>
    <w:p w14:paraId="752E9F09" w14:textId="77777777" w:rsidR="00EA04BE" w:rsidRPr="00B2760A" w:rsidRDefault="002A4D1F">
      <w:pPr>
        <w:pStyle w:val="afffffff1"/>
        <w:rPr>
          <w:rFonts w:hint="eastAsia"/>
        </w:rPr>
      </w:pPr>
      <w:r w:rsidRPr="00B2760A">
        <w:rPr>
          <w:rFonts w:hint="eastAsia"/>
        </w:rPr>
        <w:tab/>
      </w:r>
      <m:oMath>
        <m:sSub>
          <m:sSubPr>
            <m:ctrlPr>
              <w:rPr>
                <w:rFonts w:ascii="Cambria Math" w:hAnsi="Cambria Math"/>
                <w:i/>
              </w:rPr>
            </m:ctrlPr>
          </m:sSubPr>
          <m:e>
            <m:r>
              <w:rPr>
                <w:rFonts w:ascii="Cambria Math" w:hAnsi="Cambria Math"/>
              </w:rPr>
              <m:t>S</m:t>
            </m:r>
          </m:e>
          <m:sub>
            <m:r>
              <w:rPr>
                <w:rFonts w:ascii="Cambria Math" w:hAnsi="Cambria Math"/>
              </w:rPr>
              <m:t>Bj</m:t>
            </m:r>
          </m:sub>
        </m:sSub>
        <m:r>
          <w:rPr>
            <w:rFonts w:ascii="Cambria Math" w:hAnsi="Cambria Math"/>
          </w:rPr>
          <m:t>=</m:t>
        </m:r>
        <m:r>
          <m:rPr>
            <m:sty m:val="p"/>
          </m:rPr>
          <w:rPr>
            <w:rFonts w:ascii="Cambria Math" w:hAnsi="Cambria Math"/>
          </w:rPr>
          <m:t>min</m:t>
        </m:r>
        <m:d>
          <m:dPr>
            <m:begChr m:val="{"/>
            <m:endChr m:val="}"/>
            <m:ctrlPr>
              <w:rPr>
                <w:rFonts w:ascii="Cambria Math" w:hAnsi="Cambria Math"/>
                <w:i/>
              </w:rPr>
            </m:ctrlPr>
          </m:dPr>
          <m:e>
            <m:sSub>
              <m:sSubPr>
                <m:ctrlPr>
                  <w:rPr>
                    <w:rFonts w:ascii="Cambria Math" w:hAnsi="Cambria Math"/>
                    <w:i/>
                  </w:rPr>
                </m:ctrlPr>
              </m:sSubPr>
              <m:e>
                <m:r>
                  <w:rPr>
                    <w:rFonts w:ascii="Cambria Math" w:hAnsi="Cambria Math"/>
                  </w:rPr>
                  <m:t>B</m:t>
                </m:r>
              </m:e>
              <m:sub>
                <m:r>
                  <w:rPr>
                    <w:rFonts w:ascii="Cambria Math" w:hAnsi="Cambria Math"/>
                  </w:rPr>
                  <m:t>1H</m:t>
                </m:r>
              </m:sub>
            </m:sSub>
            <m:r>
              <w:rPr>
                <w:rFonts w:ascii="Cambria Math" w:hAnsi="Cambria Math"/>
              </w:rPr>
              <m:t>,</m:t>
            </m:r>
            <m:sSub>
              <m:sSubPr>
                <m:ctrlPr>
                  <w:rPr>
                    <w:rFonts w:ascii="Cambria Math" w:hAnsi="Cambria Math"/>
                    <w:i/>
                  </w:rPr>
                </m:ctrlPr>
              </m:sSubPr>
              <m:e>
                <m:r>
                  <w:rPr>
                    <w:rFonts w:ascii="Cambria Math" w:hAnsi="Cambria Math"/>
                  </w:rPr>
                  <m:t>B</m:t>
                </m:r>
              </m:e>
              <m:sub>
                <m:r>
                  <w:rPr>
                    <w:rFonts w:ascii="Cambria Math" w:hAnsi="Cambria Math"/>
                  </w:rPr>
                  <m:t>2j</m:t>
                </m:r>
              </m:sub>
            </m:sSub>
            <m:r>
              <w:rPr>
                <w:rFonts w:ascii="Cambria Math" w:hAnsi="Cambria Math"/>
              </w:rPr>
              <m:t>,</m:t>
            </m:r>
            <m:sSub>
              <m:sSubPr>
                <m:ctrlPr>
                  <w:rPr>
                    <w:rFonts w:ascii="Cambria Math" w:hAnsi="Cambria Math"/>
                    <w:i/>
                  </w:rPr>
                </m:ctrlPr>
              </m:sSubPr>
              <m:e>
                <m:r>
                  <w:rPr>
                    <w:rFonts w:ascii="Cambria Math" w:hAnsi="Cambria Math"/>
                  </w:rPr>
                  <m:t>B</m:t>
                </m:r>
              </m:e>
              <m:sub>
                <m:r>
                  <w:rPr>
                    <w:rFonts w:ascii="Cambria Math" w:hAnsi="Cambria Math"/>
                  </w:rPr>
                  <m:t>3j</m:t>
                </m:r>
              </m:sub>
            </m:sSub>
          </m:e>
        </m:d>
      </m:oMath>
      <w:r w:rsidRPr="00B2760A">
        <w:rPr>
          <w:rFonts w:ascii="微软雅黑" w:eastAsia="微软雅黑" w:hAnsi="微软雅黑" w:hint="eastAsia"/>
        </w:rPr>
        <w:tab/>
      </w:r>
      <w:r w:rsidRPr="00B2760A">
        <w:t>(</w:t>
      </w:r>
      <w:r w:rsidRPr="00B2760A">
        <w:fldChar w:fldCharType="begin"/>
      </w:r>
      <w:r w:rsidRPr="00B2760A">
        <w:instrText xml:space="preserve"> AUTONUM </w:instrText>
      </w:r>
      <w:r w:rsidRPr="00B2760A">
        <w:fldChar w:fldCharType="end"/>
      </w:r>
      <w:r w:rsidRPr="00B2760A">
        <w:t>)</w:t>
      </w:r>
    </w:p>
    <w:p w14:paraId="189823AB" w14:textId="77777777" w:rsidR="00EA04BE" w:rsidRPr="00B2760A" w:rsidRDefault="002A4D1F">
      <w:pPr>
        <w:pStyle w:val="afffffffff1"/>
      </w:pPr>
      <w:r w:rsidRPr="00B2760A">
        <w:rPr>
          <w:rFonts w:hint="eastAsia"/>
        </w:rPr>
        <w:t>当第</w:t>
      </w:r>
      <w:r w:rsidRPr="00B2760A">
        <w:rPr>
          <w:rFonts w:ascii="Times New Roman"/>
          <w:i/>
          <w:iCs/>
        </w:rPr>
        <w:t>j</w:t>
      </w:r>
      <w:r w:rsidRPr="00B2760A">
        <w:rPr>
          <w:rFonts w:hint="eastAsia"/>
        </w:rPr>
        <w:t>个实际操作培训场地为登高架设作业安全操作技术科目的实际操作培训场地时，其培训承载量由公式（13）确定：</w:t>
      </w:r>
    </w:p>
    <w:p w14:paraId="1F9D134A" w14:textId="77777777" w:rsidR="00EA04BE" w:rsidRPr="00B2760A" w:rsidRDefault="002A4D1F">
      <w:pPr>
        <w:pStyle w:val="afffffff1"/>
        <w:rPr>
          <w:rFonts w:hint="eastAsia"/>
        </w:rPr>
      </w:pPr>
      <w:r w:rsidRPr="00B2760A">
        <w:rPr>
          <w:rFonts w:hint="eastAsia"/>
        </w:rPr>
        <w:tab/>
      </w:r>
      <m:oMath>
        <m:sSub>
          <m:sSubPr>
            <m:ctrlPr>
              <w:rPr>
                <w:rFonts w:ascii="Cambria Math" w:hAnsi="Cambria Math"/>
                <w:i/>
              </w:rPr>
            </m:ctrlPr>
          </m:sSubPr>
          <m:e>
            <m:r>
              <w:rPr>
                <w:rFonts w:ascii="Cambria Math" w:hAnsi="Cambria Math"/>
              </w:rPr>
              <m:t>S</m:t>
            </m:r>
          </m:e>
          <m:sub>
            <m:r>
              <w:rPr>
                <w:rFonts w:ascii="Cambria Math" w:hAnsi="Cambria Math"/>
              </w:rPr>
              <m:t>Bj</m:t>
            </m:r>
          </m:sub>
        </m:sSub>
        <m:r>
          <w:rPr>
            <w:rFonts w:ascii="Cambria Math" w:hAnsi="Cambria Math"/>
          </w:rPr>
          <m:t>=</m:t>
        </m:r>
        <m:r>
          <m:rPr>
            <m:sty m:val="p"/>
          </m:rPr>
          <w:rPr>
            <w:rFonts w:ascii="Cambria Math" w:hAnsi="Cambria Math"/>
          </w:rPr>
          <m:t>min</m:t>
        </m:r>
        <m:d>
          <m:dPr>
            <m:begChr m:val="{"/>
            <m:endChr m:val="}"/>
            <m:ctrlPr>
              <w:rPr>
                <w:rFonts w:ascii="Cambria Math" w:hAnsi="Cambria Math"/>
                <w:i/>
              </w:rPr>
            </m:ctrlPr>
          </m:dPr>
          <m:e>
            <m:sSub>
              <m:sSubPr>
                <m:ctrlPr>
                  <w:rPr>
                    <w:rFonts w:ascii="Cambria Math" w:hAnsi="Cambria Math"/>
                    <w:i/>
                  </w:rPr>
                </m:ctrlPr>
              </m:sSubPr>
              <m:e>
                <m:r>
                  <w:rPr>
                    <w:rFonts w:ascii="Cambria Math" w:hAnsi="Cambria Math"/>
                  </w:rPr>
                  <m:t>B</m:t>
                </m:r>
              </m:e>
              <m:sub>
                <m:r>
                  <w:rPr>
                    <w:rFonts w:ascii="Cambria Math" w:hAnsi="Cambria Math"/>
                  </w:rPr>
                  <m:t>1D</m:t>
                </m:r>
              </m:sub>
            </m:sSub>
            <m:r>
              <w:rPr>
                <w:rFonts w:ascii="Cambria Math" w:hAnsi="Cambria Math"/>
              </w:rPr>
              <m:t>,</m:t>
            </m:r>
            <m:sSub>
              <m:sSubPr>
                <m:ctrlPr>
                  <w:rPr>
                    <w:rFonts w:ascii="Cambria Math" w:hAnsi="Cambria Math"/>
                    <w:i/>
                  </w:rPr>
                </m:ctrlPr>
              </m:sSubPr>
              <m:e>
                <m:r>
                  <w:rPr>
                    <w:rFonts w:ascii="Cambria Math" w:hAnsi="Cambria Math"/>
                  </w:rPr>
                  <m:t>B</m:t>
                </m:r>
              </m:e>
              <m:sub>
                <m:r>
                  <w:rPr>
                    <w:rFonts w:ascii="Cambria Math" w:hAnsi="Cambria Math"/>
                  </w:rPr>
                  <m:t>2j</m:t>
                </m:r>
              </m:sub>
            </m:sSub>
            <m:r>
              <w:rPr>
                <w:rFonts w:ascii="Cambria Math" w:hAnsi="Cambria Math"/>
              </w:rPr>
              <m:t>,</m:t>
            </m:r>
            <m:sSub>
              <m:sSubPr>
                <m:ctrlPr>
                  <w:rPr>
                    <w:rFonts w:ascii="Cambria Math" w:hAnsi="Cambria Math"/>
                    <w:i/>
                  </w:rPr>
                </m:ctrlPr>
              </m:sSubPr>
              <m:e>
                <m:r>
                  <w:rPr>
                    <w:rFonts w:ascii="Cambria Math" w:hAnsi="Cambria Math"/>
                  </w:rPr>
                  <m:t>B</m:t>
                </m:r>
              </m:e>
              <m:sub>
                <m:r>
                  <w:rPr>
                    <w:rFonts w:ascii="Cambria Math" w:hAnsi="Cambria Math"/>
                  </w:rPr>
                  <m:t>3j</m:t>
                </m:r>
              </m:sub>
            </m:sSub>
          </m:e>
        </m:d>
      </m:oMath>
      <w:r w:rsidRPr="00B2760A">
        <w:rPr>
          <w:rFonts w:ascii="微软雅黑" w:eastAsia="微软雅黑" w:hAnsi="微软雅黑" w:hint="eastAsia"/>
        </w:rPr>
        <w:tab/>
      </w:r>
      <w:r w:rsidRPr="00B2760A">
        <w:t>(</w:t>
      </w:r>
      <w:r w:rsidRPr="00B2760A">
        <w:fldChar w:fldCharType="begin"/>
      </w:r>
      <w:r w:rsidRPr="00B2760A">
        <w:instrText xml:space="preserve"> AUTONUM </w:instrText>
      </w:r>
      <w:r w:rsidRPr="00B2760A">
        <w:fldChar w:fldCharType="end"/>
      </w:r>
      <w:r w:rsidRPr="00B2760A">
        <w:t>)</w:t>
      </w:r>
    </w:p>
    <w:p w14:paraId="67F9D240" w14:textId="77777777" w:rsidR="00EA04BE" w:rsidRPr="00B2760A" w:rsidRDefault="002A4D1F">
      <w:pPr>
        <w:pStyle w:val="afffffffff1"/>
      </w:pPr>
      <w:r w:rsidRPr="00B2760A">
        <w:rPr>
          <w:rFonts w:hint="eastAsia"/>
        </w:rPr>
        <w:t>当第</w:t>
      </w:r>
      <w:r w:rsidRPr="00B2760A">
        <w:rPr>
          <w:rFonts w:ascii="Times New Roman"/>
          <w:i/>
          <w:iCs/>
        </w:rPr>
        <w:t>j</w:t>
      </w:r>
      <w:r w:rsidRPr="00B2760A">
        <w:rPr>
          <w:rFonts w:hint="eastAsia"/>
        </w:rPr>
        <w:t>个实际操作培训场地为高处安装、维护、拆除作业安全操作技术科目的实际操作培训场地时，其培训承载量由公式（14）确定：</w:t>
      </w:r>
    </w:p>
    <w:p w14:paraId="7603CF51" w14:textId="77777777" w:rsidR="00EA04BE" w:rsidRPr="00B2760A" w:rsidRDefault="002A4D1F">
      <w:pPr>
        <w:pStyle w:val="afffffff1"/>
        <w:rPr>
          <w:rFonts w:hint="eastAsia"/>
        </w:rPr>
      </w:pPr>
      <w:r w:rsidRPr="00B2760A">
        <w:rPr>
          <w:rFonts w:hint="eastAsia"/>
        </w:rPr>
        <w:tab/>
      </w:r>
      <m:oMath>
        <m:sSub>
          <m:sSubPr>
            <m:ctrlPr>
              <w:rPr>
                <w:rFonts w:ascii="Cambria Math" w:hAnsi="Cambria Math"/>
                <w:i/>
              </w:rPr>
            </m:ctrlPr>
          </m:sSubPr>
          <m:e>
            <m:r>
              <w:rPr>
                <w:rFonts w:ascii="Cambria Math" w:hAnsi="Cambria Math"/>
              </w:rPr>
              <m:t>S</m:t>
            </m:r>
          </m:e>
          <m:sub>
            <m:r>
              <w:rPr>
                <w:rFonts w:ascii="Cambria Math" w:hAnsi="Cambria Math"/>
              </w:rPr>
              <m:t>Bj</m:t>
            </m:r>
          </m:sub>
        </m:sSub>
        <m:r>
          <w:rPr>
            <w:rFonts w:ascii="Cambria Math" w:hAnsi="Cambria Math"/>
          </w:rPr>
          <m:t>=</m:t>
        </m:r>
        <m:r>
          <m:rPr>
            <m:sty m:val="p"/>
          </m:rPr>
          <w:rPr>
            <w:rFonts w:ascii="Cambria Math" w:hAnsi="Cambria Math"/>
          </w:rPr>
          <m:t>min</m:t>
        </m:r>
        <m:d>
          <m:dPr>
            <m:begChr m:val="{"/>
            <m:endChr m:val="}"/>
            <m:ctrlPr>
              <w:rPr>
                <w:rFonts w:ascii="Cambria Math" w:hAnsi="Cambria Math"/>
                <w:i/>
              </w:rPr>
            </m:ctrlPr>
          </m:dPr>
          <m:e>
            <m:sSub>
              <m:sSubPr>
                <m:ctrlPr>
                  <w:rPr>
                    <w:rFonts w:ascii="Cambria Math" w:hAnsi="Cambria Math"/>
                    <w:i/>
                  </w:rPr>
                </m:ctrlPr>
              </m:sSubPr>
              <m:e>
                <m:r>
                  <w:rPr>
                    <w:rFonts w:ascii="Cambria Math" w:hAnsi="Cambria Math"/>
                  </w:rPr>
                  <m:t>B</m:t>
                </m:r>
              </m:e>
              <m:sub>
                <m:r>
                  <w:rPr>
                    <w:rFonts w:ascii="Cambria Math" w:hAnsi="Cambria Math"/>
                  </w:rPr>
                  <m:t>1G</m:t>
                </m:r>
              </m:sub>
            </m:sSub>
            <m:r>
              <w:rPr>
                <w:rFonts w:ascii="Cambria Math" w:hAnsi="Cambria Math"/>
              </w:rPr>
              <m:t>,</m:t>
            </m:r>
            <m:sSub>
              <m:sSubPr>
                <m:ctrlPr>
                  <w:rPr>
                    <w:rFonts w:ascii="Cambria Math" w:hAnsi="Cambria Math"/>
                    <w:i/>
                  </w:rPr>
                </m:ctrlPr>
              </m:sSubPr>
              <m:e>
                <m:r>
                  <w:rPr>
                    <w:rFonts w:ascii="Cambria Math" w:hAnsi="Cambria Math"/>
                  </w:rPr>
                  <m:t>B</m:t>
                </m:r>
              </m:e>
              <m:sub>
                <m:r>
                  <w:rPr>
                    <w:rFonts w:ascii="Cambria Math" w:hAnsi="Cambria Math"/>
                  </w:rPr>
                  <m:t>2j</m:t>
                </m:r>
              </m:sub>
            </m:sSub>
            <m:r>
              <w:rPr>
                <w:rFonts w:ascii="Cambria Math" w:hAnsi="Cambria Math"/>
              </w:rPr>
              <m:t>,</m:t>
            </m:r>
            <m:sSub>
              <m:sSubPr>
                <m:ctrlPr>
                  <w:rPr>
                    <w:rFonts w:ascii="Cambria Math" w:hAnsi="Cambria Math"/>
                    <w:i/>
                  </w:rPr>
                </m:ctrlPr>
              </m:sSubPr>
              <m:e>
                <m:r>
                  <w:rPr>
                    <w:rFonts w:ascii="Cambria Math" w:hAnsi="Cambria Math"/>
                  </w:rPr>
                  <m:t>B</m:t>
                </m:r>
              </m:e>
              <m:sub>
                <m:r>
                  <w:rPr>
                    <w:rFonts w:ascii="Cambria Math" w:hAnsi="Cambria Math"/>
                  </w:rPr>
                  <m:t>3j</m:t>
                </m:r>
              </m:sub>
            </m:sSub>
          </m:e>
        </m:d>
      </m:oMath>
      <w:r w:rsidRPr="00B2760A">
        <w:rPr>
          <w:rFonts w:ascii="微软雅黑" w:eastAsia="微软雅黑" w:hAnsi="微软雅黑" w:hint="eastAsia"/>
        </w:rPr>
        <w:tab/>
      </w:r>
      <w:r w:rsidRPr="00B2760A">
        <w:t>(</w:t>
      </w:r>
      <w:r w:rsidRPr="00B2760A">
        <w:fldChar w:fldCharType="begin"/>
      </w:r>
      <w:r w:rsidRPr="00B2760A">
        <w:instrText xml:space="preserve"> AUTONUM </w:instrText>
      </w:r>
      <w:r w:rsidRPr="00B2760A">
        <w:fldChar w:fldCharType="end"/>
      </w:r>
      <w:r w:rsidRPr="00B2760A">
        <w:t>)</w:t>
      </w:r>
    </w:p>
    <w:p w14:paraId="0B35501D" w14:textId="77777777" w:rsidR="00EA04BE" w:rsidRPr="00B2760A" w:rsidRDefault="002A4D1F">
      <w:pPr>
        <w:pStyle w:val="afffffffff1"/>
      </w:pPr>
      <w:r w:rsidRPr="00B2760A">
        <w:rPr>
          <w:rFonts w:hint="eastAsia"/>
        </w:rPr>
        <w:t>机构的实际操作培训承载量应</w:t>
      </w:r>
      <w:r w:rsidRPr="00B2760A">
        <w:t>为所有</w:t>
      </w:r>
      <w:r w:rsidRPr="00B2760A">
        <w:rPr>
          <w:rFonts w:hint="eastAsia"/>
        </w:rPr>
        <w:t>实际操作培训场地</w:t>
      </w:r>
      <w:r w:rsidRPr="00B2760A">
        <w:t>培训承载量的总和，</w:t>
      </w:r>
      <w:r w:rsidRPr="00B2760A">
        <w:rPr>
          <w:rFonts w:hint="eastAsia"/>
        </w:rPr>
        <w:t>由公式（15）确定：</w:t>
      </w:r>
    </w:p>
    <w:p w14:paraId="174F1B6A" w14:textId="77777777" w:rsidR="00EA04BE" w:rsidRPr="00B2760A" w:rsidRDefault="002A4D1F">
      <w:pPr>
        <w:pStyle w:val="afffffff1"/>
        <w:rPr>
          <w:rFonts w:hint="eastAsia"/>
        </w:rPr>
      </w:pPr>
      <w:r w:rsidRPr="00B2760A">
        <w:rPr>
          <w:rFonts w:hint="eastAsia"/>
        </w:rPr>
        <w:tab/>
      </w:r>
      <m:oMath>
        <m:sSub>
          <m:sSubPr>
            <m:ctrlPr>
              <w:rPr>
                <w:rFonts w:ascii="Cambria Math" w:hAnsi="Cambria Math"/>
                <w:i/>
              </w:rPr>
            </m:ctrlPr>
          </m:sSubPr>
          <m:e>
            <m:r>
              <w:rPr>
                <w:rFonts w:ascii="Cambria Math" w:hAnsi="Cambria Math"/>
              </w:rPr>
              <m:t>S</m:t>
            </m:r>
          </m:e>
          <m:sub>
            <m:r>
              <w:rPr>
                <w:rFonts w:ascii="Cambria Math" w:hAnsi="Cambria Math"/>
              </w:rPr>
              <m:t>B</m:t>
            </m:r>
          </m:sub>
        </m:sSub>
        <m:r>
          <w:rPr>
            <w:rFonts w:ascii="Cambria Math" w:hAnsi="Cambria Math"/>
          </w:rPr>
          <m:t>=</m:t>
        </m:r>
        <m:nary>
          <m:naryPr>
            <m:chr m:val="∑"/>
            <m:limLoc m:val="undOvr"/>
            <m:ctrlPr>
              <w:rPr>
                <w:rFonts w:ascii="Cambria Math" w:hAnsi="Cambria Math"/>
                <w:i/>
              </w:rPr>
            </m:ctrlPr>
          </m:naryPr>
          <m:sub>
            <m:r>
              <w:rPr>
                <w:rFonts w:ascii="Cambria Math" w:hAnsi="Cambria Math"/>
              </w:rPr>
              <m:t>j=1</m:t>
            </m:r>
          </m:sub>
          <m:sup>
            <m:r>
              <w:rPr>
                <w:rFonts w:ascii="Cambria Math" w:hAnsi="Cambria Math" w:hint="eastAsia"/>
              </w:rPr>
              <m:t>n</m:t>
            </m:r>
          </m:sup>
          <m:e>
            <m:sSub>
              <m:sSubPr>
                <m:ctrlPr>
                  <w:rPr>
                    <w:rFonts w:ascii="Cambria Math" w:hAnsi="Cambria Math"/>
                    <w:i/>
                  </w:rPr>
                </m:ctrlPr>
              </m:sSubPr>
              <m:e>
                <m:r>
                  <w:rPr>
                    <w:rFonts w:ascii="Cambria Math" w:hAnsi="Cambria Math"/>
                  </w:rPr>
                  <m:t>S</m:t>
                </m:r>
              </m:e>
              <m:sub>
                <m:r>
                  <w:rPr>
                    <w:rFonts w:ascii="Cambria Math" w:hAnsi="Cambria Math"/>
                  </w:rPr>
                  <m:t>Bj</m:t>
                </m:r>
              </m:sub>
            </m:sSub>
          </m:e>
        </m:nary>
      </m:oMath>
      <w:r w:rsidRPr="00B2760A">
        <w:rPr>
          <w:rFonts w:ascii="微软雅黑" w:eastAsia="微软雅黑" w:hAnsi="微软雅黑" w:hint="eastAsia"/>
        </w:rPr>
        <w:tab/>
      </w:r>
      <w:r w:rsidRPr="00B2760A">
        <w:t>(</w:t>
      </w:r>
      <w:r w:rsidRPr="00B2760A">
        <w:fldChar w:fldCharType="begin"/>
      </w:r>
      <w:r w:rsidRPr="00B2760A">
        <w:instrText xml:space="preserve"> AUTONUM </w:instrText>
      </w:r>
      <w:r w:rsidRPr="00B2760A">
        <w:fldChar w:fldCharType="end"/>
      </w:r>
      <w:r w:rsidRPr="00B2760A">
        <w:t>)</w:t>
      </w:r>
    </w:p>
    <w:p w14:paraId="50DB71CC" w14:textId="77777777" w:rsidR="00EA04BE" w:rsidRPr="00B2760A" w:rsidRDefault="002A4D1F">
      <w:pPr>
        <w:pStyle w:val="afffff5"/>
        <w:ind w:firstLine="420"/>
      </w:pPr>
      <w:r w:rsidRPr="00B2760A">
        <w:rPr>
          <w:rFonts w:hint="eastAsia"/>
        </w:rPr>
        <w:t>式中：</w:t>
      </w:r>
    </w:p>
    <w:p w14:paraId="0DA9731B" w14:textId="77777777" w:rsidR="00EA04BE" w:rsidRPr="00B2760A" w:rsidRDefault="002A4D1F">
      <w:pPr>
        <w:pStyle w:val="afffff5"/>
        <w:tabs>
          <w:tab w:val="left" w:pos="709"/>
        </w:tabs>
        <w:ind w:firstLine="420"/>
      </w:pPr>
      <w:r w:rsidRPr="00B2760A">
        <w:rPr>
          <w:rFonts w:ascii="Cambria Math" w:hAnsi="Cambria Math"/>
          <w:i/>
          <w:kern w:val="2"/>
          <w:szCs w:val="21"/>
        </w:rPr>
        <w:t>S</w:t>
      </w:r>
      <w:r w:rsidRPr="00B2760A">
        <w:rPr>
          <w:rFonts w:ascii="Times New Roman" w:hint="eastAsia"/>
          <w:i/>
          <w:iCs/>
          <w:vertAlign w:val="subscript"/>
        </w:rPr>
        <w:t>B</w:t>
      </w:r>
      <w:r w:rsidRPr="00B2760A">
        <w:rPr>
          <w:rFonts w:ascii="Times New Roman"/>
        </w:rPr>
        <w:tab/>
      </w:r>
      <w:r w:rsidRPr="00B2760A">
        <w:t>——</w:t>
      </w:r>
      <w:r w:rsidRPr="00B2760A">
        <w:rPr>
          <w:rFonts w:hint="eastAsia"/>
        </w:rPr>
        <w:t>机构的实际操作培训承载量，单位为人；</w:t>
      </w:r>
    </w:p>
    <w:p w14:paraId="1108A733" w14:textId="71B9C9C7" w:rsidR="00EA04BE" w:rsidRPr="00B2760A" w:rsidRDefault="002A4D1F" w:rsidP="00E70827">
      <w:pPr>
        <w:pStyle w:val="afffff5"/>
        <w:ind w:firstLine="420"/>
      </w:pPr>
      <w:r w:rsidRPr="00B2760A">
        <w:rPr>
          <w:rFonts w:ascii="Times New Roman" w:hint="eastAsia"/>
          <w:i/>
          <w:iCs/>
        </w:rPr>
        <w:lastRenderedPageBreak/>
        <w:t>n</w:t>
      </w:r>
      <w:r w:rsidRPr="00B2760A">
        <w:rPr>
          <w:rFonts w:ascii="Times New Roman"/>
        </w:rPr>
        <w:tab/>
      </w:r>
      <w:r w:rsidRPr="00B2760A">
        <w:t>——</w:t>
      </w:r>
      <w:r w:rsidRPr="00B2760A">
        <w:rPr>
          <w:rFonts w:hint="eastAsia"/>
        </w:rPr>
        <w:t>机构的实际操作培训场地数量，单位为个。</w:t>
      </w:r>
      <w:r w:rsidRPr="00B2760A">
        <w:br w:type="page"/>
      </w:r>
      <w:bookmarkStart w:id="141" w:name="BookMark5"/>
      <w:bookmarkEnd w:id="29"/>
    </w:p>
    <w:p w14:paraId="14030089" w14:textId="77777777" w:rsidR="00EA04BE" w:rsidRPr="00B2760A" w:rsidRDefault="00EA04BE">
      <w:pPr>
        <w:pStyle w:val="afe"/>
        <w:rPr>
          <w:vanish w:val="0"/>
        </w:rPr>
      </w:pPr>
    </w:p>
    <w:p w14:paraId="5238334D" w14:textId="77777777" w:rsidR="00EA04BE" w:rsidRPr="00B2760A" w:rsidRDefault="002A4D1F">
      <w:pPr>
        <w:pStyle w:val="aff3"/>
        <w:spacing w:after="156"/>
      </w:pPr>
      <w:r w:rsidRPr="00B2760A">
        <w:br/>
      </w:r>
      <w:bookmarkStart w:id="142" w:name="_Toc232435591"/>
      <w:bookmarkStart w:id="143" w:name="_Toc235963575"/>
      <w:bookmarkStart w:id="144" w:name="_Toc238402603"/>
      <w:bookmarkStart w:id="145" w:name="_Toc236063605"/>
      <w:bookmarkStart w:id="146" w:name="_Toc240822656"/>
      <w:r w:rsidRPr="00B2760A">
        <w:rPr>
          <w:rFonts w:hint="eastAsia"/>
        </w:rPr>
        <w:t>（资料性）</w:t>
      </w:r>
      <w:r w:rsidRPr="00B2760A">
        <w:br/>
      </w:r>
      <w:r w:rsidRPr="00B2760A">
        <w:rPr>
          <w:rFonts w:hint="eastAsia"/>
        </w:rPr>
        <w:t>特种作业各作业类别</w:t>
      </w:r>
      <w:bookmarkEnd w:id="142"/>
      <w:bookmarkEnd w:id="143"/>
      <w:bookmarkEnd w:id="144"/>
      <w:bookmarkEnd w:id="145"/>
      <w:bookmarkEnd w:id="146"/>
    </w:p>
    <w:p w14:paraId="5114FF44" w14:textId="77777777" w:rsidR="00EA04BE" w:rsidRPr="00B2760A" w:rsidRDefault="002A4D1F">
      <w:pPr>
        <w:pStyle w:val="afffff5"/>
        <w:ind w:firstLine="420"/>
      </w:pPr>
      <w:r w:rsidRPr="00B2760A">
        <w:t>表A.1给出了特种作业各作业类别。</w:t>
      </w:r>
    </w:p>
    <w:p w14:paraId="2D91BBEE" w14:textId="77777777" w:rsidR="00EA04BE" w:rsidRPr="00B2760A" w:rsidRDefault="002A4D1F">
      <w:pPr>
        <w:pStyle w:val="aff"/>
        <w:spacing w:before="156" w:after="156"/>
      </w:pPr>
      <w:r w:rsidRPr="00B2760A">
        <w:rPr>
          <w:rFonts w:hint="eastAsia"/>
        </w:rPr>
        <w:t xml:space="preserve"> 特种作业各作业类别</w:t>
      </w:r>
    </w:p>
    <w:tbl>
      <w:tblPr>
        <w:tblStyle w:val="affff7"/>
        <w:tblW w:w="0" w:type="auto"/>
        <w:jc w:val="center"/>
        <w:tblBorders>
          <w:top w:val="single" w:sz="8" w:space="0" w:color="auto"/>
          <w:left w:val="single" w:sz="8" w:space="0" w:color="auto"/>
          <w:bottom w:val="single" w:sz="8" w:space="0" w:color="auto"/>
          <w:right w:val="single" w:sz="8" w:space="0" w:color="auto"/>
        </w:tblBorders>
        <w:tblCellMar>
          <w:left w:w="0" w:type="dxa"/>
          <w:right w:w="0" w:type="dxa"/>
        </w:tblCellMar>
        <w:tblLook w:val="04A0" w:firstRow="1" w:lastRow="0" w:firstColumn="1" w:lastColumn="0" w:noHBand="0" w:noVBand="1"/>
      </w:tblPr>
      <w:tblGrid>
        <w:gridCol w:w="1266"/>
        <w:gridCol w:w="3827"/>
        <w:gridCol w:w="4241"/>
      </w:tblGrid>
      <w:tr w:rsidR="00EA04BE" w:rsidRPr="00B2760A" w14:paraId="68977106" w14:textId="77777777">
        <w:trPr>
          <w:tblHeader/>
          <w:jc w:val="center"/>
        </w:trPr>
        <w:tc>
          <w:tcPr>
            <w:tcW w:w="1266" w:type="dxa"/>
            <w:tcBorders>
              <w:top w:val="single" w:sz="8" w:space="0" w:color="auto"/>
              <w:bottom w:val="single" w:sz="8" w:space="0" w:color="auto"/>
            </w:tcBorders>
            <w:vAlign w:val="center"/>
          </w:tcPr>
          <w:p w14:paraId="4AE36656" w14:textId="77777777" w:rsidR="00EA04BE" w:rsidRPr="00B2760A" w:rsidRDefault="002A4D1F">
            <w:pPr>
              <w:pStyle w:val="afffff5"/>
              <w:ind w:firstLineChars="0" w:firstLine="0"/>
              <w:contextualSpacing/>
              <w:jc w:val="center"/>
              <w:rPr>
                <w:sz w:val="18"/>
                <w:szCs w:val="18"/>
              </w:rPr>
            </w:pPr>
            <w:r w:rsidRPr="00B2760A">
              <w:rPr>
                <w:rFonts w:hint="eastAsia"/>
                <w:sz w:val="18"/>
                <w:szCs w:val="18"/>
              </w:rPr>
              <w:t>序号</w:t>
            </w:r>
          </w:p>
        </w:tc>
        <w:tc>
          <w:tcPr>
            <w:tcW w:w="3827" w:type="dxa"/>
            <w:tcBorders>
              <w:top w:val="single" w:sz="8" w:space="0" w:color="auto"/>
              <w:bottom w:val="single" w:sz="8" w:space="0" w:color="auto"/>
            </w:tcBorders>
            <w:vAlign w:val="center"/>
          </w:tcPr>
          <w:p w14:paraId="10D9D905" w14:textId="77777777" w:rsidR="00EA04BE" w:rsidRPr="00B2760A" w:rsidRDefault="002A4D1F">
            <w:pPr>
              <w:pStyle w:val="afffff5"/>
              <w:ind w:firstLineChars="0" w:firstLine="0"/>
              <w:contextualSpacing/>
              <w:jc w:val="center"/>
              <w:rPr>
                <w:sz w:val="18"/>
                <w:szCs w:val="18"/>
              </w:rPr>
            </w:pPr>
            <w:r w:rsidRPr="00B2760A">
              <w:rPr>
                <w:rFonts w:hint="eastAsia"/>
                <w:sz w:val="18"/>
                <w:szCs w:val="18"/>
              </w:rPr>
              <w:t>作业类别</w:t>
            </w:r>
          </w:p>
        </w:tc>
        <w:tc>
          <w:tcPr>
            <w:tcW w:w="4241" w:type="dxa"/>
            <w:tcBorders>
              <w:top w:val="single" w:sz="8" w:space="0" w:color="auto"/>
              <w:bottom w:val="single" w:sz="8" w:space="0" w:color="auto"/>
            </w:tcBorders>
            <w:vAlign w:val="center"/>
          </w:tcPr>
          <w:p w14:paraId="10675E40" w14:textId="77777777" w:rsidR="00EA04BE" w:rsidRPr="00B2760A" w:rsidRDefault="002A4D1F">
            <w:pPr>
              <w:pStyle w:val="afffff5"/>
              <w:ind w:firstLineChars="0" w:firstLine="0"/>
              <w:contextualSpacing/>
              <w:jc w:val="center"/>
              <w:rPr>
                <w:sz w:val="18"/>
                <w:szCs w:val="18"/>
              </w:rPr>
            </w:pPr>
            <w:r w:rsidRPr="00B2760A">
              <w:rPr>
                <w:rFonts w:hint="eastAsia"/>
                <w:sz w:val="18"/>
                <w:szCs w:val="18"/>
              </w:rPr>
              <w:t>操作项目</w:t>
            </w:r>
          </w:p>
        </w:tc>
      </w:tr>
      <w:tr w:rsidR="00EA04BE" w:rsidRPr="00B2760A" w14:paraId="71158A06" w14:textId="77777777">
        <w:trPr>
          <w:jc w:val="center"/>
        </w:trPr>
        <w:tc>
          <w:tcPr>
            <w:tcW w:w="1266" w:type="dxa"/>
            <w:vMerge w:val="restart"/>
            <w:vAlign w:val="center"/>
          </w:tcPr>
          <w:p w14:paraId="14D7E0BA" w14:textId="77777777" w:rsidR="00EA04BE" w:rsidRPr="00B2760A" w:rsidRDefault="002A4D1F">
            <w:pPr>
              <w:pStyle w:val="afffff5"/>
              <w:ind w:firstLineChars="0" w:firstLine="0"/>
              <w:contextualSpacing/>
              <w:jc w:val="center"/>
              <w:rPr>
                <w:sz w:val="18"/>
                <w:szCs w:val="18"/>
              </w:rPr>
            </w:pPr>
            <w:r w:rsidRPr="00B2760A">
              <w:rPr>
                <w:rFonts w:hint="eastAsia"/>
                <w:sz w:val="18"/>
                <w:szCs w:val="18"/>
              </w:rPr>
              <w:t>1</w:t>
            </w:r>
          </w:p>
        </w:tc>
        <w:tc>
          <w:tcPr>
            <w:tcW w:w="3827" w:type="dxa"/>
            <w:vMerge w:val="restart"/>
            <w:vAlign w:val="center"/>
          </w:tcPr>
          <w:p w14:paraId="38D5087A" w14:textId="77777777" w:rsidR="00EA04BE" w:rsidRPr="00B2760A" w:rsidRDefault="002A4D1F">
            <w:pPr>
              <w:pStyle w:val="afffff5"/>
              <w:ind w:firstLineChars="0" w:firstLine="0"/>
              <w:contextualSpacing/>
              <w:jc w:val="center"/>
              <w:rPr>
                <w:sz w:val="18"/>
                <w:szCs w:val="18"/>
              </w:rPr>
            </w:pPr>
            <w:r w:rsidRPr="00B2760A">
              <w:rPr>
                <w:rFonts w:hint="eastAsia"/>
                <w:sz w:val="18"/>
                <w:szCs w:val="18"/>
              </w:rPr>
              <w:t>电工作业</w:t>
            </w:r>
          </w:p>
        </w:tc>
        <w:tc>
          <w:tcPr>
            <w:tcW w:w="4241" w:type="dxa"/>
            <w:vAlign w:val="center"/>
          </w:tcPr>
          <w:p w14:paraId="5FB3000B" w14:textId="77777777" w:rsidR="00EA04BE" w:rsidRPr="00B2760A" w:rsidRDefault="002A4D1F">
            <w:pPr>
              <w:pStyle w:val="afffff5"/>
              <w:ind w:firstLineChars="0" w:firstLine="0"/>
              <w:contextualSpacing/>
              <w:jc w:val="center"/>
              <w:rPr>
                <w:sz w:val="18"/>
                <w:szCs w:val="18"/>
              </w:rPr>
            </w:pPr>
            <w:r w:rsidRPr="00B2760A">
              <w:rPr>
                <w:rFonts w:hint="eastAsia"/>
                <w:sz w:val="18"/>
                <w:szCs w:val="18"/>
              </w:rPr>
              <w:t>低压电工作业</w:t>
            </w:r>
          </w:p>
        </w:tc>
      </w:tr>
      <w:tr w:rsidR="00EA04BE" w:rsidRPr="00B2760A" w14:paraId="7110045F" w14:textId="77777777">
        <w:trPr>
          <w:jc w:val="center"/>
        </w:trPr>
        <w:tc>
          <w:tcPr>
            <w:tcW w:w="1266" w:type="dxa"/>
            <w:vMerge/>
            <w:vAlign w:val="center"/>
          </w:tcPr>
          <w:p w14:paraId="625CF4D3" w14:textId="77777777" w:rsidR="00EA04BE" w:rsidRPr="00B2760A" w:rsidRDefault="00EA04BE">
            <w:pPr>
              <w:pStyle w:val="afffff5"/>
              <w:ind w:firstLineChars="0" w:firstLine="0"/>
              <w:contextualSpacing/>
              <w:jc w:val="center"/>
              <w:rPr>
                <w:sz w:val="18"/>
                <w:szCs w:val="18"/>
              </w:rPr>
            </w:pPr>
          </w:p>
        </w:tc>
        <w:tc>
          <w:tcPr>
            <w:tcW w:w="3827" w:type="dxa"/>
            <w:vMerge/>
            <w:vAlign w:val="center"/>
          </w:tcPr>
          <w:p w14:paraId="23292B2E" w14:textId="77777777" w:rsidR="00EA04BE" w:rsidRPr="00B2760A" w:rsidRDefault="00EA04BE">
            <w:pPr>
              <w:pStyle w:val="afffff5"/>
              <w:ind w:firstLineChars="0" w:firstLine="0"/>
              <w:contextualSpacing/>
              <w:jc w:val="center"/>
              <w:rPr>
                <w:sz w:val="18"/>
                <w:szCs w:val="18"/>
              </w:rPr>
            </w:pPr>
          </w:p>
        </w:tc>
        <w:tc>
          <w:tcPr>
            <w:tcW w:w="4241" w:type="dxa"/>
            <w:vAlign w:val="center"/>
          </w:tcPr>
          <w:p w14:paraId="7D6A4618" w14:textId="77777777" w:rsidR="00EA04BE" w:rsidRPr="00B2760A" w:rsidRDefault="002A4D1F">
            <w:pPr>
              <w:pStyle w:val="afffff5"/>
              <w:ind w:firstLineChars="0" w:firstLine="0"/>
              <w:contextualSpacing/>
              <w:jc w:val="center"/>
              <w:rPr>
                <w:sz w:val="18"/>
                <w:szCs w:val="18"/>
              </w:rPr>
            </w:pPr>
            <w:r w:rsidRPr="00B2760A">
              <w:rPr>
                <w:rFonts w:hint="eastAsia"/>
                <w:sz w:val="18"/>
                <w:szCs w:val="18"/>
              </w:rPr>
              <w:t>高压电工作业</w:t>
            </w:r>
          </w:p>
        </w:tc>
      </w:tr>
      <w:tr w:rsidR="00EA04BE" w:rsidRPr="00B2760A" w14:paraId="64E908EA" w14:textId="77777777">
        <w:trPr>
          <w:jc w:val="center"/>
        </w:trPr>
        <w:tc>
          <w:tcPr>
            <w:tcW w:w="1266" w:type="dxa"/>
            <w:vMerge/>
            <w:vAlign w:val="center"/>
          </w:tcPr>
          <w:p w14:paraId="0E84A1E2" w14:textId="77777777" w:rsidR="00EA04BE" w:rsidRPr="00B2760A" w:rsidRDefault="00EA04BE">
            <w:pPr>
              <w:pStyle w:val="afffff5"/>
              <w:ind w:firstLineChars="0" w:firstLine="0"/>
              <w:contextualSpacing/>
              <w:jc w:val="center"/>
              <w:rPr>
                <w:sz w:val="18"/>
                <w:szCs w:val="18"/>
              </w:rPr>
            </w:pPr>
          </w:p>
        </w:tc>
        <w:tc>
          <w:tcPr>
            <w:tcW w:w="3827" w:type="dxa"/>
            <w:vMerge/>
            <w:vAlign w:val="center"/>
          </w:tcPr>
          <w:p w14:paraId="114307D6" w14:textId="77777777" w:rsidR="00EA04BE" w:rsidRPr="00B2760A" w:rsidRDefault="00EA04BE">
            <w:pPr>
              <w:pStyle w:val="afffff5"/>
              <w:ind w:firstLineChars="0" w:firstLine="0"/>
              <w:contextualSpacing/>
              <w:jc w:val="center"/>
              <w:rPr>
                <w:sz w:val="18"/>
                <w:szCs w:val="18"/>
              </w:rPr>
            </w:pPr>
          </w:p>
        </w:tc>
        <w:tc>
          <w:tcPr>
            <w:tcW w:w="4241" w:type="dxa"/>
            <w:vAlign w:val="center"/>
          </w:tcPr>
          <w:p w14:paraId="53906113" w14:textId="77777777" w:rsidR="00EA04BE" w:rsidRPr="00B2760A" w:rsidRDefault="002A4D1F">
            <w:pPr>
              <w:pStyle w:val="afffff5"/>
              <w:ind w:firstLineChars="0" w:firstLine="0"/>
              <w:contextualSpacing/>
              <w:jc w:val="center"/>
              <w:rPr>
                <w:sz w:val="18"/>
                <w:szCs w:val="18"/>
              </w:rPr>
            </w:pPr>
            <w:r w:rsidRPr="00B2760A">
              <w:rPr>
                <w:rFonts w:hint="eastAsia"/>
                <w:sz w:val="18"/>
                <w:szCs w:val="18"/>
              </w:rPr>
              <w:t>电力电缆作业</w:t>
            </w:r>
          </w:p>
        </w:tc>
      </w:tr>
      <w:tr w:rsidR="00EA04BE" w:rsidRPr="00B2760A" w14:paraId="14D026CD" w14:textId="77777777">
        <w:trPr>
          <w:jc w:val="center"/>
        </w:trPr>
        <w:tc>
          <w:tcPr>
            <w:tcW w:w="1266" w:type="dxa"/>
            <w:vMerge/>
            <w:vAlign w:val="center"/>
          </w:tcPr>
          <w:p w14:paraId="5B07F23E" w14:textId="77777777" w:rsidR="00EA04BE" w:rsidRPr="00B2760A" w:rsidRDefault="00EA04BE">
            <w:pPr>
              <w:pStyle w:val="afffff5"/>
              <w:ind w:firstLineChars="0" w:firstLine="0"/>
              <w:contextualSpacing/>
              <w:jc w:val="center"/>
              <w:rPr>
                <w:sz w:val="18"/>
                <w:szCs w:val="18"/>
              </w:rPr>
            </w:pPr>
          </w:p>
        </w:tc>
        <w:tc>
          <w:tcPr>
            <w:tcW w:w="3827" w:type="dxa"/>
            <w:vMerge/>
            <w:vAlign w:val="center"/>
          </w:tcPr>
          <w:p w14:paraId="5AE50A51" w14:textId="77777777" w:rsidR="00EA04BE" w:rsidRPr="00B2760A" w:rsidRDefault="00EA04BE">
            <w:pPr>
              <w:pStyle w:val="afffff5"/>
              <w:ind w:firstLineChars="0" w:firstLine="0"/>
              <w:contextualSpacing/>
              <w:jc w:val="center"/>
              <w:rPr>
                <w:sz w:val="18"/>
                <w:szCs w:val="18"/>
              </w:rPr>
            </w:pPr>
          </w:p>
        </w:tc>
        <w:tc>
          <w:tcPr>
            <w:tcW w:w="4241" w:type="dxa"/>
            <w:vAlign w:val="center"/>
          </w:tcPr>
          <w:p w14:paraId="1FC99E71" w14:textId="77777777" w:rsidR="00EA04BE" w:rsidRPr="00B2760A" w:rsidRDefault="002A4D1F">
            <w:pPr>
              <w:pStyle w:val="afffff5"/>
              <w:ind w:firstLineChars="0" w:firstLine="0"/>
              <w:contextualSpacing/>
              <w:jc w:val="center"/>
              <w:rPr>
                <w:sz w:val="18"/>
                <w:szCs w:val="18"/>
              </w:rPr>
            </w:pPr>
            <w:r w:rsidRPr="00B2760A">
              <w:rPr>
                <w:rFonts w:hint="eastAsia"/>
                <w:sz w:val="18"/>
                <w:szCs w:val="18"/>
              </w:rPr>
              <w:t>继电保护作业</w:t>
            </w:r>
          </w:p>
        </w:tc>
      </w:tr>
      <w:tr w:rsidR="00EA04BE" w:rsidRPr="00B2760A" w14:paraId="43CD76FD" w14:textId="77777777">
        <w:trPr>
          <w:jc w:val="center"/>
        </w:trPr>
        <w:tc>
          <w:tcPr>
            <w:tcW w:w="1266" w:type="dxa"/>
            <w:vMerge/>
            <w:vAlign w:val="center"/>
          </w:tcPr>
          <w:p w14:paraId="106D4078" w14:textId="77777777" w:rsidR="00EA04BE" w:rsidRPr="00B2760A" w:rsidRDefault="00EA04BE">
            <w:pPr>
              <w:pStyle w:val="afffff5"/>
              <w:ind w:firstLineChars="0" w:firstLine="0"/>
              <w:contextualSpacing/>
              <w:jc w:val="center"/>
              <w:rPr>
                <w:sz w:val="18"/>
                <w:szCs w:val="18"/>
              </w:rPr>
            </w:pPr>
          </w:p>
        </w:tc>
        <w:tc>
          <w:tcPr>
            <w:tcW w:w="3827" w:type="dxa"/>
            <w:vMerge/>
            <w:vAlign w:val="center"/>
          </w:tcPr>
          <w:p w14:paraId="4A4F05B3" w14:textId="77777777" w:rsidR="00EA04BE" w:rsidRPr="00B2760A" w:rsidRDefault="00EA04BE">
            <w:pPr>
              <w:pStyle w:val="afffff5"/>
              <w:ind w:firstLineChars="0" w:firstLine="0"/>
              <w:contextualSpacing/>
              <w:jc w:val="center"/>
              <w:rPr>
                <w:sz w:val="18"/>
                <w:szCs w:val="18"/>
              </w:rPr>
            </w:pPr>
          </w:p>
        </w:tc>
        <w:tc>
          <w:tcPr>
            <w:tcW w:w="4241" w:type="dxa"/>
            <w:vAlign w:val="center"/>
          </w:tcPr>
          <w:p w14:paraId="549A7027" w14:textId="77777777" w:rsidR="00EA04BE" w:rsidRPr="00B2760A" w:rsidRDefault="002A4D1F">
            <w:pPr>
              <w:pStyle w:val="afffff5"/>
              <w:ind w:firstLineChars="0" w:firstLine="0"/>
              <w:contextualSpacing/>
              <w:jc w:val="center"/>
              <w:rPr>
                <w:sz w:val="18"/>
                <w:szCs w:val="18"/>
              </w:rPr>
            </w:pPr>
            <w:r w:rsidRPr="00B2760A">
              <w:rPr>
                <w:rFonts w:hint="eastAsia"/>
                <w:sz w:val="18"/>
                <w:szCs w:val="18"/>
              </w:rPr>
              <w:t>电气试验作业</w:t>
            </w:r>
          </w:p>
        </w:tc>
      </w:tr>
      <w:tr w:rsidR="00EA04BE" w:rsidRPr="00B2760A" w14:paraId="4E9BAFA6" w14:textId="77777777">
        <w:trPr>
          <w:jc w:val="center"/>
        </w:trPr>
        <w:tc>
          <w:tcPr>
            <w:tcW w:w="1266" w:type="dxa"/>
            <w:vAlign w:val="center"/>
          </w:tcPr>
          <w:p w14:paraId="3C5A9430" w14:textId="77777777" w:rsidR="00EA04BE" w:rsidRPr="00B2760A" w:rsidRDefault="002A4D1F">
            <w:pPr>
              <w:pStyle w:val="afffff5"/>
              <w:ind w:firstLineChars="0" w:firstLine="0"/>
              <w:contextualSpacing/>
              <w:jc w:val="center"/>
              <w:rPr>
                <w:sz w:val="18"/>
                <w:szCs w:val="18"/>
              </w:rPr>
            </w:pPr>
            <w:r w:rsidRPr="00B2760A">
              <w:rPr>
                <w:rFonts w:hint="eastAsia"/>
                <w:sz w:val="18"/>
                <w:szCs w:val="18"/>
              </w:rPr>
              <w:t>2</w:t>
            </w:r>
          </w:p>
        </w:tc>
        <w:tc>
          <w:tcPr>
            <w:tcW w:w="3827" w:type="dxa"/>
            <w:vAlign w:val="center"/>
          </w:tcPr>
          <w:p w14:paraId="79F3CBD4" w14:textId="77777777" w:rsidR="00EA04BE" w:rsidRPr="00B2760A" w:rsidRDefault="002A4D1F">
            <w:pPr>
              <w:pStyle w:val="afffff5"/>
              <w:ind w:firstLineChars="0" w:firstLine="0"/>
              <w:contextualSpacing/>
              <w:jc w:val="center"/>
              <w:rPr>
                <w:sz w:val="18"/>
                <w:szCs w:val="18"/>
              </w:rPr>
            </w:pPr>
            <w:r w:rsidRPr="00B2760A">
              <w:rPr>
                <w:rFonts w:hint="eastAsia"/>
                <w:sz w:val="18"/>
                <w:szCs w:val="18"/>
              </w:rPr>
              <w:t>焊接与热切割作业</w:t>
            </w:r>
          </w:p>
        </w:tc>
        <w:tc>
          <w:tcPr>
            <w:tcW w:w="4241" w:type="dxa"/>
            <w:vAlign w:val="center"/>
          </w:tcPr>
          <w:p w14:paraId="18DF6E6B" w14:textId="77777777" w:rsidR="00EA04BE" w:rsidRPr="00B2760A" w:rsidRDefault="002A4D1F">
            <w:pPr>
              <w:pStyle w:val="afffff5"/>
              <w:ind w:firstLineChars="0" w:firstLine="0"/>
              <w:contextualSpacing/>
              <w:jc w:val="center"/>
              <w:rPr>
                <w:sz w:val="18"/>
                <w:szCs w:val="18"/>
              </w:rPr>
            </w:pPr>
            <w:r w:rsidRPr="00B2760A">
              <w:rPr>
                <w:rFonts w:hint="eastAsia"/>
                <w:sz w:val="18"/>
                <w:szCs w:val="18"/>
              </w:rPr>
              <w:t>熔化焊接与热切割作业</w:t>
            </w:r>
          </w:p>
        </w:tc>
      </w:tr>
      <w:tr w:rsidR="00EA04BE" w:rsidRPr="00B2760A" w14:paraId="53346F13" w14:textId="77777777">
        <w:trPr>
          <w:jc w:val="center"/>
        </w:trPr>
        <w:tc>
          <w:tcPr>
            <w:tcW w:w="1266" w:type="dxa"/>
            <w:vMerge w:val="restart"/>
            <w:vAlign w:val="center"/>
          </w:tcPr>
          <w:p w14:paraId="45AE56A9" w14:textId="77777777" w:rsidR="00EA04BE" w:rsidRPr="00B2760A" w:rsidRDefault="002A4D1F">
            <w:pPr>
              <w:pStyle w:val="afffff5"/>
              <w:ind w:firstLineChars="0" w:firstLine="0"/>
              <w:contextualSpacing/>
              <w:jc w:val="center"/>
              <w:rPr>
                <w:sz w:val="18"/>
                <w:szCs w:val="18"/>
              </w:rPr>
            </w:pPr>
            <w:r w:rsidRPr="00B2760A">
              <w:rPr>
                <w:rFonts w:hint="eastAsia"/>
                <w:sz w:val="18"/>
                <w:szCs w:val="18"/>
              </w:rPr>
              <w:t>3</w:t>
            </w:r>
          </w:p>
        </w:tc>
        <w:tc>
          <w:tcPr>
            <w:tcW w:w="3827" w:type="dxa"/>
            <w:vMerge w:val="restart"/>
            <w:vAlign w:val="center"/>
          </w:tcPr>
          <w:p w14:paraId="4C3F65B0" w14:textId="77777777" w:rsidR="00EA04BE" w:rsidRPr="00B2760A" w:rsidRDefault="002A4D1F">
            <w:pPr>
              <w:pStyle w:val="afffff5"/>
              <w:ind w:firstLineChars="0" w:firstLine="0"/>
              <w:contextualSpacing/>
              <w:jc w:val="center"/>
              <w:rPr>
                <w:sz w:val="18"/>
                <w:szCs w:val="18"/>
              </w:rPr>
            </w:pPr>
            <w:r w:rsidRPr="00B2760A">
              <w:rPr>
                <w:rFonts w:hint="eastAsia"/>
                <w:sz w:val="18"/>
                <w:szCs w:val="18"/>
              </w:rPr>
              <w:t>高处作业</w:t>
            </w:r>
          </w:p>
        </w:tc>
        <w:tc>
          <w:tcPr>
            <w:tcW w:w="4241" w:type="dxa"/>
            <w:vAlign w:val="center"/>
          </w:tcPr>
          <w:p w14:paraId="372CF80A" w14:textId="77777777" w:rsidR="00EA04BE" w:rsidRPr="00B2760A" w:rsidRDefault="002A4D1F">
            <w:pPr>
              <w:pStyle w:val="afffff5"/>
              <w:ind w:firstLineChars="0" w:firstLine="0"/>
              <w:contextualSpacing/>
              <w:jc w:val="center"/>
              <w:rPr>
                <w:sz w:val="18"/>
                <w:szCs w:val="18"/>
              </w:rPr>
            </w:pPr>
            <w:r w:rsidRPr="00B2760A">
              <w:rPr>
                <w:rFonts w:hint="eastAsia"/>
                <w:sz w:val="18"/>
                <w:szCs w:val="18"/>
              </w:rPr>
              <w:t>登高架设作业</w:t>
            </w:r>
          </w:p>
        </w:tc>
      </w:tr>
      <w:tr w:rsidR="00EA04BE" w:rsidRPr="00B2760A" w14:paraId="1751B5AE" w14:textId="77777777">
        <w:trPr>
          <w:jc w:val="center"/>
        </w:trPr>
        <w:tc>
          <w:tcPr>
            <w:tcW w:w="1266" w:type="dxa"/>
            <w:vMerge/>
            <w:vAlign w:val="center"/>
          </w:tcPr>
          <w:p w14:paraId="1D9604C5" w14:textId="77777777" w:rsidR="00EA04BE" w:rsidRPr="00B2760A" w:rsidRDefault="00EA04BE">
            <w:pPr>
              <w:pStyle w:val="afffff5"/>
              <w:ind w:firstLineChars="0" w:firstLine="0"/>
              <w:contextualSpacing/>
              <w:jc w:val="center"/>
              <w:rPr>
                <w:sz w:val="18"/>
                <w:szCs w:val="18"/>
              </w:rPr>
            </w:pPr>
          </w:p>
        </w:tc>
        <w:tc>
          <w:tcPr>
            <w:tcW w:w="3827" w:type="dxa"/>
            <w:vMerge/>
            <w:vAlign w:val="center"/>
          </w:tcPr>
          <w:p w14:paraId="1F41BD61" w14:textId="77777777" w:rsidR="00EA04BE" w:rsidRPr="00B2760A" w:rsidRDefault="00EA04BE">
            <w:pPr>
              <w:pStyle w:val="afffff5"/>
              <w:ind w:firstLineChars="0" w:firstLine="0"/>
              <w:contextualSpacing/>
              <w:jc w:val="center"/>
              <w:rPr>
                <w:sz w:val="18"/>
                <w:szCs w:val="18"/>
              </w:rPr>
            </w:pPr>
          </w:p>
        </w:tc>
        <w:tc>
          <w:tcPr>
            <w:tcW w:w="4241" w:type="dxa"/>
            <w:vAlign w:val="center"/>
          </w:tcPr>
          <w:p w14:paraId="380AF47A" w14:textId="77777777" w:rsidR="00EA04BE" w:rsidRPr="00B2760A" w:rsidRDefault="002A4D1F">
            <w:pPr>
              <w:pStyle w:val="afffff5"/>
              <w:ind w:firstLineChars="0" w:firstLine="0"/>
              <w:contextualSpacing/>
              <w:jc w:val="center"/>
              <w:rPr>
                <w:sz w:val="18"/>
                <w:szCs w:val="18"/>
              </w:rPr>
            </w:pPr>
            <w:r w:rsidRPr="00B2760A">
              <w:rPr>
                <w:rFonts w:hint="eastAsia"/>
                <w:sz w:val="18"/>
                <w:szCs w:val="18"/>
              </w:rPr>
              <w:t>高处安装、维护、拆除作业</w:t>
            </w:r>
          </w:p>
        </w:tc>
      </w:tr>
      <w:tr w:rsidR="00EA04BE" w:rsidRPr="00B2760A" w14:paraId="10387FFF" w14:textId="77777777">
        <w:trPr>
          <w:jc w:val="center"/>
        </w:trPr>
        <w:tc>
          <w:tcPr>
            <w:tcW w:w="1266" w:type="dxa"/>
            <w:vAlign w:val="center"/>
          </w:tcPr>
          <w:p w14:paraId="34B38105" w14:textId="77777777" w:rsidR="00EA04BE" w:rsidRPr="00B2760A" w:rsidRDefault="002A4D1F">
            <w:pPr>
              <w:pStyle w:val="afffff5"/>
              <w:ind w:firstLineChars="0" w:firstLine="0"/>
              <w:contextualSpacing/>
              <w:jc w:val="center"/>
              <w:rPr>
                <w:sz w:val="18"/>
                <w:szCs w:val="18"/>
              </w:rPr>
            </w:pPr>
            <w:r w:rsidRPr="00B2760A">
              <w:rPr>
                <w:rFonts w:hint="eastAsia"/>
                <w:sz w:val="18"/>
                <w:szCs w:val="18"/>
              </w:rPr>
              <w:t>4</w:t>
            </w:r>
          </w:p>
        </w:tc>
        <w:tc>
          <w:tcPr>
            <w:tcW w:w="3827" w:type="dxa"/>
            <w:vAlign w:val="center"/>
          </w:tcPr>
          <w:p w14:paraId="6569681E" w14:textId="77777777" w:rsidR="00EA04BE" w:rsidRPr="00B2760A" w:rsidRDefault="002A4D1F">
            <w:pPr>
              <w:pStyle w:val="afffff5"/>
              <w:ind w:firstLineChars="0" w:firstLine="0"/>
              <w:contextualSpacing/>
              <w:jc w:val="center"/>
              <w:rPr>
                <w:sz w:val="18"/>
                <w:szCs w:val="18"/>
              </w:rPr>
            </w:pPr>
            <w:r w:rsidRPr="00B2760A">
              <w:rPr>
                <w:sz w:val="18"/>
                <w:szCs w:val="18"/>
              </w:rPr>
              <w:t>涉氨制冷作业</w:t>
            </w:r>
          </w:p>
        </w:tc>
        <w:tc>
          <w:tcPr>
            <w:tcW w:w="4241" w:type="dxa"/>
            <w:vAlign w:val="center"/>
          </w:tcPr>
          <w:p w14:paraId="17CC35CC" w14:textId="77777777" w:rsidR="00EA04BE" w:rsidRPr="00B2760A" w:rsidRDefault="002A4D1F">
            <w:pPr>
              <w:pStyle w:val="afffff5"/>
              <w:ind w:firstLineChars="0" w:firstLine="0"/>
              <w:contextualSpacing/>
              <w:jc w:val="center"/>
              <w:rPr>
                <w:sz w:val="18"/>
                <w:szCs w:val="18"/>
              </w:rPr>
            </w:pPr>
            <w:r w:rsidRPr="00B2760A">
              <w:rPr>
                <w:sz w:val="18"/>
                <w:szCs w:val="18"/>
              </w:rPr>
              <w:t>涉氨制冷设备运行、维修操作作业</w:t>
            </w:r>
          </w:p>
        </w:tc>
      </w:tr>
      <w:tr w:rsidR="00EA04BE" w:rsidRPr="00B2760A" w14:paraId="031680B1" w14:textId="77777777">
        <w:trPr>
          <w:jc w:val="center"/>
        </w:trPr>
        <w:tc>
          <w:tcPr>
            <w:tcW w:w="1266" w:type="dxa"/>
            <w:vMerge w:val="restart"/>
            <w:vAlign w:val="center"/>
          </w:tcPr>
          <w:p w14:paraId="6293058B" w14:textId="77777777" w:rsidR="00EA04BE" w:rsidRPr="00B2760A" w:rsidRDefault="002A4D1F">
            <w:pPr>
              <w:pStyle w:val="afffff5"/>
              <w:ind w:firstLineChars="0" w:firstLine="0"/>
              <w:contextualSpacing/>
              <w:jc w:val="center"/>
              <w:rPr>
                <w:sz w:val="18"/>
                <w:szCs w:val="18"/>
              </w:rPr>
            </w:pPr>
            <w:r w:rsidRPr="00B2760A">
              <w:rPr>
                <w:rFonts w:hint="eastAsia"/>
                <w:sz w:val="18"/>
                <w:szCs w:val="18"/>
              </w:rPr>
              <w:t>5</w:t>
            </w:r>
          </w:p>
        </w:tc>
        <w:tc>
          <w:tcPr>
            <w:tcW w:w="3827" w:type="dxa"/>
            <w:vMerge w:val="restart"/>
            <w:vAlign w:val="center"/>
          </w:tcPr>
          <w:p w14:paraId="3D489045" w14:textId="77777777" w:rsidR="00EA04BE" w:rsidRPr="00B2760A" w:rsidRDefault="002A4D1F">
            <w:pPr>
              <w:pStyle w:val="afffff5"/>
              <w:ind w:firstLineChars="0" w:firstLine="0"/>
              <w:contextualSpacing/>
              <w:jc w:val="center"/>
              <w:rPr>
                <w:sz w:val="18"/>
                <w:szCs w:val="18"/>
              </w:rPr>
            </w:pPr>
            <w:r w:rsidRPr="00B2760A">
              <w:rPr>
                <w:rFonts w:hint="eastAsia"/>
                <w:sz w:val="18"/>
                <w:szCs w:val="18"/>
              </w:rPr>
              <w:t>金属非金属矿山安全作业</w:t>
            </w:r>
          </w:p>
        </w:tc>
        <w:tc>
          <w:tcPr>
            <w:tcW w:w="4241" w:type="dxa"/>
            <w:vAlign w:val="center"/>
          </w:tcPr>
          <w:p w14:paraId="23D37AB0" w14:textId="77777777" w:rsidR="00EA04BE" w:rsidRPr="00B2760A" w:rsidRDefault="002A4D1F">
            <w:pPr>
              <w:pStyle w:val="afffff5"/>
              <w:ind w:firstLineChars="0" w:firstLine="0"/>
              <w:contextualSpacing/>
              <w:jc w:val="center"/>
              <w:rPr>
                <w:sz w:val="18"/>
                <w:szCs w:val="18"/>
              </w:rPr>
            </w:pPr>
            <w:r w:rsidRPr="00B2760A">
              <w:rPr>
                <w:rFonts w:hint="eastAsia"/>
                <w:sz w:val="18"/>
                <w:szCs w:val="18"/>
              </w:rPr>
              <w:t>金属非金属矿山矿井通风作业</w:t>
            </w:r>
          </w:p>
        </w:tc>
      </w:tr>
      <w:tr w:rsidR="00EA04BE" w:rsidRPr="00B2760A" w14:paraId="6ACF72D9" w14:textId="77777777">
        <w:trPr>
          <w:jc w:val="center"/>
        </w:trPr>
        <w:tc>
          <w:tcPr>
            <w:tcW w:w="1266" w:type="dxa"/>
            <w:vMerge/>
            <w:vAlign w:val="center"/>
          </w:tcPr>
          <w:p w14:paraId="1153B61C" w14:textId="77777777" w:rsidR="00EA04BE" w:rsidRPr="00B2760A" w:rsidRDefault="00EA04BE">
            <w:pPr>
              <w:pStyle w:val="afffff5"/>
              <w:ind w:firstLineChars="0" w:firstLine="0"/>
              <w:contextualSpacing/>
              <w:jc w:val="center"/>
              <w:rPr>
                <w:sz w:val="18"/>
                <w:szCs w:val="18"/>
              </w:rPr>
            </w:pPr>
          </w:p>
        </w:tc>
        <w:tc>
          <w:tcPr>
            <w:tcW w:w="3827" w:type="dxa"/>
            <w:vMerge/>
            <w:vAlign w:val="center"/>
          </w:tcPr>
          <w:p w14:paraId="537DFF4E" w14:textId="77777777" w:rsidR="00EA04BE" w:rsidRPr="00B2760A" w:rsidRDefault="00EA04BE">
            <w:pPr>
              <w:pStyle w:val="afffff5"/>
              <w:ind w:firstLineChars="0" w:firstLine="0"/>
              <w:contextualSpacing/>
              <w:jc w:val="center"/>
              <w:rPr>
                <w:sz w:val="18"/>
                <w:szCs w:val="18"/>
              </w:rPr>
            </w:pPr>
          </w:p>
        </w:tc>
        <w:tc>
          <w:tcPr>
            <w:tcW w:w="4241" w:type="dxa"/>
            <w:vAlign w:val="center"/>
          </w:tcPr>
          <w:p w14:paraId="23B8277C" w14:textId="77777777" w:rsidR="00EA04BE" w:rsidRPr="00B2760A" w:rsidRDefault="002A4D1F">
            <w:pPr>
              <w:pStyle w:val="afffff5"/>
              <w:ind w:firstLineChars="0" w:firstLine="0"/>
              <w:contextualSpacing/>
              <w:jc w:val="center"/>
              <w:rPr>
                <w:sz w:val="18"/>
                <w:szCs w:val="18"/>
              </w:rPr>
            </w:pPr>
            <w:r w:rsidRPr="00B2760A">
              <w:rPr>
                <w:rFonts w:hint="eastAsia"/>
                <w:sz w:val="18"/>
                <w:szCs w:val="18"/>
              </w:rPr>
              <w:t>尾矿作业</w:t>
            </w:r>
          </w:p>
        </w:tc>
      </w:tr>
      <w:tr w:rsidR="00EA04BE" w:rsidRPr="00B2760A" w14:paraId="418B60AB" w14:textId="77777777">
        <w:trPr>
          <w:jc w:val="center"/>
        </w:trPr>
        <w:tc>
          <w:tcPr>
            <w:tcW w:w="1266" w:type="dxa"/>
            <w:vMerge/>
            <w:vAlign w:val="center"/>
          </w:tcPr>
          <w:p w14:paraId="3375CE84" w14:textId="77777777" w:rsidR="00EA04BE" w:rsidRPr="00B2760A" w:rsidRDefault="00EA04BE">
            <w:pPr>
              <w:pStyle w:val="afffff5"/>
              <w:ind w:firstLineChars="0" w:firstLine="0"/>
              <w:contextualSpacing/>
              <w:jc w:val="center"/>
              <w:rPr>
                <w:sz w:val="18"/>
                <w:szCs w:val="18"/>
              </w:rPr>
            </w:pPr>
          </w:p>
        </w:tc>
        <w:tc>
          <w:tcPr>
            <w:tcW w:w="3827" w:type="dxa"/>
            <w:vMerge/>
            <w:vAlign w:val="center"/>
          </w:tcPr>
          <w:p w14:paraId="49807625" w14:textId="77777777" w:rsidR="00EA04BE" w:rsidRPr="00B2760A" w:rsidRDefault="00EA04BE">
            <w:pPr>
              <w:pStyle w:val="afffff5"/>
              <w:ind w:firstLineChars="0" w:firstLine="0"/>
              <w:contextualSpacing/>
              <w:jc w:val="center"/>
              <w:rPr>
                <w:sz w:val="18"/>
                <w:szCs w:val="18"/>
              </w:rPr>
            </w:pPr>
          </w:p>
        </w:tc>
        <w:tc>
          <w:tcPr>
            <w:tcW w:w="4241" w:type="dxa"/>
            <w:vAlign w:val="center"/>
          </w:tcPr>
          <w:p w14:paraId="60413B43" w14:textId="77777777" w:rsidR="00EA04BE" w:rsidRPr="00B2760A" w:rsidRDefault="002A4D1F">
            <w:pPr>
              <w:pStyle w:val="afffff5"/>
              <w:ind w:firstLineChars="0" w:firstLine="0"/>
              <w:contextualSpacing/>
              <w:jc w:val="center"/>
              <w:rPr>
                <w:sz w:val="18"/>
                <w:szCs w:val="18"/>
              </w:rPr>
            </w:pPr>
            <w:r w:rsidRPr="00B2760A">
              <w:rPr>
                <w:rFonts w:hint="eastAsia"/>
                <w:sz w:val="18"/>
                <w:szCs w:val="18"/>
              </w:rPr>
              <w:t>金属非金属矿山提升机操作作业</w:t>
            </w:r>
          </w:p>
        </w:tc>
      </w:tr>
      <w:tr w:rsidR="00EA04BE" w:rsidRPr="00B2760A" w14:paraId="276227AC" w14:textId="77777777">
        <w:trPr>
          <w:jc w:val="center"/>
        </w:trPr>
        <w:tc>
          <w:tcPr>
            <w:tcW w:w="1266" w:type="dxa"/>
            <w:vMerge/>
            <w:vAlign w:val="center"/>
          </w:tcPr>
          <w:p w14:paraId="1B08461B" w14:textId="77777777" w:rsidR="00EA04BE" w:rsidRPr="00B2760A" w:rsidRDefault="00EA04BE">
            <w:pPr>
              <w:pStyle w:val="afffff5"/>
              <w:ind w:firstLineChars="0" w:firstLine="0"/>
              <w:contextualSpacing/>
              <w:jc w:val="center"/>
              <w:rPr>
                <w:sz w:val="18"/>
                <w:szCs w:val="18"/>
              </w:rPr>
            </w:pPr>
          </w:p>
        </w:tc>
        <w:tc>
          <w:tcPr>
            <w:tcW w:w="3827" w:type="dxa"/>
            <w:vMerge/>
            <w:vAlign w:val="center"/>
          </w:tcPr>
          <w:p w14:paraId="27764650" w14:textId="77777777" w:rsidR="00EA04BE" w:rsidRPr="00B2760A" w:rsidRDefault="00EA04BE">
            <w:pPr>
              <w:pStyle w:val="afffff5"/>
              <w:ind w:firstLineChars="0" w:firstLine="0"/>
              <w:contextualSpacing/>
              <w:jc w:val="center"/>
              <w:rPr>
                <w:sz w:val="18"/>
                <w:szCs w:val="18"/>
              </w:rPr>
            </w:pPr>
          </w:p>
        </w:tc>
        <w:tc>
          <w:tcPr>
            <w:tcW w:w="4241" w:type="dxa"/>
            <w:vAlign w:val="center"/>
          </w:tcPr>
          <w:p w14:paraId="7F742FFE" w14:textId="77777777" w:rsidR="00EA04BE" w:rsidRPr="00B2760A" w:rsidRDefault="002A4D1F">
            <w:pPr>
              <w:pStyle w:val="afffff5"/>
              <w:ind w:firstLineChars="0" w:firstLine="0"/>
              <w:contextualSpacing/>
              <w:jc w:val="center"/>
              <w:rPr>
                <w:sz w:val="18"/>
                <w:szCs w:val="18"/>
              </w:rPr>
            </w:pPr>
            <w:r w:rsidRPr="00B2760A">
              <w:rPr>
                <w:rFonts w:hint="eastAsia"/>
                <w:sz w:val="18"/>
                <w:szCs w:val="18"/>
              </w:rPr>
              <w:t>金属非金属矿山支护作业</w:t>
            </w:r>
          </w:p>
        </w:tc>
      </w:tr>
      <w:tr w:rsidR="00EA04BE" w:rsidRPr="00B2760A" w14:paraId="567A87E8" w14:textId="77777777">
        <w:trPr>
          <w:jc w:val="center"/>
        </w:trPr>
        <w:tc>
          <w:tcPr>
            <w:tcW w:w="1266" w:type="dxa"/>
            <w:vMerge/>
            <w:vAlign w:val="center"/>
          </w:tcPr>
          <w:p w14:paraId="7B98C9D2" w14:textId="77777777" w:rsidR="00EA04BE" w:rsidRPr="00B2760A" w:rsidRDefault="00EA04BE">
            <w:pPr>
              <w:pStyle w:val="afffff5"/>
              <w:ind w:firstLineChars="0" w:firstLine="0"/>
              <w:contextualSpacing/>
              <w:jc w:val="center"/>
              <w:rPr>
                <w:sz w:val="18"/>
                <w:szCs w:val="18"/>
              </w:rPr>
            </w:pPr>
          </w:p>
        </w:tc>
        <w:tc>
          <w:tcPr>
            <w:tcW w:w="3827" w:type="dxa"/>
            <w:vMerge/>
            <w:vAlign w:val="center"/>
          </w:tcPr>
          <w:p w14:paraId="2F838369" w14:textId="77777777" w:rsidR="00EA04BE" w:rsidRPr="00B2760A" w:rsidRDefault="00EA04BE">
            <w:pPr>
              <w:pStyle w:val="afffff5"/>
              <w:ind w:firstLineChars="0" w:firstLine="0"/>
              <w:contextualSpacing/>
              <w:jc w:val="center"/>
              <w:rPr>
                <w:sz w:val="18"/>
                <w:szCs w:val="18"/>
              </w:rPr>
            </w:pPr>
          </w:p>
        </w:tc>
        <w:tc>
          <w:tcPr>
            <w:tcW w:w="4241" w:type="dxa"/>
            <w:vAlign w:val="center"/>
          </w:tcPr>
          <w:p w14:paraId="63553260" w14:textId="77777777" w:rsidR="00EA04BE" w:rsidRPr="00B2760A" w:rsidRDefault="002A4D1F">
            <w:pPr>
              <w:pStyle w:val="afffff5"/>
              <w:ind w:firstLineChars="0" w:firstLine="0"/>
              <w:contextualSpacing/>
              <w:jc w:val="center"/>
              <w:rPr>
                <w:sz w:val="18"/>
                <w:szCs w:val="18"/>
              </w:rPr>
            </w:pPr>
            <w:r w:rsidRPr="00B2760A">
              <w:rPr>
                <w:rFonts w:hint="eastAsia"/>
                <w:sz w:val="18"/>
                <w:szCs w:val="18"/>
              </w:rPr>
              <w:t>金属非金属地下矿山主排水作业</w:t>
            </w:r>
          </w:p>
        </w:tc>
      </w:tr>
      <w:tr w:rsidR="00EA04BE" w:rsidRPr="00B2760A" w14:paraId="4C4A7B91" w14:textId="77777777">
        <w:trPr>
          <w:jc w:val="center"/>
        </w:trPr>
        <w:tc>
          <w:tcPr>
            <w:tcW w:w="1266" w:type="dxa"/>
            <w:vMerge/>
            <w:vAlign w:val="center"/>
          </w:tcPr>
          <w:p w14:paraId="35BCB2DD" w14:textId="77777777" w:rsidR="00EA04BE" w:rsidRPr="00B2760A" w:rsidRDefault="00EA04BE">
            <w:pPr>
              <w:pStyle w:val="afffff5"/>
              <w:ind w:firstLineChars="0" w:firstLine="0"/>
              <w:contextualSpacing/>
              <w:jc w:val="center"/>
              <w:rPr>
                <w:sz w:val="18"/>
                <w:szCs w:val="18"/>
              </w:rPr>
            </w:pPr>
          </w:p>
        </w:tc>
        <w:tc>
          <w:tcPr>
            <w:tcW w:w="3827" w:type="dxa"/>
            <w:vMerge/>
            <w:vAlign w:val="center"/>
          </w:tcPr>
          <w:p w14:paraId="23268B20" w14:textId="77777777" w:rsidR="00EA04BE" w:rsidRPr="00B2760A" w:rsidRDefault="00EA04BE">
            <w:pPr>
              <w:pStyle w:val="afffff5"/>
              <w:ind w:firstLineChars="0" w:firstLine="0"/>
              <w:contextualSpacing/>
              <w:jc w:val="center"/>
              <w:rPr>
                <w:sz w:val="18"/>
                <w:szCs w:val="18"/>
              </w:rPr>
            </w:pPr>
          </w:p>
        </w:tc>
        <w:tc>
          <w:tcPr>
            <w:tcW w:w="4241" w:type="dxa"/>
            <w:vAlign w:val="center"/>
          </w:tcPr>
          <w:p w14:paraId="18B3FF01" w14:textId="77777777" w:rsidR="00EA04BE" w:rsidRPr="00B2760A" w:rsidRDefault="002A4D1F">
            <w:pPr>
              <w:pStyle w:val="afffff5"/>
              <w:ind w:firstLineChars="0" w:firstLine="0"/>
              <w:contextualSpacing/>
              <w:jc w:val="center"/>
              <w:rPr>
                <w:sz w:val="18"/>
                <w:szCs w:val="18"/>
              </w:rPr>
            </w:pPr>
            <w:r w:rsidRPr="00B2760A">
              <w:rPr>
                <w:sz w:val="18"/>
                <w:szCs w:val="18"/>
              </w:rPr>
              <w:t>金属非金属矿山无轨胶轮车操作作业</w:t>
            </w:r>
          </w:p>
        </w:tc>
      </w:tr>
      <w:tr w:rsidR="00EA04BE" w:rsidRPr="00B2760A" w14:paraId="1F106DF4" w14:textId="77777777">
        <w:trPr>
          <w:jc w:val="center"/>
        </w:trPr>
        <w:tc>
          <w:tcPr>
            <w:tcW w:w="1266" w:type="dxa"/>
            <w:vMerge/>
            <w:vAlign w:val="center"/>
          </w:tcPr>
          <w:p w14:paraId="607337F9" w14:textId="77777777" w:rsidR="00EA04BE" w:rsidRPr="00B2760A" w:rsidRDefault="00EA04BE">
            <w:pPr>
              <w:pStyle w:val="afffff5"/>
              <w:ind w:firstLineChars="0" w:firstLine="0"/>
              <w:contextualSpacing/>
              <w:jc w:val="center"/>
              <w:rPr>
                <w:sz w:val="18"/>
                <w:szCs w:val="18"/>
              </w:rPr>
            </w:pPr>
          </w:p>
        </w:tc>
        <w:tc>
          <w:tcPr>
            <w:tcW w:w="3827" w:type="dxa"/>
            <w:vMerge/>
            <w:vAlign w:val="center"/>
          </w:tcPr>
          <w:p w14:paraId="3F37448B" w14:textId="77777777" w:rsidR="00EA04BE" w:rsidRPr="00B2760A" w:rsidRDefault="00EA04BE">
            <w:pPr>
              <w:pStyle w:val="afffff5"/>
              <w:ind w:firstLineChars="0" w:firstLine="0"/>
              <w:contextualSpacing/>
              <w:jc w:val="center"/>
              <w:rPr>
                <w:sz w:val="18"/>
                <w:szCs w:val="18"/>
              </w:rPr>
            </w:pPr>
          </w:p>
        </w:tc>
        <w:tc>
          <w:tcPr>
            <w:tcW w:w="4241" w:type="dxa"/>
            <w:vAlign w:val="center"/>
          </w:tcPr>
          <w:p w14:paraId="464D505A" w14:textId="77777777" w:rsidR="00EA04BE" w:rsidRPr="00B2760A" w:rsidRDefault="002A4D1F">
            <w:pPr>
              <w:pStyle w:val="afffff5"/>
              <w:ind w:firstLineChars="0" w:firstLine="0"/>
              <w:contextualSpacing/>
              <w:jc w:val="center"/>
              <w:rPr>
                <w:sz w:val="18"/>
                <w:szCs w:val="18"/>
              </w:rPr>
            </w:pPr>
            <w:r w:rsidRPr="00B2760A">
              <w:rPr>
                <w:sz w:val="18"/>
                <w:szCs w:val="18"/>
              </w:rPr>
              <w:t>金属非金属矿山调度作业</w:t>
            </w:r>
          </w:p>
        </w:tc>
      </w:tr>
      <w:tr w:rsidR="00EA04BE" w:rsidRPr="00B2760A" w14:paraId="13CC6D14" w14:textId="77777777">
        <w:trPr>
          <w:jc w:val="center"/>
        </w:trPr>
        <w:tc>
          <w:tcPr>
            <w:tcW w:w="1266" w:type="dxa"/>
            <w:vAlign w:val="center"/>
          </w:tcPr>
          <w:p w14:paraId="5456FAA3" w14:textId="77777777" w:rsidR="00EA04BE" w:rsidRPr="00B2760A" w:rsidRDefault="002A4D1F">
            <w:pPr>
              <w:pStyle w:val="afffff5"/>
              <w:ind w:firstLineChars="0" w:firstLine="0"/>
              <w:contextualSpacing/>
              <w:jc w:val="center"/>
              <w:rPr>
                <w:sz w:val="18"/>
                <w:szCs w:val="18"/>
              </w:rPr>
            </w:pPr>
            <w:r w:rsidRPr="00B2760A">
              <w:rPr>
                <w:rFonts w:hint="eastAsia"/>
                <w:sz w:val="18"/>
                <w:szCs w:val="18"/>
              </w:rPr>
              <w:t>6</w:t>
            </w:r>
          </w:p>
        </w:tc>
        <w:tc>
          <w:tcPr>
            <w:tcW w:w="3827" w:type="dxa"/>
            <w:vAlign w:val="center"/>
          </w:tcPr>
          <w:p w14:paraId="27DA269E" w14:textId="77777777" w:rsidR="00EA04BE" w:rsidRPr="00B2760A" w:rsidRDefault="002A4D1F">
            <w:pPr>
              <w:pStyle w:val="afffff5"/>
              <w:ind w:firstLineChars="0" w:firstLine="0"/>
              <w:contextualSpacing/>
              <w:jc w:val="center"/>
              <w:rPr>
                <w:sz w:val="18"/>
                <w:szCs w:val="18"/>
              </w:rPr>
            </w:pPr>
            <w:r w:rsidRPr="00B2760A">
              <w:rPr>
                <w:sz w:val="18"/>
                <w:szCs w:val="18"/>
              </w:rPr>
              <w:t>冶金、有色、建材生产安全作业</w:t>
            </w:r>
          </w:p>
        </w:tc>
        <w:tc>
          <w:tcPr>
            <w:tcW w:w="4241" w:type="dxa"/>
            <w:vAlign w:val="center"/>
          </w:tcPr>
          <w:p w14:paraId="77084859" w14:textId="77777777" w:rsidR="00EA04BE" w:rsidRPr="00B2760A" w:rsidRDefault="002A4D1F">
            <w:pPr>
              <w:pStyle w:val="afffff5"/>
              <w:ind w:firstLineChars="0" w:firstLine="0"/>
              <w:contextualSpacing/>
              <w:jc w:val="center"/>
              <w:rPr>
                <w:sz w:val="18"/>
                <w:szCs w:val="18"/>
              </w:rPr>
            </w:pPr>
            <w:r w:rsidRPr="00B2760A">
              <w:rPr>
                <w:rFonts w:hint="eastAsia"/>
                <w:sz w:val="18"/>
                <w:szCs w:val="18"/>
              </w:rPr>
              <w:t>煤气作业</w:t>
            </w:r>
          </w:p>
        </w:tc>
      </w:tr>
      <w:tr w:rsidR="00EA04BE" w:rsidRPr="00B2760A" w14:paraId="7D0556F9" w14:textId="77777777">
        <w:trPr>
          <w:jc w:val="center"/>
        </w:trPr>
        <w:tc>
          <w:tcPr>
            <w:tcW w:w="1266" w:type="dxa"/>
            <w:vMerge w:val="restart"/>
            <w:vAlign w:val="center"/>
          </w:tcPr>
          <w:p w14:paraId="24815DBA" w14:textId="77777777" w:rsidR="00EA04BE" w:rsidRPr="00B2760A" w:rsidRDefault="002A4D1F">
            <w:pPr>
              <w:pStyle w:val="afffff5"/>
              <w:ind w:firstLineChars="0" w:firstLine="0"/>
              <w:contextualSpacing/>
              <w:jc w:val="center"/>
              <w:rPr>
                <w:sz w:val="18"/>
                <w:szCs w:val="18"/>
              </w:rPr>
            </w:pPr>
            <w:r w:rsidRPr="00B2760A">
              <w:rPr>
                <w:rFonts w:hint="eastAsia"/>
                <w:sz w:val="18"/>
                <w:szCs w:val="18"/>
              </w:rPr>
              <w:t>7</w:t>
            </w:r>
          </w:p>
        </w:tc>
        <w:tc>
          <w:tcPr>
            <w:tcW w:w="3827" w:type="dxa"/>
            <w:vMerge w:val="restart"/>
            <w:vAlign w:val="center"/>
          </w:tcPr>
          <w:p w14:paraId="11F56AA9" w14:textId="77777777" w:rsidR="00EA04BE" w:rsidRPr="00B2760A" w:rsidRDefault="002A4D1F">
            <w:pPr>
              <w:pStyle w:val="afffff5"/>
              <w:ind w:firstLineChars="0" w:firstLine="0"/>
              <w:contextualSpacing/>
              <w:jc w:val="center"/>
              <w:rPr>
                <w:sz w:val="18"/>
                <w:szCs w:val="18"/>
              </w:rPr>
            </w:pPr>
            <w:r w:rsidRPr="00B2760A">
              <w:rPr>
                <w:rFonts w:hint="eastAsia"/>
                <w:sz w:val="18"/>
                <w:szCs w:val="18"/>
              </w:rPr>
              <w:t>危险化学品安全作业</w:t>
            </w:r>
          </w:p>
        </w:tc>
        <w:tc>
          <w:tcPr>
            <w:tcW w:w="4241" w:type="dxa"/>
            <w:vAlign w:val="center"/>
          </w:tcPr>
          <w:p w14:paraId="0F0990D1" w14:textId="77777777" w:rsidR="00EA04BE" w:rsidRPr="00B2760A" w:rsidRDefault="002A4D1F">
            <w:pPr>
              <w:pStyle w:val="afffff5"/>
              <w:ind w:firstLineChars="0" w:firstLine="0"/>
              <w:contextualSpacing/>
              <w:jc w:val="center"/>
              <w:rPr>
                <w:sz w:val="18"/>
                <w:szCs w:val="18"/>
              </w:rPr>
            </w:pPr>
            <w:r w:rsidRPr="00B2760A">
              <w:rPr>
                <w:rFonts w:hint="eastAsia"/>
                <w:sz w:val="18"/>
                <w:szCs w:val="18"/>
              </w:rPr>
              <w:t>氯化工艺作业</w:t>
            </w:r>
          </w:p>
        </w:tc>
      </w:tr>
      <w:tr w:rsidR="00EA04BE" w:rsidRPr="00B2760A" w14:paraId="58E38D6D" w14:textId="77777777">
        <w:trPr>
          <w:jc w:val="center"/>
        </w:trPr>
        <w:tc>
          <w:tcPr>
            <w:tcW w:w="1266" w:type="dxa"/>
            <w:vMerge/>
            <w:vAlign w:val="center"/>
          </w:tcPr>
          <w:p w14:paraId="50E67F60" w14:textId="77777777" w:rsidR="00EA04BE" w:rsidRPr="00B2760A" w:rsidRDefault="00EA04BE">
            <w:pPr>
              <w:pStyle w:val="afffff5"/>
              <w:ind w:firstLineChars="0" w:firstLine="0"/>
              <w:contextualSpacing/>
              <w:jc w:val="center"/>
              <w:rPr>
                <w:sz w:val="18"/>
                <w:szCs w:val="18"/>
              </w:rPr>
            </w:pPr>
          </w:p>
        </w:tc>
        <w:tc>
          <w:tcPr>
            <w:tcW w:w="3827" w:type="dxa"/>
            <w:vMerge/>
            <w:vAlign w:val="center"/>
          </w:tcPr>
          <w:p w14:paraId="35B15586" w14:textId="77777777" w:rsidR="00EA04BE" w:rsidRPr="00B2760A" w:rsidRDefault="00EA04BE">
            <w:pPr>
              <w:pStyle w:val="afffff5"/>
              <w:ind w:firstLineChars="0" w:firstLine="0"/>
              <w:contextualSpacing/>
              <w:jc w:val="center"/>
              <w:rPr>
                <w:sz w:val="18"/>
                <w:szCs w:val="18"/>
              </w:rPr>
            </w:pPr>
          </w:p>
        </w:tc>
        <w:tc>
          <w:tcPr>
            <w:tcW w:w="4241" w:type="dxa"/>
            <w:vAlign w:val="center"/>
          </w:tcPr>
          <w:p w14:paraId="6F2AD2BD" w14:textId="77777777" w:rsidR="00EA04BE" w:rsidRPr="00B2760A" w:rsidRDefault="002A4D1F">
            <w:pPr>
              <w:pStyle w:val="afffff5"/>
              <w:ind w:firstLineChars="0" w:firstLine="0"/>
              <w:contextualSpacing/>
              <w:jc w:val="center"/>
              <w:rPr>
                <w:sz w:val="18"/>
                <w:szCs w:val="18"/>
              </w:rPr>
            </w:pPr>
            <w:r w:rsidRPr="00B2760A">
              <w:rPr>
                <w:rFonts w:hint="eastAsia"/>
                <w:sz w:val="18"/>
                <w:szCs w:val="18"/>
              </w:rPr>
              <w:t>裂解（裂化）工艺作业</w:t>
            </w:r>
          </w:p>
        </w:tc>
      </w:tr>
      <w:tr w:rsidR="00EA04BE" w:rsidRPr="00B2760A" w14:paraId="36434C50" w14:textId="77777777">
        <w:trPr>
          <w:jc w:val="center"/>
        </w:trPr>
        <w:tc>
          <w:tcPr>
            <w:tcW w:w="1266" w:type="dxa"/>
            <w:vMerge/>
            <w:vAlign w:val="center"/>
          </w:tcPr>
          <w:p w14:paraId="2CB576AD" w14:textId="77777777" w:rsidR="00EA04BE" w:rsidRPr="00B2760A" w:rsidRDefault="00EA04BE">
            <w:pPr>
              <w:pStyle w:val="afffff5"/>
              <w:ind w:firstLineChars="0" w:firstLine="0"/>
              <w:contextualSpacing/>
              <w:jc w:val="center"/>
              <w:rPr>
                <w:sz w:val="18"/>
                <w:szCs w:val="18"/>
              </w:rPr>
            </w:pPr>
          </w:p>
        </w:tc>
        <w:tc>
          <w:tcPr>
            <w:tcW w:w="3827" w:type="dxa"/>
            <w:vMerge/>
            <w:vAlign w:val="center"/>
          </w:tcPr>
          <w:p w14:paraId="489689CA" w14:textId="77777777" w:rsidR="00EA04BE" w:rsidRPr="00B2760A" w:rsidRDefault="00EA04BE">
            <w:pPr>
              <w:pStyle w:val="afffff5"/>
              <w:ind w:firstLineChars="0" w:firstLine="0"/>
              <w:contextualSpacing/>
              <w:jc w:val="center"/>
              <w:rPr>
                <w:sz w:val="18"/>
                <w:szCs w:val="18"/>
              </w:rPr>
            </w:pPr>
          </w:p>
        </w:tc>
        <w:tc>
          <w:tcPr>
            <w:tcW w:w="4241" w:type="dxa"/>
            <w:vAlign w:val="center"/>
          </w:tcPr>
          <w:p w14:paraId="5230D409" w14:textId="77777777" w:rsidR="00EA04BE" w:rsidRPr="00B2760A" w:rsidRDefault="002A4D1F">
            <w:pPr>
              <w:pStyle w:val="afffff5"/>
              <w:ind w:firstLineChars="0" w:firstLine="0"/>
              <w:contextualSpacing/>
              <w:jc w:val="center"/>
              <w:rPr>
                <w:sz w:val="18"/>
                <w:szCs w:val="18"/>
              </w:rPr>
            </w:pPr>
            <w:r w:rsidRPr="00B2760A">
              <w:rPr>
                <w:rFonts w:hint="eastAsia"/>
                <w:sz w:val="18"/>
                <w:szCs w:val="18"/>
              </w:rPr>
              <w:t>加氢工艺作业</w:t>
            </w:r>
          </w:p>
        </w:tc>
      </w:tr>
      <w:tr w:rsidR="00EA04BE" w:rsidRPr="00B2760A" w14:paraId="5DAEA5FB" w14:textId="77777777">
        <w:trPr>
          <w:jc w:val="center"/>
        </w:trPr>
        <w:tc>
          <w:tcPr>
            <w:tcW w:w="1266" w:type="dxa"/>
            <w:vMerge/>
            <w:vAlign w:val="center"/>
          </w:tcPr>
          <w:p w14:paraId="4ED37A3E" w14:textId="77777777" w:rsidR="00EA04BE" w:rsidRPr="00B2760A" w:rsidRDefault="00EA04BE">
            <w:pPr>
              <w:pStyle w:val="afffff5"/>
              <w:ind w:firstLineChars="0" w:firstLine="0"/>
              <w:contextualSpacing/>
              <w:jc w:val="center"/>
              <w:rPr>
                <w:sz w:val="18"/>
                <w:szCs w:val="18"/>
              </w:rPr>
            </w:pPr>
          </w:p>
        </w:tc>
        <w:tc>
          <w:tcPr>
            <w:tcW w:w="3827" w:type="dxa"/>
            <w:vMerge/>
            <w:vAlign w:val="center"/>
          </w:tcPr>
          <w:p w14:paraId="22058CEB" w14:textId="77777777" w:rsidR="00EA04BE" w:rsidRPr="00B2760A" w:rsidRDefault="00EA04BE">
            <w:pPr>
              <w:pStyle w:val="afffff5"/>
              <w:ind w:firstLineChars="0" w:firstLine="0"/>
              <w:contextualSpacing/>
              <w:jc w:val="center"/>
              <w:rPr>
                <w:sz w:val="18"/>
                <w:szCs w:val="18"/>
              </w:rPr>
            </w:pPr>
          </w:p>
        </w:tc>
        <w:tc>
          <w:tcPr>
            <w:tcW w:w="4241" w:type="dxa"/>
            <w:vAlign w:val="center"/>
          </w:tcPr>
          <w:p w14:paraId="49FBD888" w14:textId="77777777" w:rsidR="00EA04BE" w:rsidRPr="00B2760A" w:rsidRDefault="002A4D1F">
            <w:pPr>
              <w:pStyle w:val="afffff5"/>
              <w:ind w:firstLineChars="0" w:firstLine="0"/>
              <w:contextualSpacing/>
              <w:jc w:val="center"/>
              <w:rPr>
                <w:sz w:val="18"/>
                <w:szCs w:val="18"/>
              </w:rPr>
            </w:pPr>
            <w:r w:rsidRPr="00B2760A">
              <w:rPr>
                <w:rFonts w:hint="eastAsia"/>
                <w:sz w:val="18"/>
                <w:szCs w:val="18"/>
              </w:rPr>
              <w:t>氧化工艺作业</w:t>
            </w:r>
          </w:p>
        </w:tc>
      </w:tr>
      <w:tr w:rsidR="00EA04BE" w:rsidRPr="00B2760A" w14:paraId="403E15D2" w14:textId="77777777">
        <w:trPr>
          <w:jc w:val="center"/>
        </w:trPr>
        <w:tc>
          <w:tcPr>
            <w:tcW w:w="1266" w:type="dxa"/>
            <w:vMerge/>
            <w:vAlign w:val="center"/>
          </w:tcPr>
          <w:p w14:paraId="10228074" w14:textId="77777777" w:rsidR="00EA04BE" w:rsidRPr="00B2760A" w:rsidRDefault="00EA04BE">
            <w:pPr>
              <w:pStyle w:val="afffff5"/>
              <w:ind w:firstLineChars="0" w:firstLine="0"/>
              <w:contextualSpacing/>
              <w:jc w:val="center"/>
              <w:rPr>
                <w:sz w:val="18"/>
                <w:szCs w:val="18"/>
              </w:rPr>
            </w:pPr>
          </w:p>
        </w:tc>
        <w:tc>
          <w:tcPr>
            <w:tcW w:w="3827" w:type="dxa"/>
            <w:vMerge/>
            <w:vAlign w:val="center"/>
          </w:tcPr>
          <w:p w14:paraId="16A695B2" w14:textId="77777777" w:rsidR="00EA04BE" w:rsidRPr="00B2760A" w:rsidRDefault="00EA04BE">
            <w:pPr>
              <w:pStyle w:val="afffff5"/>
              <w:ind w:firstLineChars="0" w:firstLine="0"/>
              <w:contextualSpacing/>
              <w:jc w:val="center"/>
              <w:rPr>
                <w:sz w:val="18"/>
                <w:szCs w:val="18"/>
              </w:rPr>
            </w:pPr>
          </w:p>
        </w:tc>
        <w:tc>
          <w:tcPr>
            <w:tcW w:w="4241" w:type="dxa"/>
            <w:vAlign w:val="center"/>
          </w:tcPr>
          <w:p w14:paraId="0FC97FF2" w14:textId="77777777" w:rsidR="00EA04BE" w:rsidRPr="00B2760A" w:rsidRDefault="002A4D1F">
            <w:pPr>
              <w:pStyle w:val="afffff5"/>
              <w:ind w:firstLineChars="0" w:firstLine="0"/>
              <w:contextualSpacing/>
              <w:jc w:val="center"/>
              <w:rPr>
                <w:sz w:val="18"/>
                <w:szCs w:val="18"/>
              </w:rPr>
            </w:pPr>
            <w:r w:rsidRPr="00B2760A">
              <w:rPr>
                <w:rFonts w:hint="eastAsia"/>
                <w:sz w:val="18"/>
                <w:szCs w:val="18"/>
              </w:rPr>
              <w:t>过氧化工艺作业</w:t>
            </w:r>
          </w:p>
        </w:tc>
      </w:tr>
      <w:tr w:rsidR="00EA04BE" w:rsidRPr="00B2760A" w14:paraId="59D2C4E7" w14:textId="77777777">
        <w:trPr>
          <w:jc w:val="center"/>
        </w:trPr>
        <w:tc>
          <w:tcPr>
            <w:tcW w:w="1266" w:type="dxa"/>
            <w:vMerge/>
            <w:vAlign w:val="center"/>
          </w:tcPr>
          <w:p w14:paraId="28D7E7E4" w14:textId="77777777" w:rsidR="00EA04BE" w:rsidRPr="00B2760A" w:rsidRDefault="00EA04BE">
            <w:pPr>
              <w:pStyle w:val="afffff5"/>
              <w:ind w:firstLineChars="0" w:firstLine="0"/>
              <w:contextualSpacing/>
              <w:jc w:val="center"/>
              <w:rPr>
                <w:sz w:val="18"/>
                <w:szCs w:val="18"/>
              </w:rPr>
            </w:pPr>
          </w:p>
        </w:tc>
        <w:tc>
          <w:tcPr>
            <w:tcW w:w="3827" w:type="dxa"/>
            <w:vMerge/>
            <w:vAlign w:val="center"/>
          </w:tcPr>
          <w:p w14:paraId="7DE7DE0E" w14:textId="77777777" w:rsidR="00EA04BE" w:rsidRPr="00B2760A" w:rsidRDefault="00EA04BE">
            <w:pPr>
              <w:pStyle w:val="afffff5"/>
              <w:ind w:firstLineChars="0" w:firstLine="0"/>
              <w:contextualSpacing/>
              <w:jc w:val="center"/>
              <w:rPr>
                <w:sz w:val="18"/>
                <w:szCs w:val="18"/>
              </w:rPr>
            </w:pPr>
          </w:p>
        </w:tc>
        <w:tc>
          <w:tcPr>
            <w:tcW w:w="4241" w:type="dxa"/>
            <w:vAlign w:val="center"/>
          </w:tcPr>
          <w:p w14:paraId="433EC32F" w14:textId="77777777" w:rsidR="00EA04BE" w:rsidRPr="00B2760A" w:rsidRDefault="002A4D1F">
            <w:pPr>
              <w:pStyle w:val="afffff5"/>
              <w:ind w:firstLineChars="0" w:firstLine="0"/>
              <w:contextualSpacing/>
              <w:jc w:val="center"/>
              <w:rPr>
                <w:sz w:val="18"/>
                <w:szCs w:val="18"/>
              </w:rPr>
            </w:pPr>
            <w:r w:rsidRPr="00B2760A">
              <w:rPr>
                <w:rFonts w:hint="eastAsia"/>
                <w:sz w:val="18"/>
                <w:szCs w:val="18"/>
              </w:rPr>
              <w:t>磺化工艺作业</w:t>
            </w:r>
          </w:p>
        </w:tc>
      </w:tr>
      <w:tr w:rsidR="00EA04BE" w:rsidRPr="00B2760A" w14:paraId="3C9FD304" w14:textId="77777777">
        <w:trPr>
          <w:jc w:val="center"/>
        </w:trPr>
        <w:tc>
          <w:tcPr>
            <w:tcW w:w="1266" w:type="dxa"/>
            <w:vMerge/>
            <w:vAlign w:val="center"/>
          </w:tcPr>
          <w:p w14:paraId="05D8C22A" w14:textId="77777777" w:rsidR="00EA04BE" w:rsidRPr="00B2760A" w:rsidRDefault="00EA04BE">
            <w:pPr>
              <w:pStyle w:val="afffff5"/>
              <w:ind w:firstLineChars="0" w:firstLine="0"/>
              <w:contextualSpacing/>
              <w:jc w:val="center"/>
              <w:rPr>
                <w:sz w:val="18"/>
                <w:szCs w:val="18"/>
              </w:rPr>
            </w:pPr>
          </w:p>
        </w:tc>
        <w:tc>
          <w:tcPr>
            <w:tcW w:w="3827" w:type="dxa"/>
            <w:vMerge/>
            <w:vAlign w:val="center"/>
          </w:tcPr>
          <w:p w14:paraId="679D7C7A" w14:textId="77777777" w:rsidR="00EA04BE" w:rsidRPr="00B2760A" w:rsidRDefault="00EA04BE">
            <w:pPr>
              <w:pStyle w:val="afffff5"/>
              <w:ind w:firstLineChars="0" w:firstLine="0"/>
              <w:contextualSpacing/>
              <w:jc w:val="center"/>
              <w:rPr>
                <w:sz w:val="18"/>
                <w:szCs w:val="18"/>
              </w:rPr>
            </w:pPr>
          </w:p>
        </w:tc>
        <w:tc>
          <w:tcPr>
            <w:tcW w:w="4241" w:type="dxa"/>
            <w:vAlign w:val="center"/>
          </w:tcPr>
          <w:p w14:paraId="1FBD4F81" w14:textId="77777777" w:rsidR="00EA04BE" w:rsidRPr="00B2760A" w:rsidRDefault="002A4D1F">
            <w:pPr>
              <w:pStyle w:val="afffff5"/>
              <w:ind w:firstLineChars="0" w:firstLine="0"/>
              <w:contextualSpacing/>
              <w:jc w:val="center"/>
              <w:rPr>
                <w:sz w:val="18"/>
                <w:szCs w:val="18"/>
              </w:rPr>
            </w:pPr>
            <w:r w:rsidRPr="00B2760A">
              <w:rPr>
                <w:rFonts w:hint="eastAsia"/>
                <w:sz w:val="18"/>
                <w:szCs w:val="18"/>
              </w:rPr>
              <w:t>聚合工艺作业</w:t>
            </w:r>
          </w:p>
        </w:tc>
      </w:tr>
      <w:tr w:rsidR="00EA04BE" w:rsidRPr="00B2760A" w14:paraId="50061A54" w14:textId="77777777">
        <w:trPr>
          <w:jc w:val="center"/>
        </w:trPr>
        <w:tc>
          <w:tcPr>
            <w:tcW w:w="1266" w:type="dxa"/>
            <w:vMerge/>
            <w:vAlign w:val="center"/>
          </w:tcPr>
          <w:p w14:paraId="5A6F2169" w14:textId="77777777" w:rsidR="00EA04BE" w:rsidRPr="00B2760A" w:rsidRDefault="00EA04BE">
            <w:pPr>
              <w:pStyle w:val="afffff5"/>
              <w:ind w:firstLineChars="0" w:firstLine="0"/>
              <w:contextualSpacing/>
              <w:jc w:val="center"/>
              <w:rPr>
                <w:sz w:val="18"/>
                <w:szCs w:val="18"/>
              </w:rPr>
            </w:pPr>
          </w:p>
        </w:tc>
        <w:tc>
          <w:tcPr>
            <w:tcW w:w="3827" w:type="dxa"/>
            <w:vMerge/>
            <w:vAlign w:val="center"/>
          </w:tcPr>
          <w:p w14:paraId="746194A1" w14:textId="77777777" w:rsidR="00EA04BE" w:rsidRPr="00B2760A" w:rsidRDefault="00EA04BE">
            <w:pPr>
              <w:pStyle w:val="afffff5"/>
              <w:ind w:firstLineChars="0" w:firstLine="0"/>
              <w:contextualSpacing/>
              <w:jc w:val="center"/>
              <w:rPr>
                <w:sz w:val="18"/>
                <w:szCs w:val="18"/>
              </w:rPr>
            </w:pPr>
          </w:p>
        </w:tc>
        <w:tc>
          <w:tcPr>
            <w:tcW w:w="4241" w:type="dxa"/>
            <w:vAlign w:val="center"/>
          </w:tcPr>
          <w:p w14:paraId="5E8FDC5F" w14:textId="77777777" w:rsidR="00EA04BE" w:rsidRPr="00B2760A" w:rsidRDefault="002A4D1F">
            <w:pPr>
              <w:pStyle w:val="afffff5"/>
              <w:ind w:firstLineChars="0" w:firstLine="0"/>
              <w:contextualSpacing/>
              <w:jc w:val="center"/>
              <w:rPr>
                <w:sz w:val="18"/>
                <w:szCs w:val="18"/>
              </w:rPr>
            </w:pPr>
            <w:r w:rsidRPr="00B2760A">
              <w:rPr>
                <w:rFonts w:hint="eastAsia"/>
                <w:sz w:val="18"/>
                <w:szCs w:val="18"/>
              </w:rPr>
              <w:t>烷基化工艺作业</w:t>
            </w:r>
          </w:p>
        </w:tc>
      </w:tr>
      <w:tr w:rsidR="00EA04BE" w:rsidRPr="00B2760A" w14:paraId="117BA642" w14:textId="77777777">
        <w:trPr>
          <w:jc w:val="center"/>
        </w:trPr>
        <w:tc>
          <w:tcPr>
            <w:tcW w:w="1266" w:type="dxa"/>
            <w:vMerge/>
            <w:vAlign w:val="center"/>
          </w:tcPr>
          <w:p w14:paraId="152CDEFC" w14:textId="77777777" w:rsidR="00EA04BE" w:rsidRPr="00B2760A" w:rsidRDefault="00EA04BE">
            <w:pPr>
              <w:pStyle w:val="afffff5"/>
              <w:ind w:firstLineChars="0" w:firstLine="0"/>
              <w:contextualSpacing/>
              <w:jc w:val="center"/>
              <w:rPr>
                <w:sz w:val="18"/>
                <w:szCs w:val="18"/>
              </w:rPr>
            </w:pPr>
          </w:p>
        </w:tc>
        <w:tc>
          <w:tcPr>
            <w:tcW w:w="3827" w:type="dxa"/>
            <w:vMerge/>
            <w:vAlign w:val="center"/>
          </w:tcPr>
          <w:p w14:paraId="7573348C" w14:textId="77777777" w:rsidR="00EA04BE" w:rsidRPr="00B2760A" w:rsidRDefault="00EA04BE">
            <w:pPr>
              <w:pStyle w:val="afffff5"/>
              <w:ind w:firstLineChars="0" w:firstLine="0"/>
              <w:contextualSpacing/>
              <w:jc w:val="center"/>
              <w:rPr>
                <w:sz w:val="18"/>
                <w:szCs w:val="18"/>
              </w:rPr>
            </w:pPr>
          </w:p>
        </w:tc>
        <w:tc>
          <w:tcPr>
            <w:tcW w:w="4241" w:type="dxa"/>
            <w:vAlign w:val="center"/>
          </w:tcPr>
          <w:p w14:paraId="5FB3D83E" w14:textId="77777777" w:rsidR="00EA04BE" w:rsidRPr="00B2760A" w:rsidRDefault="002A4D1F">
            <w:pPr>
              <w:pStyle w:val="afffff5"/>
              <w:ind w:firstLineChars="0" w:firstLine="0"/>
              <w:contextualSpacing/>
              <w:jc w:val="center"/>
              <w:rPr>
                <w:sz w:val="18"/>
                <w:szCs w:val="18"/>
              </w:rPr>
            </w:pPr>
            <w:r w:rsidRPr="00B2760A">
              <w:rPr>
                <w:rFonts w:hint="eastAsia"/>
                <w:sz w:val="18"/>
                <w:szCs w:val="18"/>
              </w:rPr>
              <w:t>化工自动化控制仪表作业</w:t>
            </w:r>
          </w:p>
        </w:tc>
      </w:tr>
      <w:tr w:rsidR="00EA04BE" w:rsidRPr="00B2760A" w14:paraId="7F376E54" w14:textId="77777777">
        <w:trPr>
          <w:jc w:val="center"/>
        </w:trPr>
        <w:tc>
          <w:tcPr>
            <w:tcW w:w="1266" w:type="dxa"/>
            <w:vAlign w:val="center"/>
          </w:tcPr>
          <w:p w14:paraId="4FA5DC63" w14:textId="77777777" w:rsidR="00EA04BE" w:rsidRPr="00B2760A" w:rsidRDefault="002A4D1F">
            <w:pPr>
              <w:pStyle w:val="afffff5"/>
              <w:ind w:firstLineChars="0" w:firstLine="0"/>
              <w:contextualSpacing/>
              <w:jc w:val="center"/>
              <w:rPr>
                <w:sz w:val="18"/>
                <w:szCs w:val="18"/>
              </w:rPr>
            </w:pPr>
            <w:r w:rsidRPr="00B2760A">
              <w:rPr>
                <w:rFonts w:hint="eastAsia"/>
                <w:sz w:val="18"/>
                <w:szCs w:val="18"/>
              </w:rPr>
              <w:t>8</w:t>
            </w:r>
          </w:p>
        </w:tc>
        <w:tc>
          <w:tcPr>
            <w:tcW w:w="3827" w:type="dxa"/>
            <w:vAlign w:val="center"/>
          </w:tcPr>
          <w:p w14:paraId="29049476" w14:textId="77777777" w:rsidR="00EA04BE" w:rsidRPr="00B2760A" w:rsidRDefault="002A4D1F">
            <w:pPr>
              <w:pStyle w:val="afffff5"/>
              <w:ind w:firstLineChars="0" w:firstLine="0"/>
              <w:contextualSpacing/>
              <w:jc w:val="center"/>
              <w:rPr>
                <w:sz w:val="18"/>
                <w:szCs w:val="18"/>
              </w:rPr>
            </w:pPr>
            <w:r w:rsidRPr="00B2760A">
              <w:rPr>
                <w:rFonts w:hint="eastAsia"/>
                <w:sz w:val="18"/>
                <w:szCs w:val="18"/>
              </w:rPr>
              <w:t>有限空间作业</w:t>
            </w:r>
          </w:p>
        </w:tc>
        <w:tc>
          <w:tcPr>
            <w:tcW w:w="4241" w:type="dxa"/>
            <w:vAlign w:val="center"/>
          </w:tcPr>
          <w:p w14:paraId="2FC04C2F" w14:textId="77777777" w:rsidR="00EA04BE" w:rsidRPr="00B2760A" w:rsidRDefault="002A4D1F">
            <w:pPr>
              <w:pStyle w:val="afffff5"/>
              <w:ind w:firstLineChars="0" w:firstLine="0"/>
              <w:contextualSpacing/>
              <w:jc w:val="center"/>
              <w:rPr>
                <w:sz w:val="18"/>
                <w:szCs w:val="18"/>
              </w:rPr>
            </w:pPr>
            <w:r w:rsidRPr="00B2760A">
              <w:rPr>
                <w:rFonts w:hint="eastAsia"/>
                <w:sz w:val="18"/>
                <w:szCs w:val="18"/>
              </w:rPr>
              <w:t>地下有限空间监护作业</w:t>
            </w:r>
            <w:r w:rsidRPr="00B2760A">
              <w:rPr>
                <w:sz w:val="18"/>
                <w:szCs w:val="18"/>
                <w:vertAlign w:val="superscript"/>
              </w:rPr>
              <w:t>b</w:t>
            </w:r>
          </w:p>
        </w:tc>
      </w:tr>
      <w:tr w:rsidR="00EA04BE" w:rsidRPr="00B2760A" w14:paraId="35EF9DA0" w14:textId="77777777">
        <w:trPr>
          <w:jc w:val="center"/>
        </w:trPr>
        <w:tc>
          <w:tcPr>
            <w:tcW w:w="1266" w:type="dxa"/>
            <w:tcBorders>
              <w:bottom w:val="single" w:sz="8" w:space="0" w:color="auto"/>
            </w:tcBorders>
            <w:vAlign w:val="center"/>
          </w:tcPr>
          <w:p w14:paraId="0C9082C2" w14:textId="77777777" w:rsidR="00EA04BE" w:rsidRPr="00B2760A" w:rsidRDefault="002A4D1F">
            <w:pPr>
              <w:pStyle w:val="afffffffff9"/>
            </w:pPr>
            <w:r w:rsidRPr="00B2760A">
              <w:rPr>
                <w:rFonts w:hint="eastAsia"/>
              </w:rPr>
              <w:t>9</w:t>
            </w:r>
          </w:p>
        </w:tc>
        <w:tc>
          <w:tcPr>
            <w:tcW w:w="8068" w:type="dxa"/>
            <w:gridSpan w:val="2"/>
            <w:tcBorders>
              <w:bottom w:val="single" w:sz="8" w:space="0" w:color="auto"/>
            </w:tcBorders>
            <w:vAlign w:val="center"/>
          </w:tcPr>
          <w:p w14:paraId="1EF4F1DE" w14:textId="77777777" w:rsidR="00EA04BE" w:rsidRPr="00B2760A" w:rsidRDefault="002A4D1F">
            <w:pPr>
              <w:pStyle w:val="afffffffff9"/>
            </w:pPr>
            <w:r w:rsidRPr="00B2760A">
              <w:t>应急管理部门会同有关部门认定的其他作业</w:t>
            </w:r>
          </w:p>
        </w:tc>
      </w:tr>
    </w:tbl>
    <w:p w14:paraId="447EE402" w14:textId="77777777" w:rsidR="00EA04BE" w:rsidRPr="00B2760A" w:rsidRDefault="00EA04BE">
      <w:pPr>
        <w:pStyle w:val="afffff5"/>
        <w:ind w:firstLine="420"/>
      </w:pPr>
    </w:p>
    <w:p w14:paraId="52FDF53F" w14:textId="77777777" w:rsidR="00EA04BE" w:rsidRPr="00B2760A" w:rsidRDefault="00EA04BE">
      <w:pPr>
        <w:pStyle w:val="afffff5"/>
        <w:ind w:firstLine="420"/>
      </w:pPr>
    </w:p>
    <w:p w14:paraId="73B64787" w14:textId="77777777" w:rsidR="00EA04BE" w:rsidRPr="00B2760A" w:rsidRDefault="00EA04BE">
      <w:pPr>
        <w:pStyle w:val="afffff5"/>
        <w:ind w:firstLine="420"/>
        <w:sectPr w:rsidR="00EA04BE" w:rsidRPr="00B2760A">
          <w:pgSz w:w="11906" w:h="16838"/>
          <w:pgMar w:top="1928" w:right="1134" w:bottom="1134" w:left="1134" w:header="1418" w:footer="1134" w:gutter="284"/>
          <w:pgNumType w:start="1"/>
          <w:cols w:space="425"/>
          <w:formProt w:val="0"/>
          <w:docGrid w:type="lines" w:linePitch="312"/>
        </w:sectPr>
      </w:pPr>
    </w:p>
    <w:p w14:paraId="32E2F77C" w14:textId="77777777" w:rsidR="00EA04BE" w:rsidRPr="00B2760A" w:rsidRDefault="00EA04BE">
      <w:pPr>
        <w:pStyle w:val="af8"/>
        <w:rPr>
          <w:rFonts w:hint="eastAsia"/>
          <w:vanish w:val="0"/>
        </w:rPr>
      </w:pPr>
    </w:p>
    <w:p w14:paraId="483D2A2F" w14:textId="77777777" w:rsidR="00EA04BE" w:rsidRPr="00B2760A" w:rsidRDefault="00EA04BE">
      <w:pPr>
        <w:pStyle w:val="afe"/>
        <w:rPr>
          <w:vanish w:val="0"/>
        </w:rPr>
      </w:pPr>
    </w:p>
    <w:p w14:paraId="6D883A9E" w14:textId="77777777" w:rsidR="00EA04BE" w:rsidRPr="00B2760A" w:rsidRDefault="002A4D1F">
      <w:pPr>
        <w:pStyle w:val="aff3"/>
        <w:spacing w:after="156"/>
      </w:pPr>
      <w:r w:rsidRPr="00B2760A">
        <w:br/>
      </w:r>
      <w:bookmarkStart w:id="147" w:name="_Toc235963576"/>
      <w:bookmarkStart w:id="148" w:name="_Toc232435592"/>
      <w:bookmarkStart w:id="149" w:name="_Toc229997630"/>
      <w:bookmarkStart w:id="150" w:name="_Toc230022290"/>
      <w:bookmarkStart w:id="151" w:name="_Toc230022253"/>
      <w:bookmarkStart w:id="152" w:name="_Toc236063606"/>
      <w:bookmarkStart w:id="153" w:name="_Toc238402604"/>
      <w:bookmarkStart w:id="154" w:name="_Toc240822657"/>
      <w:r w:rsidRPr="00B2760A">
        <w:rPr>
          <w:rFonts w:hint="eastAsia"/>
        </w:rPr>
        <w:t>（资料性）</w:t>
      </w:r>
      <w:r w:rsidRPr="00B2760A">
        <w:br/>
      </w:r>
      <w:r w:rsidRPr="00B2760A">
        <w:rPr>
          <w:rFonts w:hint="eastAsia"/>
        </w:rPr>
        <w:t>培训承载能力测算示例</w:t>
      </w:r>
      <w:bookmarkEnd w:id="147"/>
      <w:bookmarkEnd w:id="148"/>
      <w:bookmarkEnd w:id="149"/>
      <w:bookmarkEnd w:id="150"/>
      <w:bookmarkEnd w:id="151"/>
      <w:bookmarkEnd w:id="152"/>
      <w:bookmarkEnd w:id="153"/>
      <w:bookmarkEnd w:id="154"/>
    </w:p>
    <w:p w14:paraId="53E7E5AC" w14:textId="260EE7B7" w:rsidR="00EA04BE" w:rsidRPr="00B2760A" w:rsidRDefault="002A4D1F" w:rsidP="004B3322">
      <w:pPr>
        <w:pStyle w:val="aff4"/>
        <w:spacing w:before="156" w:after="156"/>
      </w:pPr>
      <w:bookmarkStart w:id="155" w:name="_Toc192496660"/>
      <w:bookmarkStart w:id="156" w:name="_Toc184651660"/>
      <w:bookmarkStart w:id="157" w:name="_Toc229993086"/>
      <w:bookmarkStart w:id="158" w:name="_Toc229997633"/>
      <w:bookmarkStart w:id="159" w:name="_Toc230022256"/>
      <w:bookmarkStart w:id="160" w:name="_Toc230022293"/>
      <w:bookmarkStart w:id="161" w:name="_Toc232435595"/>
      <w:bookmarkStart w:id="162" w:name="_Toc235963579"/>
      <w:bookmarkStart w:id="163" w:name="_Toc236063609"/>
      <w:bookmarkStart w:id="164" w:name="_Toc238402607"/>
      <w:bookmarkStart w:id="165" w:name="_Toc240822660"/>
      <w:r w:rsidRPr="00B2760A">
        <w:rPr>
          <w:rFonts w:hint="eastAsia"/>
        </w:rPr>
        <w:t>概述</w:t>
      </w:r>
      <w:bookmarkEnd w:id="155"/>
      <w:bookmarkEnd w:id="156"/>
      <w:bookmarkEnd w:id="157"/>
      <w:bookmarkEnd w:id="158"/>
      <w:bookmarkEnd w:id="159"/>
      <w:bookmarkEnd w:id="160"/>
      <w:bookmarkEnd w:id="161"/>
      <w:bookmarkEnd w:id="162"/>
      <w:bookmarkEnd w:id="163"/>
      <w:bookmarkEnd w:id="164"/>
      <w:bookmarkEnd w:id="165"/>
    </w:p>
    <w:p w14:paraId="171ADA41" w14:textId="39FDEFF8" w:rsidR="002A4D1F" w:rsidRDefault="002A4D1F" w:rsidP="004B3322">
      <w:pPr>
        <w:pStyle w:val="affffffffff9"/>
        <w:rPr>
          <w:rFonts w:hint="eastAsia"/>
        </w:rPr>
      </w:pPr>
      <w:r w:rsidRPr="004B3322">
        <w:rPr>
          <w:rFonts w:hint="eastAsia"/>
        </w:rPr>
        <w:t>例如</w:t>
      </w:r>
      <w:r w:rsidRPr="004B3322">
        <w:rPr>
          <w:rFonts w:hint="eastAsia"/>
        </w:rPr>
        <w:t>某</w:t>
      </w:r>
      <w:r>
        <w:rPr>
          <w:rFonts w:hint="eastAsia"/>
        </w:rPr>
        <w:t>培训</w:t>
      </w:r>
      <w:r w:rsidRPr="004B3322">
        <w:rPr>
          <w:rFonts w:hint="eastAsia"/>
        </w:rPr>
        <w:t>机构</w:t>
      </w:r>
      <w:r>
        <w:rPr>
          <w:rFonts w:hint="eastAsia"/>
        </w:rPr>
        <w:t>基本</w:t>
      </w:r>
      <w:r w:rsidR="004B3322">
        <w:rPr>
          <w:rFonts w:hint="eastAsia"/>
        </w:rPr>
        <w:t>信息</w:t>
      </w:r>
      <w:r>
        <w:rPr>
          <w:rFonts w:hint="eastAsia"/>
        </w:rPr>
        <w:t>如下：</w:t>
      </w:r>
    </w:p>
    <w:p w14:paraId="360C5B28" w14:textId="059649BE" w:rsidR="002A4D1F" w:rsidRDefault="002A4D1F" w:rsidP="004B3322">
      <w:pPr>
        <w:pStyle w:val="af5"/>
      </w:pPr>
      <w:r w:rsidRPr="002A4D1F">
        <w:rPr>
          <w:rFonts w:hint="eastAsia"/>
        </w:rPr>
        <w:t>开展</w:t>
      </w:r>
      <w:r>
        <w:rPr>
          <w:rFonts w:hint="eastAsia"/>
        </w:rPr>
        <w:t>的培训</w:t>
      </w:r>
      <w:r w:rsidR="004228A8">
        <w:rPr>
          <w:rFonts w:hint="eastAsia"/>
        </w:rPr>
        <w:t>类别</w:t>
      </w:r>
      <w:r>
        <w:rPr>
          <w:rFonts w:hint="eastAsia"/>
        </w:rPr>
        <w:t>包括：</w:t>
      </w:r>
    </w:p>
    <w:p w14:paraId="4D909878" w14:textId="77777777" w:rsidR="002A4D1F" w:rsidRDefault="002A4D1F" w:rsidP="004B3322">
      <w:pPr>
        <w:pStyle w:val="af6"/>
      </w:pPr>
      <w:r w:rsidRPr="002A4D1F">
        <w:rPr>
          <w:rFonts w:hint="eastAsia"/>
        </w:rPr>
        <w:t>高压电工作业</w:t>
      </w:r>
      <w:r>
        <w:rPr>
          <w:rFonts w:hint="eastAsia"/>
        </w:rPr>
        <w:t>；</w:t>
      </w:r>
    </w:p>
    <w:p w14:paraId="2196D72C" w14:textId="6DC8290D" w:rsidR="002A4D1F" w:rsidRDefault="002A4D1F" w:rsidP="004B3322">
      <w:pPr>
        <w:pStyle w:val="af6"/>
      </w:pPr>
      <w:r w:rsidRPr="002A4D1F">
        <w:rPr>
          <w:rFonts w:hint="eastAsia"/>
        </w:rPr>
        <w:t>熔化焊接与热切割作业</w:t>
      </w:r>
      <w:r>
        <w:rPr>
          <w:rFonts w:hint="eastAsia"/>
        </w:rPr>
        <w:t>；</w:t>
      </w:r>
    </w:p>
    <w:p w14:paraId="5715124F" w14:textId="26ECF17D" w:rsidR="002A4D1F" w:rsidRDefault="002A4D1F" w:rsidP="004B3322">
      <w:pPr>
        <w:pStyle w:val="af6"/>
      </w:pPr>
      <w:r w:rsidRPr="002A4D1F">
        <w:rPr>
          <w:rFonts w:hint="eastAsia"/>
        </w:rPr>
        <w:t>登高架设作业</w:t>
      </w:r>
      <w:r>
        <w:rPr>
          <w:rFonts w:hint="eastAsia"/>
        </w:rPr>
        <w:t>；</w:t>
      </w:r>
    </w:p>
    <w:p w14:paraId="264F15D5" w14:textId="0E891EE1" w:rsidR="002A4D1F" w:rsidRDefault="002A4D1F" w:rsidP="004B3322">
      <w:pPr>
        <w:pStyle w:val="af6"/>
      </w:pPr>
      <w:r w:rsidRPr="002A4D1F">
        <w:rPr>
          <w:rFonts w:hint="eastAsia"/>
        </w:rPr>
        <w:t>高处安装、维护、拆除作业</w:t>
      </w:r>
      <w:r>
        <w:rPr>
          <w:rFonts w:hint="eastAsia"/>
        </w:rPr>
        <w:t>；</w:t>
      </w:r>
    </w:p>
    <w:p w14:paraId="22482BDB" w14:textId="018D7EB2" w:rsidR="002A4D1F" w:rsidRDefault="002A4D1F" w:rsidP="004B3322">
      <w:pPr>
        <w:pStyle w:val="af6"/>
      </w:pPr>
      <w:r w:rsidRPr="002A4D1F">
        <w:rPr>
          <w:rFonts w:hint="eastAsia"/>
        </w:rPr>
        <w:t>有限空间作业。</w:t>
      </w:r>
    </w:p>
    <w:p w14:paraId="5DC91935" w14:textId="69CE0419" w:rsidR="002A4D1F" w:rsidRPr="004B3322" w:rsidRDefault="002A4D1F" w:rsidP="004B3322">
      <w:pPr>
        <w:pStyle w:val="af5"/>
        <w:rPr>
          <w:rFonts w:hint="eastAsia"/>
        </w:rPr>
      </w:pPr>
      <w:r w:rsidRPr="002A4D1F">
        <w:rPr>
          <w:rFonts w:hint="eastAsia"/>
        </w:rPr>
        <w:t>设置理论教室5间，</w:t>
      </w:r>
      <w:r w:rsidRPr="004B3322">
        <w:rPr>
          <w:rFonts w:hint="eastAsia"/>
        </w:rPr>
        <w:t>情况如下：</w:t>
      </w:r>
    </w:p>
    <w:p w14:paraId="7E12DDB7" w14:textId="4CCC8AE0" w:rsidR="002A4D1F" w:rsidRDefault="002A4D1F" w:rsidP="004B3322">
      <w:pPr>
        <w:pStyle w:val="af6"/>
      </w:pPr>
      <w:r w:rsidRPr="002A4D1F">
        <w:rPr>
          <w:rFonts w:hint="eastAsia"/>
        </w:rPr>
        <w:t>理论教室1</w:t>
      </w:r>
      <w:r w:rsidRPr="00B803D0">
        <w:rPr>
          <w:rFonts w:hint="eastAsia"/>
        </w:rPr>
        <w:t>～理论教室4面积均为60 m</w:t>
      </w:r>
      <w:r w:rsidRPr="00B803D0">
        <w:rPr>
          <w:rFonts w:hint="eastAsia"/>
          <w:vertAlign w:val="superscript"/>
        </w:rPr>
        <w:t>2</w:t>
      </w:r>
      <w:r w:rsidRPr="002A4D1F">
        <w:rPr>
          <w:rFonts w:hint="eastAsia"/>
        </w:rPr>
        <w:t>，理论教室5</w:t>
      </w:r>
      <w:r w:rsidRPr="00B803D0">
        <w:rPr>
          <w:rFonts w:hint="eastAsia"/>
        </w:rPr>
        <w:t>面积为200 m</w:t>
      </w:r>
      <w:r w:rsidRPr="00B803D0">
        <w:rPr>
          <w:rFonts w:hint="eastAsia"/>
          <w:vertAlign w:val="superscript"/>
        </w:rPr>
        <w:t>2</w:t>
      </w:r>
      <w:r>
        <w:rPr>
          <w:rFonts w:hint="eastAsia"/>
        </w:rPr>
        <w:t>；</w:t>
      </w:r>
    </w:p>
    <w:p w14:paraId="6838648D" w14:textId="5ADD9005" w:rsidR="002A4D1F" w:rsidRDefault="002A4D1F" w:rsidP="004B3322">
      <w:pPr>
        <w:pStyle w:val="af6"/>
      </w:pPr>
      <w:r w:rsidRPr="002A4D1F">
        <w:rPr>
          <w:rFonts w:hint="eastAsia"/>
        </w:rPr>
        <w:t>理论教室</w:t>
      </w:r>
      <w:r w:rsidR="00136899" w:rsidRPr="002A4D1F">
        <w:rPr>
          <w:rFonts w:hint="eastAsia"/>
        </w:rPr>
        <w:t>1</w:t>
      </w:r>
      <w:r w:rsidR="00136899" w:rsidRPr="00B803D0">
        <w:rPr>
          <w:rFonts w:hint="eastAsia"/>
        </w:rPr>
        <w:t>～理论教室</w:t>
      </w:r>
      <w:r w:rsidR="00136899">
        <w:t>5</w:t>
      </w:r>
      <w:r w:rsidRPr="002A4D1F">
        <w:rPr>
          <w:rFonts w:hint="eastAsia"/>
        </w:rPr>
        <w:t>的座位数分别为</w:t>
      </w:r>
      <w:r w:rsidRPr="00B803D0">
        <w:rPr>
          <w:rFonts w:hint="eastAsia"/>
        </w:rPr>
        <w:t>30个、35个、40个、50个、120个。</w:t>
      </w:r>
    </w:p>
    <w:p w14:paraId="0262E03D" w14:textId="5FD0CC3F" w:rsidR="00EA04BE" w:rsidRPr="004B3322" w:rsidRDefault="002A4D1F" w:rsidP="004B3322">
      <w:pPr>
        <w:pStyle w:val="aff5"/>
        <w:wordWrap/>
        <w:spacing w:beforeLines="0" w:before="0" w:afterLines="0" w:after="0"/>
        <w:rPr>
          <w:rFonts w:hAnsi="宋体"/>
        </w:rPr>
      </w:pPr>
      <w:r w:rsidRPr="004B3322">
        <w:rPr>
          <w:rFonts w:ascii="宋体" w:eastAsia="宋体" w:hAnsi="宋体" w:hint="eastAsia"/>
        </w:rPr>
        <w:t>该机构实际操作培训场地配置见表B.1，并规定实际操作培训学员人均有效使用面积限值见表B.2，实际操作培训设施与学员比例限值见表B.3，实际操作培训师生比例限值见表B.4。</w:t>
      </w:r>
    </w:p>
    <w:p w14:paraId="26413517" w14:textId="77777777" w:rsidR="00EA04BE" w:rsidRPr="00B2760A" w:rsidRDefault="002A4D1F">
      <w:pPr>
        <w:pStyle w:val="aff"/>
        <w:spacing w:before="156" w:after="156"/>
      </w:pPr>
      <w:r w:rsidRPr="00B2760A">
        <w:rPr>
          <w:rFonts w:hint="eastAsia"/>
        </w:rPr>
        <w:t xml:space="preserve"> 某机构实际操作培训场地配置</w:t>
      </w:r>
    </w:p>
    <w:tbl>
      <w:tblPr>
        <w:tblW w:w="9351"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ook w:val="04A0" w:firstRow="1" w:lastRow="0" w:firstColumn="1" w:lastColumn="0" w:noHBand="0" w:noVBand="1"/>
      </w:tblPr>
      <w:tblGrid>
        <w:gridCol w:w="2117"/>
        <w:gridCol w:w="1422"/>
        <w:gridCol w:w="1453"/>
        <w:gridCol w:w="1666"/>
        <w:gridCol w:w="1417"/>
        <w:gridCol w:w="1276"/>
      </w:tblGrid>
      <w:tr w:rsidR="00EA04BE" w:rsidRPr="00B2760A" w14:paraId="17108FF2" w14:textId="77777777">
        <w:tc>
          <w:tcPr>
            <w:tcW w:w="2117" w:type="dxa"/>
            <w:vAlign w:val="center"/>
          </w:tcPr>
          <w:p w14:paraId="2E9E7E4A" w14:textId="77777777" w:rsidR="00EA04BE" w:rsidRPr="00B2760A" w:rsidRDefault="002A4D1F">
            <w:pPr>
              <w:pStyle w:val="afffff5"/>
              <w:ind w:firstLineChars="0" w:firstLine="0"/>
              <w:contextualSpacing/>
              <w:jc w:val="center"/>
              <w:rPr>
                <w:sz w:val="18"/>
                <w:szCs w:val="18"/>
              </w:rPr>
            </w:pPr>
            <w:r w:rsidRPr="00B2760A">
              <w:rPr>
                <w:rFonts w:hint="eastAsia"/>
                <w:sz w:val="18"/>
                <w:szCs w:val="18"/>
              </w:rPr>
              <w:t>作业类别/操作项目</w:t>
            </w:r>
          </w:p>
        </w:tc>
        <w:tc>
          <w:tcPr>
            <w:tcW w:w="1422" w:type="dxa"/>
            <w:vAlign w:val="center"/>
          </w:tcPr>
          <w:p w14:paraId="115F9994" w14:textId="77777777" w:rsidR="00EA04BE" w:rsidRPr="00B2760A" w:rsidRDefault="002A4D1F">
            <w:pPr>
              <w:pStyle w:val="afffff5"/>
              <w:ind w:firstLineChars="0" w:firstLine="0"/>
              <w:contextualSpacing/>
              <w:jc w:val="center"/>
              <w:rPr>
                <w:sz w:val="18"/>
                <w:szCs w:val="18"/>
              </w:rPr>
            </w:pPr>
            <w:r w:rsidRPr="00B2760A">
              <w:rPr>
                <w:rFonts w:hint="eastAsia"/>
                <w:sz w:val="18"/>
                <w:szCs w:val="18"/>
              </w:rPr>
              <w:t>培训科目</w:t>
            </w:r>
          </w:p>
        </w:tc>
        <w:tc>
          <w:tcPr>
            <w:tcW w:w="1453" w:type="dxa"/>
            <w:vAlign w:val="center"/>
          </w:tcPr>
          <w:p w14:paraId="1B937B30" w14:textId="77777777" w:rsidR="00EA04BE" w:rsidRPr="00B2760A" w:rsidRDefault="002A4D1F">
            <w:pPr>
              <w:pStyle w:val="afffff5"/>
              <w:snapToGrid w:val="0"/>
              <w:ind w:firstLineChars="0" w:firstLine="0"/>
              <w:jc w:val="center"/>
              <w:rPr>
                <w:sz w:val="18"/>
                <w:szCs w:val="18"/>
              </w:rPr>
            </w:pPr>
            <w:r w:rsidRPr="00B2760A">
              <w:rPr>
                <w:rFonts w:hint="eastAsia"/>
                <w:sz w:val="18"/>
                <w:szCs w:val="18"/>
              </w:rPr>
              <w:t>房屋使用面积</w:t>
            </w:r>
          </w:p>
          <w:p w14:paraId="03E9B1AA" w14:textId="77777777" w:rsidR="00EA04BE" w:rsidRPr="00B2760A" w:rsidRDefault="002A4D1F">
            <w:pPr>
              <w:pStyle w:val="afffff5"/>
              <w:snapToGrid w:val="0"/>
              <w:ind w:firstLineChars="0" w:firstLine="0"/>
              <w:jc w:val="center"/>
              <w:rPr>
                <w:sz w:val="18"/>
                <w:szCs w:val="18"/>
              </w:rPr>
            </w:pPr>
            <w:r w:rsidRPr="00B2760A">
              <w:rPr>
                <w:rFonts w:hint="eastAsia"/>
                <w:sz w:val="18"/>
                <w:szCs w:val="18"/>
              </w:rPr>
              <w:t>/m</w:t>
            </w:r>
            <w:r w:rsidRPr="00B2760A">
              <w:rPr>
                <w:rFonts w:hint="eastAsia"/>
                <w:sz w:val="18"/>
                <w:szCs w:val="18"/>
                <w:vertAlign w:val="superscript"/>
              </w:rPr>
              <w:t>2</w:t>
            </w:r>
          </w:p>
        </w:tc>
        <w:tc>
          <w:tcPr>
            <w:tcW w:w="1666" w:type="dxa"/>
            <w:vAlign w:val="center"/>
          </w:tcPr>
          <w:p w14:paraId="37517657" w14:textId="77777777" w:rsidR="00EA04BE" w:rsidRPr="00B2760A" w:rsidRDefault="002A4D1F">
            <w:pPr>
              <w:pStyle w:val="afffff5"/>
              <w:snapToGrid w:val="0"/>
              <w:ind w:firstLineChars="0" w:firstLine="0"/>
              <w:jc w:val="center"/>
              <w:rPr>
                <w:sz w:val="18"/>
                <w:szCs w:val="18"/>
              </w:rPr>
            </w:pPr>
            <w:r w:rsidRPr="00B2760A">
              <w:rPr>
                <w:rFonts w:hint="eastAsia"/>
                <w:sz w:val="18"/>
                <w:szCs w:val="18"/>
              </w:rPr>
              <w:t>学员有效使用面积</w:t>
            </w:r>
          </w:p>
          <w:p w14:paraId="4B35A831" w14:textId="77777777" w:rsidR="00EA04BE" w:rsidRPr="00B2760A" w:rsidRDefault="002A4D1F">
            <w:pPr>
              <w:pStyle w:val="afffff5"/>
              <w:snapToGrid w:val="0"/>
              <w:ind w:firstLineChars="0" w:firstLine="0"/>
              <w:jc w:val="center"/>
              <w:rPr>
                <w:sz w:val="18"/>
                <w:szCs w:val="18"/>
              </w:rPr>
            </w:pPr>
            <w:r w:rsidRPr="00B2760A">
              <w:rPr>
                <w:rFonts w:hint="eastAsia"/>
                <w:sz w:val="18"/>
                <w:szCs w:val="18"/>
              </w:rPr>
              <w:t>/m</w:t>
            </w:r>
            <w:r w:rsidRPr="00B2760A">
              <w:rPr>
                <w:rFonts w:hint="eastAsia"/>
                <w:sz w:val="18"/>
                <w:szCs w:val="18"/>
                <w:vertAlign w:val="superscript"/>
              </w:rPr>
              <w:t>2</w:t>
            </w:r>
          </w:p>
        </w:tc>
        <w:tc>
          <w:tcPr>
            <w:tcW w:w="1417" w:type="dxa"/>
            <w:vAlign w:val="center"/>
          </w:tcPr>
          <w:p w14:paraId="64824FAB" w14:textId="77777777" w:rsidR="00EA04BE" w:rsidRPr="00B2760A" w:rsidRDefault="002A4D1F">
            <w:pPr>
              <w:pStyle w:val="afffff5"/>
              <w:snapToGrid w:val="0"/>
              <w:ind w:firstLineChars="0" w:firstLine="0"/>
              <w:jc w:val="center"/>
              <w:rPr>
                <w:sz w:val="18"/>
                <w:szCs w:val="18"/>
              </w:rPr>
            </w:pPr>
            <w:r w:rsidRPr="00B2760A">
              <w:rPr>
                <w:rFonts w:hint="eastAsia"/>
                <w:sz w:val="18"/>
                <w:szCs w:val="18"/>
              </w:rPr>
              <w:t>设备设施数量</w:t>
            </w:r>
          </w:p>
          <w:p w14:paraId="7637343A" w14:textId="77777777" w:rsidR="00EA04BE" w:rsidRPr="00B2760A" w:rsidRDefault="002A4D1F">
            <w:pPr>
              <w:pStyle w:val="afffff5"/>
              <w:snapToGrid w:val="0"/>
              <w:ind w:firstLineChars="0" w:firstLine="0"/>
              <w:jc w:val="center"/>
              <w:rPr>
                <w:sz w:val="18"/>
                <w:szCs w:val="18"/>
              </w:rPr>
            </w:pPr>
            <w:r w:rsidRPr="00B2760A">
              <w:rPr>
                <w:rFonts w:hint="eastAsia"/>
                <w:sz w:val="18"/>
                <w:szCs w:val="18"/>
              </w:rPr>
              <w:t>/套</w:t>
            </w:r>
          </w:p>
        </w:tc>
        <w:tc>
          <w:tcPr>
            <w:tcW w:w="1276" w:type="dxa"/>
            <w:vAlign w:val="center"/>
          </w:tcPr>
          <w:p w14:paraId="3EDB7E7F" w14:textId="77777777" w:rsidR="00EA04BE" w:rsidRPr="00B2760A" w:rsidRDefault="002A4D1F">
            <w:pPr>
              <w:pStyle w:val="afffff5"/>
              <w:snapToGrid w:val="0"/>
              <w:ind w:firstLineChars="0" w:firstLine="0"/>
              <w:jc w:val="center"/>
              <w:rPr>
                <w:sz w:val="18"/>
                <w:szCs w:val="18"/>
              </w:rPr>
            </w:pPr>
            <w:r w:rsidRPr="00B2760A">
              <w:rPr>
                <w:rFonts w:hint="eastAsia"/>
                <w:sz w:val="18"/>
                <w:szCs w:val="18"/>
              </w:rPr>
              <w:t>教师人数</w:t>
            </w:r>
          </w:p>
          <w:p w14:paraId="0590977F" w14:textId="77777777" w:rsidR="00EA04BE" w:rsidRPr="00B2760A" w:rsidRDefault="002A4D1F">
            <w:pPr>
              <w:pStyle w:val="afffff5"/>
              <w:snapToGrid w:val="0"/>
              <w:ind w:firstLineChars="0" w:firstLine="0"/>
              <w:jc w:val="center"/>
              <w:rPr>
                <w:sz w:val="18"/>
                <w:szCs w:val="18"/>
              </w:rPr>
            </w:pPr>
            <w:r w:rsidRPr="00B2760A">
              <w:rPr>
                <w:rFonts w:hint="eastAsia"/>
                <w:sz w:val="18"/>
                <w:szCs w:val="18"/>
              </w:rPr>
              <w:t>/人</w:t>
            </w:r>
          </w:p>
        </w:tc>
      </w:tr>
      <w:tr w:rsidR="00EA04BE" w:rsidRPr="00B2760A" w14:paraId="37D3DD21" w14:textId="77777777">
        <w:trPr>
          <w:trHeight w:val="72"/>
        </w:trPr>
        <w:tc>
          <w:tcPr>
            <w:tcW w:w="2117" w:type="dxa"/>
            <w:vMerge w:val="restart"/>
            <w:vAlign w:val="center"/>
          </w:tcPr>
          <w:p w14:paraId="716F0237" w14:textId="77777777" w:rsidR="00EA04BE" w:rsidRPr="00B2760A" w:rsidRDefault="002A4D1F">
            <w:pPr>
              <w:pStyle w:val="afffff5"/>
              <w:ind w:firstLineChars="0" w:firstLine="0"/>
              <w:contextualSpacing/>
              <w:jc w:val="center"/>
              <w:rPr>
                <w:sz w:val="18"/>
                <w:szCs w:val="18"/>
              </w:rPr>
            </w:pPr>
            <w:r w:rsidRPr="00B2760A">
              <w:rPr>
                <w:rFonts w:hint="eastAsia"/>
                <w:sz w:val="18"/>
                <w:szCs w:val="18"/>
              </w:rPr>
              <w:t>高压电工作业</w:t>
            </w:r>
          </w:p>
        </w:tc>
        <w:tc>
          <w:tcPr>
            <w:tcW w:w="1422" w:type="dxa"/>
            <w:vAlign w:val="center"/>
          </w:tcPr>
          <w:p w14:paraId="4AB4E6E0" w14:textId="77777777" w:rsidR="00EA04BE" w:rsidRPr="00B2760A" w:rsidRDefault="002A4D1F">
            <w:pPr>
              <w:pStyle w:val="afffff5"/>
              <w:ind w:firstLineChars="0" w:firstLine="0"/>
              <w:contextualSpacing/>
              <w:jc w:val="center"/>
              <w:rPr>
                <w:sz w:val="18"/>
                <w:szCs w:val="18"/>
              </w:rPr>
            </w:pPr>
            <w:r w:rsidRPr="00B2760A">
              <w:rPr>
                <w:rFonts w:hint="eastAsia"/>
                <w:sz w:val="18"/>
                <w:szCs w:val="18"/>
              </w:rPr>
              <w:t>安全用具使用</w:t>
            </w:r>
          </w:p>
        </w:tc>
        <w:tc>
          <w:tcPr>
            <w:tcW w:w="1453" w:type="dxa"/>
            <w:vAlign w:val="center"/>
          </w:tcPr>
          <w:p w14:paraId="1909F29F" w14:textId="77777777" w:rsidR="00EA04BE" w:rsidRPr="00B2760A" w:rsidRDefault="002A4D1F">
            <w:pPr>
              <w:pStyle w:val="afffff5"/>
              <w:ind w:firstLineChars="0" w:firstLine="0"/>
              <w:contextualSpacing/>
              <w:jc w:val="center"/>
              <w:rPr>
                <w:sz w:val="18"/>
                <w:szCs w:val="18"/>
              </w:rPr>
            </w:pPr>
            <w:r w:rsidRPr="00B2760A">
              <w:rPr>
                <w:rFonts w:hint="eastAsia"/>
                <w:sz w:val="18"/>
                <w:szCs w:val="18"/>
              </w:rPr>
              <w:t>20</w:t>
            </w:r>
          </w:p>
        </w:tc>
        <w:tc>
          <w:tcPr>
            <w:tcW w:w="1666" w:type="dxa"/>
            <w:vAlign w:val="center"/>
          </w:tcPr>
          <w:p w14:paraId="2DAD9009" w14:textId="77777777" w:rsidR="00EA04BE" w:rsidRPr="00B2760A" w:rsidRDefault="002A4D1F">
            <w:pPr>
              <w:pStyle w:val="afffff5"/>
              <w:ind w:firstLineChars="0" w:firstLine="0"/>
              <w:contextualSpacing/>
              <w:jc w:val="center"/>
              <w:rPr>
                <w:sz w:val="18"/>
                <w:szCs w:val="18"/>
              </w:rPr>
            </w:pPr>
            <w:r w:rsidRPr="00B2760A">
              <w:rPr>
                <w:rFonts w:hint="eastAsia"/>
                <w:sz w:val="18"/>
                <w:szCs w:val="18"/>
              </w:rPr>
              <w:t>16</w:t>
            </w:r>
          </w:p>
        </w:tc>
        <w:tc>
          <w:tcPr>
            <w:tcW w:w="1417" w:type="dxa"/>
            <w:vAlign w:val="center"/>
          </w:tcPr>
          <w:p w14:paraId="767B6DAD" w14:textId="77777777" w:rsidR="00EA04BE" w:rsidRPr="00B2760A" w:rsidRDefault="002A4D1F">
            <w:pPr>
              <w:pStyle w:val="afffff5"/>
              <w:ind w:firstLineChars="0" w:firstLine="0"/>
              <w:contextualSpacing/>
              <w:jc w:val="center"/>
              <w:rPr>
                <w:sz w:val="18"/>
                <w:szCs w:val="18"/>
              </w:rPr>
            </w:pPr>
            <w:r w:rsidRPr="00B2760A">
              <w:rPr>
                <w:rFonts w:hint="eastAsia"/>
                <w:sz w:val="18"/>
                <w:szCs w:val="18"/>
              </w:rPr>
              <w:t>1</w:t>
            </w:r>
          </w:p>
        </w:tc>
        <w:tc>
          <w:tcPr>
            <w:tcW w:w="1276" w:type="dxa"/>
            <w:vAlign w:val="center"/>
          </w:tcPr>
          <w:p w14:paraId="782B7FD4" w14:textId="77777777" w:rsidR="00EA04BE" w:rsidRPr="00B2760A" w:rsidRDefault="002A4D1F">
            <w:pPr>
              <w:pStyle w:val="afffff5"/>
              <w:ind w:firstLineChars="0" w:firstLine="0"/>
              <w:contextualSpacing/>
              <w:jc w:val="center"/>
              <w:rPr>
                <w:sz w:val="18"/>
                <w:szCs w:val="18"/>
              </w:rPr>
            </w:pPr>
            <w:r w:rsidRPr="00B2760A">
              <w:rPr>
                <w:rFonts w:hint="eastAsia"/>
                <w:sz w:val="18"/>
                <w:szCs w:val="18"/>
              </w:rPr>
              <w:t>1</w:t>
            </w:r>
          </w:p>
        </w:tc>
      </w:tr>
      <w:tr w:rsidR="00EA04BE" w:rsidRPr="00B2760A" w14:paraId="7D004988" w14:textId="77777777">
        <w:trPr>
          <w:trHeight w:val="72"/>
        </w:trPr>
        <w:tc>
          <w:tcPr>
            <w:tcW w:w="2117" w:type="dxa"/>
            <w:vMerge/>
            <w:vAlign w:val="center"/>
          </w:tcPr>
          <w:p w14:paraId="55D7113B" w14:textId="77777777" w:rsidR="00EA04BE" w:rsidRPr="00B2760A" w:rsidRDefault="00EA04BE">
            <w:pPr>
              <w:pStyle w:val="afffff5"/>
              <w:ind w:firstLineChars="0" w:firstLine="0"/>
              <w:contextualSpacing/>
              <w:jc w:val="center"/>
              <w:rPr>
                <w:sz w:val="18"/>
                <w:szCs w:val="18"/>
              </w:rPr>
            </w:pPr>
          </w:p>
        </w:tc>
        <w:tc>
          <w:tcPr>
            <w:tcW w:w="1422" w:type="dxa"/>
            <w:vAlign w:val="center"/>
          </w:tcPr>
          <w:p w14:paraId="36BCE0E5" w14:textId="77777777" w:rsidR="00EA04BE" w:rsidRPr="00B2760A" w:rsidRDefault="002A4D1F">
            <w:pPr>
              <w:pStyle w:val="afffff5"/>
              <w:ind w:firstLineChars="0" w:firstLine="0"/>
              <w:contextualSpacing/>
              <w:jc w:val="center"/>
              <w:rPr>
                <w:sz w:val="18"/>
                <w:szCs w:val="18"/>
              </w:rPr>
            </w:pPr>
            <w:r w:rsidRPr="00B2760A">
              <w:rPr>
                <w:rFonts w:hint="eastAsia"/>
                <w:sz w:val="18"/>
                <w:szCs w:val="18"/>
              </w:rPr>
              <w:t>安全隐患排除</w:t>
            </w:r>
          </w:p>
        </w:tc>
        <w:tc>
          <w:tcPr>
            <w:tcW w:w="1453" w:type="dxa"/>
            <w:vAlign w:val="center"/>
          </w:tcPr>
          <w:p w14:paraId="070C9094" w14:textId="77777777" w:rsidR="00EA04BE" w:rsidRPr="00B2760A" w:rsidRDefault="002A4D1F">
            <w:pPr>
              <w:pStyle w:val="afffff5"/>
              <w:ind w:firstLineChars="0" w:firstLine="0"/>
              <w:contextualSpacing/>
              <w:jc w:val="center"/>
              <w:rPr>
                <w:sz w:val="18"/>
                <w:szCs w:val="18"/>
              </w:rPr>
            </w:pPr>
            <w:r w:rsidRPr="00B2760A">
              <w:rPr>
                <w:rFonts w:hint="eastAsia"/>
                <w:sz w:val="18"/>
                <w:szCs w:val="18"/>
              </w:rPr>
              <w:t>20</w:t>
            </w:r>
          </w:p>
        </w:tc>
        <w:tc>
          <w:tcPr>
            <w:tcW w:w="1666" w:type="dxa"/>
            <w:vAlign w:val="center"/>
          </w:tcPr>
          <w:p w14:paraId="08133A03" w14:textId="77777777" w:rsidR="00EA04BE" w:rsidRPr="00B2760A" w:rsidRDefault="002A4D1F">
            <w:pPr>
              <w:pStyle w:val="afffff5"/>
              <w:ind w:firstLineChars="0" w:firstLine="0"/>
              <w:contextualSpacing/>
              <w:jc w:val="center"/>
              <w:rPr>
                <w:sz w:val="18"/>
                <w:szCs w:val="18"/>
              </w:rPr>
            </w:pPr>
            <w:r w:rsidRPr="00B2760A">
              <w:rPr>
                <w:rFonts w:hint="eastAsia"/>
                <w:sz w:val="18"/>
                <w:szCs w:val="18"/>
              </w:rPr>
              <w:t>18</w:t>
            </w:r>
          </w:p>
        </w:tc>
        <w:tc>
          <w:tcPr>
            <w:tcW w:w="1417" w:type="dxa"/>
            <w:vAlign w:val="center"/>
          </w:tcPr>
          <w:p w14:paraId="64A53A10" w14:textId="77777777" w:rsidR="00EA04BE" w:rsidRPr="00B2760A" w:rsidRDefault="002A4D1F">
            <w:pPr>
              <w:pStyle w:val="afffff5"/>
              <w:ind w:firstLineChars="0" w:firstLine="0"/>
              <w:contextualSpacing/>
              <w:jc w:val="center"/>
              <w:rPr>
                <w:sz w:val="18"/>
                <w:szCs w:val="18"/>
              </w:rPr>
            </w:pPr>
            <w:r w:rsidRPr="00B2760A">
              <w:rPr>
                <w:rFonts w:hint="eastAsia"/>
                <w:sz w:val="18"/>
                <w:szCs w:val="18"/>
              </w:rPr>
              <w:t>1</w:t>
            </w:r>
          </w:p>
        </w:tc>
        <w:tc>
          <w:tcPr>
            <w:tcW w:w="1276" w:type="dxa"/>
            <w:vAlign w:val="center"/>
          </w:tcPr>
          <w:p w14:paraId="31B161C3" w14:textId="77777777" w:rsidR="00EA04BE" w:rsidRPr="00B2760A" w:rsidRDefault="002A4D1F">
            <w:pPr>
              <w:pStyle w:val="afffff5"/>
              <w:ind w:firstLineChars="0" w:firstLine="0"/>
              <w:contextualSpacing/>
              <w:jc w:val="center"/>
              <w:rPr>
                <w:sz w:val="18"/>
                <w:szCs w:val="18"/>
              </w:rPr>
            </w:pPr>
            <w:r w:rsidRPr="00B2760A">
              <w:rPr>
                <w:rFonts w:hint="eastAsia"/>
                <w:sz w:val="18"/>
                <w:szCs w:val="18"/>
              </w:rPr>
              <w:t>1</w:t>
            </w:r>
          </w:p>
        </w:tc>
      </w:tr>
      <w:tr w:rsidR="00EA04BE" w:rsidRPr="00B2760A" w14:paraId="5D88050F" w14:textId="77777777">
        <w:trPr>
          <w:trHeight w:val="71"/>
        </w:trPr>
        <w:tc>
          <w:tcPr>
            <w:tcW w:w="2117" w:type="dxa"/>
            <w:vMerge/>
            <w:vAlign w:val="center"/>
          </w:tcPr>
          <w:p w14:paraId="0F11E27E" w14:textId="77777777" w:rsidR="00EA04BE" w:rsidRPr="00B2760A" w:rsidRDefault="00EA04BE">
            <w:pPr>
              <w:pStyle w:val="afffff5"/>
              <w:ind w:firstLineChars="0" w:firstLine="0"/>
              <w:contextualSpacing/>
              <w:jc w:val="center"/>
              <w:rPr>
                <w:sz w:val="18"/>
                <w:szCs w:val="18"/>
              </w:rPr>
            </w:pPr>
          </w:p>
        </w:tc>
        <w:tc>
          <w:tcPr>
            <w:tcW w:w="1422" w:type="dxa"/>
            <w:vAlign w:val="center"/>
          </w:tcPr>
          <w:p w14:paraId="3C2AA775" w14:textId="77777777" w:rsidR="00EA04BE" w:rsidRPr="00B2760A" w:rsidRDefault="002A4D1F">
            <w:pPr>
              <w:pStyle w:val="afffff5"/>
              <w:ind w:firstLineChars="0" w:firstLine="0"/>
              <w:contextualSpacing/>
              <w:jc w:val="center"/>
              <w:rPr>
                <w:sz w:val="18"/>
                <w:szCs w:val="18"/>
              </w:rPr>
            </w:pPr>
            <w:r w:rsidRPr="00B2760A">
              <w:rPr>
                <w:rFonts w:hint="eastAsia"/>
                <w:sz w:val="18"/>
                <w:szCs w:val="18"/>
              </w:rPr>
              <w:t>安全操作技术</w:t>
            </w:r>
          </w:p>
        </w:tc>
        <w:tc>
          <w:tcPr>
            <w:tcW w:w="1453" w:type="dxa"/>
            <w:vAlign w:val="center"/>
          </w:tcPr>
          <w:p w14:paraId="4B67095F" w14:textId="77777777" w:rsidR="00EA04BE" w:rsidRPr="00B2760A" w:rsidRDefault="002A4D1F">
            <w:pPr>
              <w:pStyle w:val="afffff5"/>
              <w:ind w:firstLineChars="0" w:firstLine="0"/>
              <w:contextualSpacing/>
              <w:jc w:val="center"/>
              <w:rPr>
                <w:sz w:val="18"/>
                <w:szCs w:val="18"/>
              </w:rPr>
            </w:pPr>
            <w:r w:rsidRPr="00B2760A">
              <w:rPr>
                <w:rFonts w:hint="eastAsia"/>
                <w:sz w:val="18"/>
                <w:szCs w:val="18"/>
              </w:rPr>
              <w:t>40</w:t>
            </w:r>
          </w:p>
        </w:tc>
        <w:tc>
          <w:tcPr>
            <w:tcW w:w="1666" w:type="dxa"/>
            <w:vAlign w:val="center"/>
          </w:tcPr>
          <w:p w14:paraId="4ADF617F" w14:textId="77777777" w:rsidR="00EA04BE" w:rsidRPr="00B2760A" w:rsidRDefault="002A4D1F">
            <w:pPr>
              <w:pStyle w:val="afffff5"/>
              <w:ind w:firstLineChars="0" w:firstLine="0"/>
              <w:contextualSpacing/>
              <w:jc w:val="center"/>
              <w:rPr>
                <w:sz w:val="18"/>
                <w:szCs w:val="18"/>
              </w:rPr>
            </w:pPr>
            <w:r w:rsidRPr="00B2760A">
              <w:rPr>
                <w:rFonts w:hint="eastAsia"/>
                <w:sz w:val="18"/>
                <w:szCs w:val="18"/>
              </w:rPr>
              <w:t>27</w:t>
            </w:r>
          </w:p>
        </w:tc>
        <w:tc>
          <w:tcPr>
            <w:tcW w:w="1417" w:type="dxa"/>
            <w:vAlign w:val="center"/>
          </w:tcPr>
          <w:p w14:paraId="76AC12C2" w14:textId="77777777" w:rsidR="00EA04BE" w:rsidRPr="00B2760A" w:rsidRDefault="002A4D1F">
            <w:pPr>
              <w:pStyle w:val="afffff5"/>
              <w:ind w:firstLineChars="0" w:firstLine="0"/>
              <w:contextualSpacing/>
              <w:jc w:val="center"/>
              <w:rPr>
                <w:sz w:val="18"/>
                <w:szCs w:val="18"/>
              </w:rPr>
            </w:pPr>
            <w:r w:rsidRPr="00B2760A">
              <w:rPr>
                <w:rFonts w:hint="eastAsia"/>
                <w:sz w:val="18"/>
                <w:szCs w:val="18"/>
              </w:rPr>
              <w:t>1</w:t>
            </w:r>
          </w:p>
        </w:tc>
        <w:tc>
          <w:tcPr>
            <w:tcW w:w="1276" w:type="dxa"/>
            <w:vAlign w:val="center"/>
          </w:tcPr>
          <w:p w14:paraId="4258A393" w14:textId="77777777" w:rsidR="00EA04BE" w:rsidRPr="00B2760A" w:rsidRDefault="002A4D1F">
            <w:pPr>
              <w:pStyle w:val="afffff5"/>
              <w:ind w:firstLineChars="0" w:firstLine="0"/>
              <w:contextualSpacing/>
              <w:jc w:val="center"/>
              <w:rPr>
                <w:sz w:val="18"/>
                <w:szCs w:val="18"/>
              </w:rPr>
            </w:pPr>
            <w:r w:rsidRPr="00B2760A">
              <w:rPr>
                <w:rFonts w:hint="eastAsia"/>
                <w:sz w:val="18"/>
                <w:szCs w:val="18"/>
              </w:rPr>
              <w:t>1</w:t>
            </w:r>
          </w:p>
        </w:tc>
      </w:tr>
      <w:tr w:rsidR="00EA04BE" w:rsidRPr="00B2760A" w14:paraId="02E8602E" w14:textId="77777777">
        <w:trPr>
          <w:trHeight w:val="71"/>
        </w:trPr>
        <w:tc>
          <w:tcPr>
            <w:tcW w:w="2117" w:type="dxa"/>
            <w:vMerge/>
            <w:vAlign w:val="center"/>
          </w:tcPr>
          <w:p w14:paraId="4636F54D" w14:textId="77777777" w:rsidR="00EA04BE" w:rsidRPr="00B2760A" w:rsidRDefault="00EA04BE">
            <w:pPr>
              <w:pStyle w:val="afffff5"/>
              <w:ind w:firstLineChars="0" w:firstLine="0"/>
              <w:contextualSpacing/>
              <w:jc w:val="center"/>
              <w:rPr>
                <w:sz w:val="18"/>
                <w:szCs w:val="18"/>
              </w:rPr>
            </w:pPr>
          </w:p>
        </w:tc>
        <w:tc>
          <w:tcPr>
            <w:tcW w:w="1422" w:type="dxa"/>
            <w:vAlign w:val="center"/>
          </w:tcPr>
          <w:p w14:paraId="456D778B" w14:textId="77777777" w:rsidR="00EA04BE" w:rsidRPr="00B2760A" w:rsidRDefault="002A4D1F">
            <w:pPr>
              <w:pStyle w:val="afffff5"/>
              <w:ind w:firstLineChars="0" w:firstLine="0"/>
              <w:contextualSpacing/>
              <w:jc w:val="center"/>
              <w:rPr>
                <w:sz w:val="18"/>
                <w:szCs w:val="18"/>
              </w:rPr>
            </w:pPr>
            <w:r w:rsidRPr="00B2760A">
              <w:rPr>
                <w:rFonts w:hint="eastAsia"/>
                <w:sz w:val="18"/>
                <w:szCs w:val="18"/>
              </w:rPr>
              <w:t>现场应急处置</w:t>
            </w:r>
          </w:p>
        </w:tc>
        <w:tc>
          <w:tcPr>
            <w:tcW w:w="1453" w:type="dxa"/>
            <w:vAlign w:val="center"/>
          </w:tcPr>
          <w:p w14:paraId="138FF0E8" w14:textId="77777777" w:rsidR="00EA04BE" w:rsidRPr="00B2760A" w:rsidRDefault="002A4D1F">
            <w:pPr>
              <w:pStyle w:val="afffff5"/>
              <w:ind w:firstLineChars="0" w:firstLine="0"/>
              <w:contextualSpacing/>
              <w:jc w:val="center"/>
              <w:rPr>
                <w:sz w:val="18"/>
                <w:szCs w:val="18"/>
              </w:rPr>
            </w:pPr>
            <w:r w:rsidRPr="00B2760A">
              <w:rPr>
                <w:rFonts w:hint="eastAsia"/>
                <w:sz w:val="18"/>
                <w:szCs w:val="18"/>
              </w:rPr>
              <w:t>20</w:t>
            </w:r>
          </w:p>
        </w:tc>
        <w:tc>
          <w:tcPr>
            <w:tcW w:w="1666" w:type="dxa"/>
            <w:vAlign w:val="center"/>
          </w:tcPr>
          <w:p w14:paraId="1419ACDB" w14:textId="77777777" w:rsidR="00EA04BE" w:rsidRPr="00B2760A" w:rsidRDefault="002A4D1F">
            <w:pPr>
              <w:pStyle w:val="afffff5"/>
              <w:ind w:firstLineChars="0" w:firstLine="0"/>
              <w:contextualSpacing/>
              <w:jc w:val="center"/>
              <w:rPr>
                <w:sz w:val="18"/>
                <w:szCs w:val="18"/>
              </w:rPr>
            </w:pPr>
            <w:r w:rsidRPr="00B2760A">
              <w:rPr>
                <w:rFonts w:hint="eastAsia"/>
                <w:sz w:val="18"/>
                <w:szCs w:val="18"/>
              </w:rPr>
              <w:t>15</w:t>
            </w:r>
          </w:p>
        </w:tc>
        <w:tc>
          <w:tcPr>
            <w:tcW w:w="1417" w:type="dxa"/>
            <w:vAlign w:val="center"/>
          </w:tcPr>
          <w:p w14:paraId="3809065B" w14:textId="77777777" w:rsidR="00EA04BE" w:rsidRPr="00B2760A" w:rsidRDefault="002A4D1F">
            <w:pPr>
              <w:pStyle w:val="afffff5"/>
              <w:ind w:firstLineChars="0" w:firstLine="0"/>
              <w:contextualSpacing/>
              <w:jc w:val="center"/>
              <w:rPr>
                <w:sz w:val="18"/>
                <w:szCs w:val="18"/>
              </w:rPr>
            </w:pPr>
            <w:r w:rsidRPr="00B2760A">
              <w:rPr>
                <w:rFonts w:hint="eastAsia"/>
                <w:sz w:val="18"/>
                <w:szCs w:val="18"/>
              </w:rPr>
              <w:t>1</w:t>
            </w:r>
          </w:p>
        </w:tc>
        <w:tc>
          <w:tcPr>
            <w:tcW w:w="1276" w:type="dxa"/>
            <w:vAlign w:val="center"/>
          </w:tcPr>
          <w:p w14:paraId="4D459EC2" w14:textId="77777777" w:rsidR="00EA04BE" w:rsidRPr="00B2760A" w:rsidRDefault="002A4D1F">
            <w:pPr>
              <w:pStyle w:val="afffff5"/>
              <w:ind w:firstLineChars="0" w:firstLine="0"/>
              <w:contextualSpacing/>
              <w:jc w:val="center"/>
              <w:rPr>
                <w:sz w:val="18"/>
                <w:szCs w:val="18"/>
              </w:rPr>
            </w:pPr>
            <w:r w:rsidRPr="00B2760A">
              <w:rPr>
                <w:rFonts w:hint="eastAsia"/>
                <w:sz w:val="18"/>
                <w:szCs w:val="18"/>
              </w:rPr>
              <w:t>1</w:t>
            </w:r>
          </w:p>
        </w:tc>
      </w:tr>
      <w:tr w:rsidR="00EA04BE" w:rsidRPr="00B2760A" w14:paraId="09629400" w14:textId="77777777">
        <w:trPr>
          <w:trHeight w:val="145"/>
        </w:trPr>
        <w:tc>
          <w:tcPr>
            <w:tcW w:w="2117" w:type="dxa"/>
            <w:vMerge w:val="restart"/>
            <w:vAlign w:val="center"/>
          </w:tcPr>
          <w:p w14:paraId="27BE872D" w14:textId="77777777" w:rsidR="00EA04BE" w:rsidRPr="00B2760A" w:rsidRDefault="002A4D1F">
            <w:pPr>
              <w:pStyle w:val="afffff5"/>
              <w:ind w:firstLineChars="0" w:firstLine="0"/>
              <w:contextualSpacing/>
              <w:jc w:val="center"/>
              <w:rPr>
                <w:sz w:val="18"/>
                <w:szCs w:val="18"/>
              </w:rPr>
            </w:pPr>
            <w:r w:rsidRPr="00B2760A">
              <w:rPr>
                <w:rFonts w:hint="eastAsia"/>
                <w:sz w:val="18"/>
                <w:szCs w:val="18"/>
              </w:rPr>
              <w:t>熔化焊接与热切割作业</w:t>
            </w:r>
          </w:p>
        </w:tc>
        <w:tc>
          <w:tcPr>
            <w:tcW w:w="1422" w:type="dxa"/>
            <w:vAlign w:val="center"/>
          </w:tcPr>
          <w:p w14:paraId="5354813F" w14:textId="77777777" w:rsidR="00EA04BE" w:rsidRPr="00B2760A" w:rsidRDefault="002A4D1F">
            <w:pPr>
              <w:pStyle w:val="afffff5"/>
              <w:ind w:firstLineChars="0" w:firstLine="0"/>
              <w:contextualSpacing/>
              <w:jc w:val="center"/>
              <w:rPr>
                <w:sz w:val="18"/>
                <w:szCs w:val="18"/>
              </w:rPr>
            </w:pPr>
            <w:r w:rsidRPr="00B2760A">
              <w:rPr>
                <w:rFonts w:hint="eastAsia"/>
                <w:sz w:val="18"/>
                <w:szCs w:val="18"/>
              </w:rPr>
              <w:t>安全用具使用</w:t>
            </w:r>
          </w:p>
        </w:tc>
        <w:tc>
          <w:tcPr>
            <w:tcW w:w="1453" w:type="dxa"/>
            <w:vAlign w:val="center"/>
          </w:tcPr>
          <w:p w14:paraId="6BEF2BB2" w14:textId="77777777" w:rsidR="00EA04BE" w:rsidRPr="00B2760A" w:rsidRDefault="002A4D1F">
            <w:pPr>
              <w:pStyle w:val="afffff5"/>
              <w:ind w:firstLineChars="0" w:firstLine="0"/>
              <w:contextualSpacing/>
              <w:jc w:val="center"/>
              <w:rPr>
                <w:sz w:val="18"/>
                <w:szCs w:val="18"/>
              </w:rPr>
            </w:pPr>
            <w:r w:rsidRPr="00B2760A">
              <w:rPr>
                <w:rFonts w:hint="eastAsia"/>
                <w:sz w:val="18"/>
                <w:szCs w:val="18"/>
              </w:rPr>
              <w:t>6</w:t>
            </w:r>
          </w:p>
        </w:tc>
        <w:tc>
          <w:tcPr>
            <w:tcW w:w="1666" w:type="dxa"/>
            <w:vAlign w:val="center"/>
          </w:tcPr>
          <w:p w14:paraId="516C3563" w14:textId="77777777" w:rsidR="00EA04BE" w:rsidRPr="00B2760A" w:rsidRDefault="002A4D1F">
            <w:pPr>
              <w:pStyle w:val="afffff5"/>
              <w:ind w:firstLineChars="0" w:firstLine="0"/>
              <w:contextualSpacing/>
              <w:jc w:val="center"/>
              <w:rPr>
                <w:sz w:val="18"/>
                <w:szCs w:val="18"/>
              </w:rPr>
            </w:pPr>
            <w:r w:rsidRPr="00B2760A">
              <w:rPr>
                <w:rFonts w:hint="eastAsia"/>
                <w:sz w:val="18"/>
                <w:szCs w:val="18"/>
              </w:rPr>
              <w:t>5</w:t>
            </w:r>
          </w:p>
        </w:tc>
        <w:tc>
          <w:tcPr>
            <w:tcW w:w="1417" w:type="dxa"/>
            <w:vAlign w:val="center"/>
          </w:tcPr>
          <w:p w14:paraId="3F48FC31" w14:textId="77777777" w:rsidR="00EA04BE" w:rsidRPr="00B2760A" w:rsidRDefault="002A4D1F">
            <w:pPr>
              <w:pStyle w:val="afffff5"/>
              <w:ind w:firstLineChars="0" w:firstLine="0"/>
              <w:contextualSpacing/>
              <w:jc w:val="center"/>
              <w:rPr>
                <w:sz w:val="18"/>
                <w:szCs w:val="18"/>
              </w:rPr>
            </w:pPr>
            <w:r w:rsidRPr="00B2760A">
              <w:rPr>
                <w:rFonts w:hint="eastAsia"/>
                <w:sz w:val="18"/>
                <w:szCs w:val="18"/>
              </w:rPr>
              <w:t>1</w:t>
            </w:r>
          </w:p>
        </w:tc>
        <w:tc>
          <w:tcPr>
            <w:tcW w:w="1276" w:type="dxa"/>
            <w:vAlign w:val="center"/>
          </w:tcPr>
          <w:p w14:paraId="6DFFCCD9" w14:textId="77777777" w:rsidR="00EA04BE" w:rsidRPr="00B2760A" w:rsidRDefault="002A4D1F">
            <w:pPr>
              <w:pStyle w:val="afffff5"/>
              <w:ind w:firstLineChars="0" w:firstLine="0"/>
              <w:contextualSpacing/>
              <w:jc w:val="center"/>
              <w:rPr>
                <w:sz w:val="18"/>
                <w:szCs w:val="18"/>
              </w:rPr>
            </w:pPr>
            <w:r w:rsidRPr="00B2760A">
              <w:rPr>
                <w:rFonts w:hint="eastAsia"/>
                <w:sz w:val="18"/>
                <w:szCs w:val="18"/>
              </w:rPr>
              <w:t>1</w:t>
            </w:r>
          </w:p>
        </w:tc>
      </w:tr>
      <w:tr w:rsidR="00EA04BE" w:rsidRPr="00B2760A" w14:paraId="7AA9418C" w14:textId="77777777">
        <w:trPr>
          <w:trHeight w:val="145"/>
        </w:trPr>
        <w:tc>
          <w:tcPr>
            <w:tcW w:w="2117" w:type="dxa"/>
            <w:vMerge/>
            <w:vAlign w:val="center"/>
          </w:tcPr>
          <w:p w14:paraId="25D47E85" w14:textId="77777777" w:rsidR="00EA04BE" w:rsidRPr="00B2760A" w:rsidRDefault="00EA04BE">
            <w:pPr>
              <w:pStyle w:val="afffff5"/>
              <w:ind w:firstLineChars="0" w:firstLine="0"/>
              <w:contextualSpacing/>
              <w:jc w:val="center"/>
              <w:rPr>
                <w:sz w:val="18"/>
                <w:szCs w:val="18"/>
              </w:rPr>
            </w:pPr>
          </w:p>
        </w:tc>
        <w:tc>
          <w:tcPr>
            <w:tcW w:w="1422" w:type="dxa"/>
            <w:vAlign w:val="center"/>
          </w:tcPr>
          <w:p w14:paraId="640688D5" w14:textId="77777777" w:rsidR="00EA04BE" w:rsidRPr="00B2760A" w:rsidRDefault="002A4D1F">
            <w:pPr>
              <w:pStyle w:val="afffff5"/>
              <w:ind w:firstLineChars="0" w:firstLine="0"/>
              <w:contextualSpacing/>
              <w:jc w:val="center"/>
              <w:rPr>
                <w:sz w:val="18"/>
                <w:szCs w:val="18"/>
              </w:rPr>
            </w:pPr>
            <w:r w:rsidRPr="00B2760A">
              <w:rPr>
                <w:rFonts w:hint="eastAsia"/>
                <w:sz w:val="18"/>
                <w:szCs w:val="18"/>
              </w:rPr>
              <w:t>安全隐患排除</w:t>
            </w:r>
          </w:p>
        </w:tc>
        <w:tc>
          <w:tcPr>
            <w:tcW w:w="1453" w:type="dxa"/>
            <w:vAlign w:val="center"/>
          </w:tcPr>
          <w:p w14:paraId="69BC4F62" w14:textId="77777777" w:rsidR="00EA04BE" w:rsidRPr="00B2760A" w:rsidRDefault="002A4D1F">
            <w:pPr>
              <w:pStyle w:val="afffff5"/>
              <w:ind w:firstLineChars="0" w:firstLine="0"/>
              <w:contextualSpacing/>
              <w:jc w:val="center"/>
              <w:rPr>
                <w:sz w:val="18"/>
                <w:szCs w:val="18"/>
              </w:rPr>
            </w:pPr>
            <w:r w:rsidRPr="00B2760A">
              <w:rPr>
                <w:rFonts w:hint="eastAsia"/>
                <w:sz w:val="18"/>
                <w:szCs w:val="18"/>
              </w:rPr>
              <w:t>6</w:t>
            </w:r>
          </w:p>
        </w:tc>
        <w:tc>
          <w:tcPr>
            <w:tcW w:w="1666" w:type="dxa"/>
            <w:vAlign w:val="center"/>
          </w:tcPr>
          <w:p w14:paraId="783E540A" w14:textId="77777777" w:rsidR="00EA04BE" w:rsidRPr="00B2760A" w:rsidRDefault="002A4D1F">
            <w:pPr>
              <w:pStyle w:val="afffff5"/>
              <w:ind w:firstLineChars="0" w:firstLine="0"/>
              <w:contextualSpacing/>
              <w:jc w:val="center"/>
              <w:rPr>
                <w:sz w:val="18"/>
                <w:szCs w:val="18"/>
              </w:rPr>
            </w:pPr>
            <w:r w:rsidRPr="00B2760A">
              <w:rPr>
                <w:rFonts w:hint="eastAsia"/>
                <w:sz w:val="18"/>
                <w:szCs w:val="18"/>
              </w:rPr>
              <w:t>4</w:t>
            </w:r>
          </w:p>
        </w:tc>
        <w:tc>
          <w:tcPr>
            <w:tcW w:w="1417" w:type="dxa"/>
            <w:vAlign w:val="center"/>
          </w:tcPr>
          <w:p w14:paraId="0A2B03FD" w14:textId="77777777" w:rsidR="00EA04BE" w:rsidRPr="00B2760A" w:rsidRDefault="002A4D1F">
            <w:pPr>
              <w:pStyle w:val="afffff5"/>
              <w:ind w:firstLineChars="0" w:firstLine="0"/>
              <w:contextualSpacing/>
              <w:jc w:val="center"/>
              <w:rPr>
                <w:sz w:val="18"/>
                <w:szCs w:val="18"/>
              </w:rPr>
            </w:pPr>
            <w:r w:rsidRPr="00B2760A">
              <w:rPr>
                <w:rFonts w:hint="eastAsia"/>
                <w:sz w:val="18"/>
                <w:szCs w:val="18"/>
              </w:rPr>
              <w:t>1</w:t>
            </w:r>
          </w:p>
        </w:tc>
        <w:tc>
          <w:tcPr>
            <w:tcW w:w="1276" w:type="dxa"/>
            <w:vAlign w:val="center"/>
          </w:tcPr>
          <w:p w14:paraId="2F44BA3B" w14:textId="77777777" w:rsidR="00EA04BE" w:rsidRPr="00B2760A" w:rsidRDefault="002A4D1F">
            <w:pPr>
              <w:pStyle w:val="afffff5"/>
              <w:ind w:firstLineChars="0" w:firstLine="0"/>
              <w:contextualSpacing/>
              <w:jc w:val="center"/>
              <w:rPr>
                <w:sz w:val="18"/>
                <w:szCs w:val="18"/>
              </w:rPr>
            </w:pPr>
            <w:r w:rsidRPr="00B2760A">
              <w:rPr>
                <w:rFonts w:hint="eastAsia"/>
                <w:sz w:val="18"/>
                <w:szCs w:val="18"/>
              </w:rPr>
              <w:t>1</w:t>
            </w:r>
          </w:p>
        </w:tc>
      </w:tr>
      <w:tr w:rsidR="00EA04BE" w:rsidRPr="00B2760A" w14:paraId="089305D4" w14:textId="77777777">
        <w:trPr>
          <w:trHeight w:val="142"/>
        </w:trPr>
        <w:tc>
          <w:tcPr>
            <w:tcW w:w="2117" w:type="dxa"/>
            <w:vMerge/>
            <w:vAlign w:val="center"/>
          </w:tcPr>
          <w:p w14:paraId="4A448913" w14:textId="77777777" w:rsidR="00EA04BE" w:rsidRPr="00B2760A" w:rsidRDefault="00EA04BE">
            <w:pPr>
              <w:pStyle w:val="afffff5"/>
              <w:ind w:firstLineChars="0" w:firstLine="0"/>
              <w:contextualSpacing/>
              <w:jc w:val="center"/>
              <w:rPr>
                <w:sz w:val="18"/>
                <w:szCs w:val="18"/>
              </w:rPr>
            </w:pPr>
          </w:p>
        </w:tc>
        <w:tc>
          <w:tcPr>
            <w:tcW w:w="1422" w:type="dxa"/>
            <w:vAlign w:val="center"/>
          </w:tcPr>
          <w:p w14:paraId="424B896D" w14:textId="77777777" w:rsidR="00EA04BE" w:rsidRPr="00B2760A" w:rsidRDefault="002A4D1F">
            <w:pPr>
              <w:pStyle w:val="afffff5"/>
              <w:ind w:firstLineChars="0" w:firstLine="0"/>
              <w:contextualSpacing/>
              <w:jc w:val="center"/>
              <w:rPr>
                <w:sz w:val="18"/>
                <w:szCs w:val="18"/>
              </w:rPr>
            </w:pPr>
            <w:r w:rsidRPr="00B2760A">
              <w:rPr>
                <w:rFonts w:hint="eastAsia"/>
                <w:sz w:val="18"/>
                <w:szCs w:val="18"/>
              </w:rPr>
              <w:t>安全操作技术</w:t>
            </w:r>
          </w:p>
        </w:tc>
        <w:tc>
          <w:tcPr>
            <w:tcW w:w="1453" w:type="dxa"/>
            <w:vAlign w:val="center"/>
          </w:tcPr>
          <w:p w14:paraId="66E3E72C" w14:textId="77777777" w:rsidR="00EA04BE" w:rsidRPr="00B2760A" w:rsidRDefault="002A4D1F">
            <w:pPr>
              <w:pStyle w:val="afffff5"/>
              <w:ind w:firstLineChars="0" w:firstLine="0"/>
              <w:contextualSpacing/>
              <w:jc w:val="center"/>
              <w:rPr>
                <w:sz w:val="18"/>
                <w:szCs w:val="18"/>
              </w:rPr>
            </w:pPr>
            <w:r w:rsidRPr="00B2760A">
              <w:rPr>
                <w:rFonts w:hint="eastAsia"/>
                <w:sz w:val="18"/>
                <w:szCs w:val="18"/>
              </w:rPr>
              <w:t>70</w:t>
            </w:r>
            <w:r w:rsidRPr="00B2760A">
              <w:rPr>
                <w:rFonts w:hint="eastAsia"/>
                <w:sz w:val="18"/>
                <w:szCs w:val="18"/>
                <w:vertAlign w:val="superscript"/>
              </w:rPr>
              <w:t>a</w:t>
            </w:r>
          </w:p>
        </w:tc>
        <w:tc>
          <w:tcPr>
            <w:tcW w:w="1666" w:type="dxa"/>
            <w:vAlign w:val="center"/>
          </w:tcPr>
          <w:p w14:paraId="50287540" w14:textId="77777777" w:rsidR="00EA04BE" w:rsidRPr="00B2760A" w:rsidRDefault="002A4D1F">
            <w:pPr>
              <w:pStyle w:val="afffff5"/>
              <w:ind w:firstLineChars="0" w:firstLine="0"/>
              <w:contextualSpacing/>
              <w:jc w:val="center"/>
              <w:rPr>
                <w:sz w:val="18"/>
                <w:szCs w:val="18"/>
              </w:rPr>
            </w:pPr>
            <w:r w:rsidRPr="00B2760A">
              <w:rPr>
                <w:rFonts w:hint="eastAsia"/>
                <w:sz w:val="18"/>
                <w:szCs w:val="18"/>
              </w:rPr>
              <w:t>42</w:t>
            </w:r>
            <w:r w:rsidRPr="00B2760A">
              <w:rPr>
                <w:sz w:val="18"/>
                <w:szCs w:val="18"/>
                <w:vertAlign w:val="superscript"/>
              </w:rPr>
              <w:t>b</w:t>
            </w:r>
          </w:p>
        </w:tc>
        <w:tc>
          <w:tcPr>
            <w:tcW w:w="1417" w:type="dxa"/>
            <w:vAlign w:val="center"/>
          </w:tcPr>
          <w:p w14:paraId="3B26F22A" w14:textId="77777777" w:rsidR="00EA04BE" w:rsidRPr="00B2760A" w:rsidRDefault="002A4D1F">
            <w:pPr>
              <w:pStyle w:val="afffff5"/>
              <w:ind w:firstLineChars="0" w:firstLine="0"/>
              <w:contextualSpacing/>
              <w:jc w:val="center"/>
              <w:rPr>
                <w:sz w:val="18"/>
                <w:szCs w:val="18"/>
              </w:rPr>
            </w:pPr>
            <w:r w:rsidRPr="00B2760A">
              <w:rPr>
                <w:rFonts w:hint="eastAsia"/>
                <w:sz w:val="18"/>
                <w:szCs w:val="18"/>
              </w:rPr>
              <w:t>6</w:t>
            </w:r>
          </w:p>
        </w:tc>
        <w:tc>
          <w:tcPr>
            <w:tcW w:w="1276" w:type="dxa"/>
            <w:vAlign w:val="center"/>
          </w:tcPr>
          <w:p w14:paraId="60250DE5" w14:textId="77777777" w:rsidR="00EA04BE" w:rsidRPr="00B2760A" w:rsidRDefault="002A4D1F">
            <w:pPr>
              <w:pStyle w:val="afffff5"/>
              <w:ind w:firstLineChars="0" w:firstLine="0"/>
              <w:contextualSpacing/>
              <w:jc w:val="center"/>
              <w:rPr>
                <w:sz w:val="18"/>
                <w:szCs w:val="18"/>
              </w:rPr>
            </w:pPr>
            <w:r w:rsidRPr="00B2760A">
              <w:rPr>
                <w:rFonts w:hint="eastAsia"/>
                <w:sz w:val="18"/>
                <w:szCs w:val="18"/>
              </w:rPr>
              <w:t>1</w:t>
            </w:r>
          </w:p>
        </w:tc>
      </w:tr>
      <w:tr w:rsidR="00EA04BE" w:rsidRPr="00B2760A" w14:paraId="6AF8FE61" w14:textId="77777777">
        <w:trPr>
          <w:trHeight w:val="142"/>
        </w:trPr>
        <w:tc>
          <w:tcPr>
            <w:tcW w:w="2117" w:type="dxa"/>
            <w:vMerge/>
            <w:vAlign w:val="center"/>
          </w:tcPr>
          <w:p w14:paraId="0B533E41" w14:textId="77777777" w:rsidR="00EA04BE" w:rsidRPr="00B2760A" w:rsidRDefault="00EA04BE">
            <w:pPr>
              <w:pStyle w:val="afffff5"/>
              <w:ind w:firstLineChars="0" w:firstLine="0"/>
              <w:contextualSpacing/>
              <w:jc w:val="center"/>
              <w:rPr>
                <w:sz w:val="18"/>
                <w:szCs w:val="18"/>
              </w:rPr>
            </w:pPr>
          </w:p>
        </w:tc>
        <w:tc>
          <w:tcPr>
            <w:tcW w:w="1422" w:type="dxa"/>
            <w:vAlign w:val="center"/>
          </w:tcPr>
          <w:p w14:paraId="13880BD9" w14:textId="77777777" w:rsidR="00EA04BE" w:rsidRPr="00B2760A" w:rsidRDefault="002A4D1F">
            <w:pPr>
              <w:pStyle w:val="afffff5"/>
              <w:ind w:firstLineChars="0" w:firstLine="0"/>
              <w:contextualSpacing/>
              <w:jc w:val="center"/>
              <w:rPr>
                <w:sz w:val="18"/>
                <w:szCs w:val="18"/>
              </w:rPr>
            </w:pPr>
            <w:r w:rsidRPr="00B2760A">
              <w:rPr>
                <w:rFonts w:hint="eastAsia"/>
                <w:sz w:val="18"/>
                <w:szCs w:val="18"/>
              </w:rPr>
              <w:t>现场应急处置</w:t>
            </w:r>
          </w:p>
        </w:tc>
        <w:tc>
          <w:tcPr>
            <w:tcW w:w="1453" w:type="dxa"/>
            <w:vAlign w:val="center"/>
          </w:tcPr>
          <w:p w14:paraId="653B3B34" w14:textId="77777777" w:rsidR="00EA04BE" w:rsidRPr="00B2760A" w:rsidRDefault="002A4D1F">
            <w:pPr>
              <w:pStyle w:val="afffff5"/>
              <w:ind w:firstLineChars="0" w:firstLine="0"/>
              <w:contextualSpacing/>
              <w:jc w:val="center"/>
              <w:rPr>
                <w:sz w:val="18"/>
                <w:szCs w:val="18"/>
              </w:rPr>
            </w:pPr>
            <w:r w:rsidRPr="00B2760A">
              <w:rPr>
                <w:rFonts w:hint="eastAsia"/>
                <w:sz w:val="18"/>
                <w:szCs w:val="18"/>
              </w:rPr>
              <w:t>6</w:t>
            </w:r>
          </w:p>
        </w:tc>
        <w:tc>
          <w:tcPr>
            <w:tcW w:w="1666" w:type="dxa"/>
            <w:vAlign w:val="center"/>
          </w:tcPr>
          <w:p w14:paraId="2C5B1CA6" w14:textId="77777777" w:rsidR="00EA04BE" w:rsidRPr="00B2760A" w:rsidRDefault="002A4D1F">
            <w:pPr>
              <w:pStyle w:val="afffff5"/>
              <w:ind w:firstLineChars="0" w:firstLine="0"/>
              <w:contextualSpacing/>
              <w:jc w:val="center"/>
              <w:rPr>
                <w:sz w:val="18"/>
                <w:szCs w:val="18"/>
              </w:rPr>
            </w:pPr>
            <w:r w:rsidRPr="00B2760A">
              <w:rPr>
                <w:rFonts w:hint="eastAsia"/>
                <w:sz w:val="18"/>
                <w:szCs w:val="18"/>
              </w:rPr>
              <w:t>4</w:t>
            </w:r>
          </w:p>
        </w:tc>
        <w:tc>
          <w:tcPr>
            <w:tcW w:w="1417" w:type="dxa"/>
            <w:vAlign w:val="center"/>
          </w:tcPr>
          <w:p w14:paraId="3E66CF37" w14:textId="77777777" w:rsidR="00EA04BE" w:rsidRPr="00B2760A" w:rsidRDefault="002A4D1F">
            <w:pPr>
              <w:pStyle w:val="afffff5"/>
              <w:ind w:firstLineChars="0" w:firstLine="0"/>
              <w:contextualSpacing/>
              <w:jc w:val="center"/>
              <w:rPr>
                <w:sz w:val="18"/>
                <w:szCs w:val="18"/>
              </w:rPr>
            </w:pPr>
            <w:r w:rsidRPr="00B2760A">
              <w:rPr>
                <w:rFonts w:hint="eastAsia"/>
                <w:sz w:val="18"/>
                <w:szCs w:val="18"/>
              </w:rPr>
              <w:t>1</w:t>
            </w:r>
          </w:p>
        </w:tc>
        <w:tc>
          <w:tcPr>
            <w:tcW w:w="1276" w:type="dxa"/>
            <w:vAlign w:val="center"/>
          </w:tcPr>
          <w:p w14:paraId="092852B1" w14:textId="77777777" w:rsidR="00EA04BE" w:rsidRPr="00B2760A" w:rsidRDefault="002A4D1F">
            <w:pPr>
              <w:pStyle w:val="afffff5"/>
              <w:ind w:firstLineChars="0" w:firstLine="0"/>
              <w:contextualSpacing/>
              <w:jc w:val="center"/>
              <w:rPr>
                <w:sz w:val="18"/>
                <w:szCs w:val="18"/>
              </w:rPr>
            </w:pPr>
            <w:r w:rsidRPr="00B2760A">
              <w:rPr>
                <w:rFonts w:hint="eastAsia"/>
                <w:sz w:val="18"/>
                <w:szCs w:val="18"/>
              </w:rPr>
              <w:t>1</w:t>
            </w:r>
          </w:p>
        </w:tc>
      </w:tr>
      <w:tr w:rsidR="00EA04BE" w:rsidRPr="00B2760A" w14:paraId="12997462" w14:textId="77777777">
        <w:trPr>
          <w:trHeight w:val="142"/>
        </w:trPr>
        <w:tc>
          <w:tcPr>
            <w:tcW w:w="2117" w:type="dxa"/>
            <w:vMerge w:val="restart"/>
            <w:vAlign w:val="center"/>
          </w:tcPr>
          <w:p w14:paraId="6D43C446" w14:textId="77777777" w:rsidR="00EA04BE" w:rsidRPr="00B2760A" w:rsidRDefault="002A4D1F">
            <w:pPr>
              <w:pStyle w:val="afffff5"/>
              <w:snapToGrid w:val="0"/>
              <w:ind w:firstLineChars="0" w:firstLine="0"/>
              <w:jc w:val="center"/>
              <w:rPr>
                <w:sz w:val="18"/>
                <w:szCs w:val="18"/>
              </w:rPr>
            </w:pPr>
            <w:r w:rsidRPr="00B2760A">
              <w:rPr>
                <w:rFonts w:hint="eastAsia"/>
                <w:sz w:val="18"/>
                <w:szCs w:val="18"/>
              </w:rPr>
              <w:t>高处作业（登高架设作业和高处安装、维护、拆除作业共用）</w:t>
            </w:r>
          </w:p>
        </w:tc>
        <w:tc>
          <w:tcPr>
            <w:tcW w:w="1422" w:type="dxa"/>
            <w:vAlign w:val="center"/>
          </w:tcPr>
          <w:p w14:paraId="5BCDA724" w14:textId="77777777" w:rsidR="00EA04BE" w:rsidRPr="00B2760A" w:rsidRDefault="002A4D1F">
            <w:pPr>
              <w:pStyle w:val="afffff5"/>
              <w:ind w:firstLineChars="0" w:firstLine="0"/>
              <w:contextualSpacing/>
              <w:jc w:val="center"/>
              <w:rPr>
                <w:sz w:val="18"/>
                <w:szCs w:val="18"/>
              </w:rPr>
            </w:pPr>
            <w:r w:rsidRPr="00B2760A">
              <w:rPr>
                <w:rFonts w:hint="eastAsia"/>
                <w:sz w:val="18"/>
                <w:szCs w:val="18"/>
              </w:rPr>
              <w:t>安全用具使用</w:t>
            </w:r>
          </w:p>
        </w:tc>
        <w:tc>
          <w:tcPr>
            <w:tcW w:w="1453" w:type="dxa"/>
            <w:vAlign w:val="center"/>
          </w:tcPr>
          <w:p w14:paraId="7B91F7B3" w14:textId="77777777" w:rsidR="00EA04BE" w:rsidRPr="00B2760A" w:rsidRDefault="002A4D1F">
            <w:pPr>
              <w:pStyle w:val="afffff5"/>
              <w:ind w:firstLineChars="0" w:firstLine="0"/>
              <w:contextualSpacing/>
              <w:jc w:val="center"/>
              <w:rPr>
                <w:sz w:val="18"/>
                <w:szCs w:val="18"/>
              </w:rPr>
            </w:pPr>
            <w:r w:rsidRPr="00B2760A">
              <w:rPr>
                <w:rFonts w:hint="eastAsia"/>
                <w:sz w:val="18"/>
                <w:szCs w:val="18"/>
              </w:rPr>
              <w:t>20</w:t>
            </w:r>
          </w:p>
        </w:tc>
        <w:tc>
          <w:tcPr>
            <w:tcW w:w="1666" w:type="dxa"/>
            <w:vAlign w:val="center"/>
          </w:tcPr>
          <w:p w14:paraId="29D89640" w14:textId="77777777" w:rsidR="00EA04BE" w:rsidRPr="00B2760A" w:rsidRDefault="002A4D1F">
            <w:pPr>
              <w:pStyle w:val="afffff5"/>
              <w:ind w:firstLineChars="0" w:firstLine="0"/>
              <w:contextualSpacing/>
              <w:jc w:val="center"/>
              <w:rPr>
                <w:sz w:val="18"/>
                <w:szCs w:val="18"/>
              </w:rPr>
            </w:pPr>
            <w:r w:rsidRPr="00B2760A">
              <w:rPr>
                <w:rFonts w:hint="eastAsia"/>
                <w:sz w:val="18"/>
                <w:szCs w:val="18"/>
              </w:rPr>
              <w:t>16</w:t>
            </w:r>
          </w:p>
        </w:tc>
        <w:tc>
          <w:tcPr>
            <w:tcW w:w="1417" w:type="dxa"/>
            <w:vAlign w:val="center"/>
          </w:tcPr>
          <w:p w14:paraId="7508D16A" w14:textId="77777777" w:rsidR="00EA04BE" w:rsidRPr="00B2760A" w:rsidRDefault="002A4D1F">
            <w:pPr>
              <w:pStyle w:val="afffff5"/>
              <w:ind w:firstLineChars="0" w:firstLine="0"/>
              <w:contextualSpacing/>
              <w:jc w:val="center"/>
              <w:rPr>
                <w:sz w:val="18"/>
                <w:szCs w:val="18"/>
              </w:rPr>
            </w:pPr>
            <w:r w:rsidRPr="00B2760A">
              <w:rPr>
                <w:rFonts w:hint="eastAsia"/>
                <w:sz w:val="18"/>
                <w:szCs w:val="18"/>
              </w:rPr>
              <w:t>1</w:t>
            </w:r>
          </w:p>
        </w:tc>
        <w:tc>
          <w:tcPr>
            <w:tcW w:w="1276" w:type="dxa"/>
            <w:vAlign w:val="center"/>
          </w:tcPr>
          <w:p w14:paraId="6E56CA3D" w14:textId="77777777" w:rsidR="00EA04BE" w:rsidRPr="00B2760A" w:rsidRDefault="002A4D1F">
            <w:pPr>
              <w:pStyle w:val="afffff5"/>
              <w:ind w:firstLineChars="0" w:firstLine="0"/>
              <w:contextualSpacing/>
              <w:jc w:val="center"/>
              <w:rPr>
                <w:sz w:val="18"/>
                <w:szCs w:val="18"/>
              </w:rPr>
            </w:pPr>
            <w:r w:rsidRPr="00B2760A">
              <w:rPr>
                <w:rFonts w:hint="eastAsia"/>
                <w:sz w:val="18"/>
                <w:szCs w:val="18"/>
              </w:rPr>
              <w:t>1</w:t>
            </w:r>
          </w:p>
        </w:tc>
      </w:tr>
      <w:tr w:rsidR="00EA04BE" w:rsidRPr="00B2760A" w14:paraId="742DD8EB" w14:textId="77777777">
        <w:trPr>
          <w:trHeight w:val="142"/>
        </w:trPr>
        <w:tc>
          <w:tcPr>
            <w:tcW w:w="2117" w:type="dxa"/>
            <w:vMerge/>
            <w:vAlign w:val="center"/>
          </w:tcPr>
          <w:p w14:paraId="24128E92" w14:textId="77777777" w:rsidR="00EA04BE" w:rsidRPr="00B2760A" w:rsidRDefault="00EA04BE">
            <w:pPr>
              <w:pStyle w:val="afffff5"/>
              <w:ind w:firstLineChars="0" w:firstLine="0"/>
              <w:contextualSpacing/>
              <w:jc w:val="center"/>
              <w:rPr>
                <w:sz w:val="18"/>
                <w:szCs w:val="18"/>
              </w:rPr>
            </w:pPr>
          </w:p>
        </w:tc>
        <w:tc>
          <w:tcPr>
            <w:tcW w:w="1422" w:type="dxa"/>
            <w:vAlign w:val="center"/>
          </w:tcPr>
          <w:p w14:paraId="76F44F00" w14:textId="77777777" w:rsidR="00EA04BE" w:rsidRPr="00B2760A" w:rsidRDefault="002A4D1F">
            <w:pPr>
              <w:pStyle w:val="afffff5"/>
              <w:ind w:firstLineChars="0" w:firstLine="0"/>
              <w:contextualSpacing/>
              <w:jc w:val="center"/>
              <w:rPr>
                <w:sz w:val="18"/>
                <w:szCs w:val="18"/>
              </w:rPr>
            </w:pPr>
            <w:r w:rsidRPr="00B2760A">
              <w:rPr>
                <w:rFonts w:hint="eastAsia"/>
                <w:sz w:val="18"/>
                <w:szCs w:val="18"/>
              </w:rPr>
              <w:t>安全隐患排除</w:t>
            </w:r>
          </w:p>
        </w:tc>
        <w:tc>
          <w:tcPr>
            <w:tcW w:w="1453" w:type="dxa"/>
            <w:vAlign w:val="center"/>
          </w:tcPr>
          <w:p w14:paraId="1587BCA5" w14:textId="77777777" w:rsidR="00EA04BE" w:rsidRPr="00B2760A" w:rsidRDefault="002A4D1F">
            <w:pPr>
              <w:pStyle w:val="afffff5"/>
              <w:ind w:firstLineChars="0" w:firstLine="0"/>
              <w:contextualSpacing/>
              <w:jc w:val="center"/>
              <w:rPr>
                <w:sz w:val="18"/>
                <w:szCs w:val="18"/>
              </w:rPr>
            </w:pPr>
            <w:r w:rsidRPr="00B2760A">
              <w:rPr>
                <w:rFonts w:hint="eastAsia"/>
                <w:sz w:val="18"/>
                <w:szCs w:val="18"/>
              </w:rPr>
              <w:t>40</w:t>
            </w:r>
          </w:p>
        </w:tc>
        <w:tc>
          <w:tcPr>
            <w:tcW w:w="1666" w:type="dxa"/>
            <w:vAlign w:val="center"/>
          </w:tcPr>
          <w:p w14:paraId="135CD358" w14:textId="77777777" w:rsidR="00EA04BE" w:rsidRPr="00B2760A" w:rsidRDefault="002A4D1F">
            <w:pPr>
              <w:pStyle w:val="afffff5"/>
              <w:ind w:firstLineChars="0" w:firstLine="0"/>
              <w:contextualSpacing/>
              <w:jc w:val="center"/>
              <w:rPr>
                <w:sz w:val="18"/>
                <w:szCs w:val="18"/>
              </w:rPr>
            </w:pPr>
            <w:r w:rsidRPr="00B2760A">
              <w:rPr>
                <w:rFonts w:hint="eastAsia"/>
                <w:sz w:val="18"/>
                <w:szCs w:val="18"/>
              </w:rPr>
              <w:t>35</w:t>
            </w:r>
          </w:p>
        </w:tc>
        <w:tc>
          <w:tcPr>
            <w:tcW w:w="1417" w:type="dxa"/>
            <w:vAlign w:val="center"/>
          </w:tcPr>
          <w:p w14:paraId="6B24A2CB" w14:textId="77777777" w:rsidR="00EA04BE" w:rsidRPr="00B2760A" w:rsidRDefault="002A4D1F">
            <w:pPr>
              <w:pStyle w:val="afffff5"/>
              <w:ind w:firstLineChars="0" w:firstLine="0"/>
              <w:contextualSpacing/>
              <w:jc w:val="center"/>
              <w:rPr>
                <w:sz w:val="18"/>
                <w:szCs w:val="18"/>
              </w:rPr>
            </w:pPr>
            <w:r w:rsidRPr="00B2760A">
              <w:rPr>
                <w:rFonts w:hint="eastAsia"/>
                <w:sz w:val="18"/>
                <w:szCs w:val="18"/>
              </w:rPr>
              <w:t>1</w:t>
            </w:r>
          </w:p>
        </w:tc>
        <w:tc>
          <w:tcPr>
            <w:tcW w:w="1276" w:type="dxa"/>
            <w:vAlign w:val="center"/>
          </w:tcPr>
          <w:p w14:paraId="77863F0D" w14:textId="77777777" w:rsidR="00EA04BE" w:rsidRPr="00B2760A" w:rsidRDefault="002A4D1F">
            <w:pPr>
              <w:pStyle w:val="afffff5"/>
              <w:ind w:firstLineChars="0" w:firstLine="0"/>
              <w:contextualSpacing/>
              <w:jc w:val="center"/>
              <w:rPr>
                <w:sz w:val="18"/>
                <w:szCs w:val="18"/>
              </w:rPr>
            </w:pPr>
            <w:r w:rsidRPr="00B2760A">
              <w:rPr>
                <w:rFonts w:hint="eastAsia"/>
                <w:sz w:val="18"/>
                <w:szCs w:val="18"/>
              </w:rPr>
              <w:t>1</w:t>
            </w:r>
          </w:p>
        </w:tc>
      </w:tr>
      <w:tr w:rsidR="00EA04BE" w:rsidRPr="00B2760A" w14:paraId="7024E4D5" w14:textId="77777777">
        <w:trPr>
          <w:trHeight w:val="142"/>
        </w:trPr>
        <w:tc>
          <w:tcPr>
            <w:tcW w:w="2117" w:type="dxa"/>
            <w:vMerge/>
            <w:vAlign w:val="center"/>
          </w:tcPr>
          <w:p w14:paraId="1DE7B1AC" w14:textId="77777777" w:rsidR="00EA04BE" w:rsidRPr="00B2760A" w:rsidRDefault="00EA04BE">
            <w:pPr>
              <w:pStyle w:val="afffff5"/>
              <w:ind w:firstLineChars="0" w:firstLine="0"/>
              <w:contextualSpacing/>
              <w:jc w:val="center"/>
              <w:rPr>
                <w:sz w:val="18"/>
                <w:szCs w:val="18"/>
              </w:rPr>
            </w:pPr>
          </w:p>
        </w:tc>
        <w:tc>
          <w:tcPr>
            <w:tcW w:w="1422" w:type="dxa"/>
            <w:vAlign w:val="center"/>
          </w:tcPr>
          <w:p w14:paraId="5C97E887" w14:textId="77777777" w:rsidR="00EA04BE" w:rsidRPr="00B2760A" w:rsidRDefault="002A4D1F">
            <w:pPr>
              <w:pStyle w:val="afffff5"/>
              <w:ind w:firstLineChars="0" w:firstLine="0"/>
              <w:contextualSpacing/>
              <w:jc w:val="center"/>
              <w:rPr>
                <w:sz w:val="18"/>
                <w:szCs w:val="18"/>
              </w:rPr>
            </w:pPr>
            <w:r w:rsidRPr="00B2760A">
              <w:rPr>
                <w:rFonts w:hint="eastAsia"/>
                <w:sz w:val="18"/>
                <w:szCs w:val="18"/>
              </w:rPr>
              <w:t>现场应急处置</w:t>
            </w:r>
          </w:p>
        </w:tc>
        <w:tc>
          <w:tcPr>
            <w:tcW w:w="1453" w:type="dxa"/>
            <w:vAlign w:val="center"/>
          </w:tcPr>
          <w:p w14:paraId="4AC0631A" w14:textId="77777777" w:rsidR="00EA04BE" w:rsidRPr="00B2760A" w:rsidRDefault="002A4D1F">
            <w:pPr>
              <w:pStyle w:val="afffff5"/>
              <w:ind w:firstLineChars="0" w:firstLine="0"/>
              <w:contextualSpacing/>
              <w:jc w:val="center"/>
              <w:rPr>
                <w:sz w:val="18"/>
                <w:szCs w:val="18"/>
              </w:rPr>
            </w:pPr>
            <w:r w:rsidRPr="00B2760A">
              <w:rPr>
                <w:rFonts w:hint="eastAsia"/>
                <w:sz w:val="18"/>
                <w:szCs w:val="18"/>
              </w:rPr>
              <w:t>30</w:t>
            </w:r>
          </w:p>
        </w:tc>
        <w:tc>
          <w:tcPr>
            <w:tcW w:w="1666" w:type="dxa"/>
            <w:vAlign w:val="center"/>
          </w:tcPr>
          <w:p w14:paraId="51A6B10A" w14:textId="77777777" w:rsidR="00EA04BE" w:rsidRPr="00B2760A" w:rsidRDefault="002A4D1F">
            <w:pPr>
              <w:pStyle w:val="afffff5"/>
              <w:ind w:firstLineChars="0" w:firstLine="0"/>
              <w:contextualSpacing/>
              <w:jc w:val="center"/>
              <w:rPr>
                <w:sz w:val="18"/>
                <w:szCs w:val="18"/>
              </w:rPr>
            </w:pPr>
            <w:r w:rsidRPr="00B2760A">
              <w:rPr>
                <w:rFonts w:hint="eastAsia"/>
                <w:sz w:val="18"/>
                <w:szCs w:val="18"/>
              </w:rPr>
              <w:t>26</w:t>
            </w:r>
          </w:p>
        </w:tc>
        <w:tc>
          <w:tcPr>
            <w:tcW w:w="1417" w:type="dxa"/>
            <w:vAlign w:val="center"/>
          </w:tcPr>
          <w:p w14:paraId="02E2A940" w14:textId="77777777" w:rsidR="00EA04BE" w:rsidRPr="00B2760A" w:rsidRDefault="002A4D1F">
            <w:pPr>
              <w:pStyle w:val="afffff5"/>
              <w:ind w:firstLineChars="0" w:firstLine="0"/>
              <w:contextualSpacing/>
              <w:jc w:val="center"/>
              <w:rPr>
                <w:sz w:val="18"/>
                <w:szCs w:val="18"/>
              </w:rPr>
            </w:pPr>
            <w:r w:rsidRPr="00B2760A">
              <w:rPr>
                <w:rFonts w:hint="eastAsia"/>
                <w:sz w:val="18"/>
                <w:szCs w:val="18"/>
              </w:rPr>
              <w:t>2</w:t>
            </w:r>
          </w:p>
        </w:tc>
        <w:tc>
          <w:tcPr>
            <w:tcW w:w="1276" w:type="dxa"/>
            <w:vAlign w:val="center"/>
          </w:tcPr>
          <w:p w14:paraId="4C839CD8" w14:textId="77777777" w:rsidR="00EA04BE" w:rsidRPr="00B2760A" w:rsidRDefault="002A4D1F">
            <w:pPr>
              <w:pStyle w:val="afffff5"/>
              <w:ind w:firstLineChars="0" w:firstLine="0"/>
              <w:contextualSpacing/>
              <w:jc w:val="center"/>
              <w:rPr>
                <w:sz w:val="18"/>
                <w:szCs w:val="18"/>
              </w:rPr>
            </w:pPr>
            <w:r w:rsidRPr="00B2760A">
              <w:rPr>
                <w:rFonts w:hint="eastAsia"/>
                <w:sz w:val="18"/>
                <w:szCs w:val="18"/>
              </w:rPr>
              <w:t>2</w:t>
            </w:r>
          </w:p>
        </w:tc>
      </w:tr>
      <w:tr w:rsidR="00EA04BE" w:rsidRPr="00B2760A" w14:paraId="34B189F5" w14:textId="77777777">
        <w:trPr>
          <w:trHeight w:val="142"/>
        </w:trPr>
        <w:tc>
          <w:tcPr>
            <w:tcW w:w="2117" w:type="dxa"/>
            <w:vAlign w:val="center"/>
          </w:tcPr>
          <w:p w14:paraId="526BB278" w14:textId="77777777" w:rsidR="00EA04BE" w:rsidRPr="00B2760A" w:rsidRDefault="002A4D1F">
            <w:pPr>
              <w:pStyle w:val="afffff5"/>
              <w:snapToGrid w:val="0"/>
              <w:ind w:firstLineChars="0" w:firstLine="0"/>
              <w:jc w:val="center"/>
              <w:rPr>
                <w:sz w:val="18"/>
                <w:szCs w:val="18"/>
              </w:rPr>
            </w:pPr>
            <w:r w:rsidRPr="00B2760A">
              <w:rPr>
                <w:rFonts w:hint="eastAsia"/>
                <w:sz w:val="18"/>
                <w:szCs w:val="18"/>
              </w:rPr>
              <w:t>高处作业</w:t>
            </w:r>
          </w:p>
          <w:p w14:paraId="08AA7F70" w14:textId="77777777" w:rsidR="00EA04BE" w:rsidRPr="00B2760A" w:rsidRDefault="002A4D1F">
            <w:pPr>
              <w:pStyle w:val="afffff5"/>
              <w:snapToGrid w:val="0"/>
              <w:ind w:firstLineChars="0" w:firstLine="0"/>
              <w:jc w:val="center"/>
              <w:rPr>
                <w:sz w:val="18"/>
                <w:szCs w:val="18"/>
              </w:rPr>
            </w:pPr>
            <w:r w:rsidRPr="00B2760A">
              <w:rPr>
                <w:rFonts w:hint="eastAsia"/>
                <w:sz w:val="18"/>
                <w:szCs w:val="18"/>
              </w:rPr>
              <w:t>（</w:t>
            </w:r>
            <w:r w:rsidRPr="00B2760A">
              <w:rPr>
                <w:sz w:val="18"/>
                <w:szCs w:val="18"/>
              </w:rPr>
              <w:t>登高架设作业</w:t>
            </w:r>
            <w:r w:rsidRPr="00B2760A">
              <w:rPr>
                <w:rFonts w:hint="eastAsia"/>
                <w:sz w:val="18"/>
                <w:szCs w:val="18"/>
              </w:rPr>
              <w:t>）</w:t>
            </w:r>
          </w:p>
        </w:tc>
        <w:tc>
          <w:tcPr>
            <w:tcW w:w="1422" w:type="dxa"/>
            <w:vAlign w:val="center"/>
          </w:tcPr>
          <w:p w14:paraId="0FE79700" w14:textId="77777777" w:rsidR="00EA04BE" w:rsidRPr="00B2760A" w:rsidRDefault="002A4D1F">
            <w:pPr>
              <w:pStyle w:val="afffff5"/>
              <w:ind w:firstLineChars="0" w:firstLine="0"/>
              <w:contextualSpacing/>
              <w:jc w:val="center"/>
              <w:rPr>
                <w:sz w:val="18"/>
                <w:szCs w:val="18"/>
              </w:rPr>
            </w:pPr>
            <w:r w:rsidRPr="00B2760A">
              <w:rPr>
                <w:rFonts w:hint="eastAsia"/>
                <w:sz w:val="18"/>
                <w:szCs w:val="18"/>
              </w:rPr>
              <w:t>安全操作技术</w:t>
            </w:r>
          </w:p>
        </w:tc>
        <w:tc>
          <w:tcPr>
            <w:tcW w:w="1453" w:type="dxa"/>
            <w:vAlign w:val="center"/>
          </w:tcPr>
          <w:p w14:paraId="42988E07" w14:textId="77777777" w:rsidR="00EA04BE" w:rsidRPr="00B2760A" w:rsidRDefault="002A4D1F">
            <w:pPr>
              <w:pStyle w:val="afffff5"/>
              <w:ind w:firstLineChars="0" w:firstLine="0"/>
              <w:contextualSpacing/>
              <w:jc w:val="center"/>
              <w:rPr>
                <w:sz w:val="18"/>
                <w:szCs w:val="18"/>
              </w:rPr>
            </w:pPr>
            <w:r w:rsidRPr="00B2760A">
              <w:rPr>
                <w:rFonts w:hint="eastAsia"/>
                <w:sz w:val="18"/>
                <w:szCs w:val="18"/>
              </w:rPr>
              <w:t>45</w:t>
            </w:r>
          </w:p>
        </w:tc>
        <w:tc>
          <w:tcPr>
            <w:tcW w:w="1666" w:type="dxa"/>
            <w:vAlign w:val="center"/>
          </w:tcPr>
          <w:p w14:paraId="718D70C4" w14:textId="77777777" w:rsidR="00EA04BE" w:rsidRPr="00B2760A" w:rsidRDefault="002A4D1F">
            <w:pPr>
              <w:pStyle w:val="afffff5"/>
              <w:ind w:firstLineChars="0" w:firstLine="0"/>
              <w:contextualSpacing/>
              <w:jc w:val="center"/>
              <w:rPr>
                <w:sz w:val="18"/>
                <w:szCs w:val="18"/>
              </w:rPr>
            </w:pPr>
            <w:r w:rsidRPr="00B2760A">
              <w:rPr>
                <w:rFonts w:hint="eastAsia"/>
                <w:sz w:val="18"/>
                <w:szCs w:val="18"/>
              </w:rPr>
              <w:t>43</w:t>
            </w:r>
          </w:p>
        </w:tc>
        <w:tc>
          <w:tcPr>
            <w:tcW w:w="1417" w:type="dxa"/>
            <w:vAlign w:val="center"/>
          </w:tcPr>
          <w:p w14:paraId="5A2C0151" w14:textId="77777777" w:rsidR="00EA04BE" w:rsidRPr="00B2760A" w:rsidRDefault="002A4D1F">
            <w:pPr>
              <w:pStyle w:val="afffff5"/>
              <w:ind w:firstLineChars="0" w:firstLine="0"/>
              <w:contextualSpacing/>
              <w:jc w:val="center"/>
              <w:rPr>
                <w:sz w:val="18"/>
                <w:szCs w:val="18"/>
              </w:rPr>
            </w:pPr>
            <w:r w:rsidRPr="00B2760A">
              <w:rPr>
                <w:rFonts w:hint="eastAsia"/>
                <w:sz w:val="18"/>
                <w:szCs w:val="18"/>
              </w:rPr>
              <w:t>2</w:t>
            </w:r>
          </w:p>
        </w:tc>
        <w:tc>
          <w:tcPr>
            <w:tcW w:w="1276" w:type="dxa"/>
            <w:vAlign w:val="center"/>
          </w:tcPr>
          <w:p w14:paraId="653B72D7" w14:textId="77777777" w:rsidR="00EA04BE" w:rsidRPr="00B2760A" w:rsidRDefault="002A4D1F">
            <w:pPr>
              <w:pStyle w:val="afffff5"/>
              <w:ind w:firstLineChars="0" w:firstLine="0"/>
              <w:contextualSpacing/>
              <w:jc w:val="center"/>
              <w:rPr>
                <w:sz w:val="18"/>
                <w:szCs w:val="18"/>
              </w:rPr>
            </w:pPr>
            <w:r w:rsidRPr="00B2760A">
              <w:rPr>
                <w:rFonts w:hint="eastAsia"/>
                <w:sz w:val="18"/>
                <w:szCs w:val="18"/>
              </w:rPr>
              <w:t>1</w:t>
            </w:r>
          </w:p>
        </w:tc>
      </w:tr>
      <w:tr w:rsidR="00EA04BE" w:rsidRPr="00B2760A" w14:paraId="72C510F8" w14:textId="77777777">
        <w:trPr>
          <w:trHeight w:val="142"/>
        </w:trPr>
        <w:tc>
          <w:tcPr>
            <w:tcW w:w="2117" w:type="dxa"/>
            <w:vAlign w:val="center"/>
          </w:tcPr>
          <w:p w14:paraId="1A064C68" w14:textId="77777777" w:rsidR="00EA04BE" w:rsidRPr="00B2760A" w:rsidRDefault="002A4D1F">
            <w:pPr>
              <w:pStyle w:val="afffff5"/>
              <w:snapToGrid w:val="0"/>
              <w:ind w:firstLineChars="0" w:firstLine="0"/>
              <w:jc w:val="center"/>
              <w:rPr>
                <w:sz w:val="18"/>
                <w:szCs w:val="18"/>
              </w:rPr>
            </w:pPr>
            <w:r w:rsidRPr="00B2760A">
              <w:rPr>
                <w:rFonts w:hint="eastAsia"/>
                <w:sz w:val="18"/>
                <w:szCs w:val="18"/>
              </w:rPr>
              <w:t>高处作业（</w:t>
            </w:r>
            <w:r w:rsidRPr="00B2760A">
              <w:rPr>
                <w:sz w:val="18"/>
                <w:szCs w:val="18"/>
              </w:rPr>
              <w:t>高处安装、维护、拆除作业</w:t>
            </w:r>
            <w:r w:rsidRPr="00B2760A">
              <w:rPr>
                <w:rFonts w:hint="eastAsia"/>
                <w:sz w:val="18"/>
                <w:szCs w:val="18"/>
              </w:rPr>
              <w:t>）</w:t>
            </w:r>
          </w:p>
        </w:tc>
        <w:tc>
          <w:tcPr>
            <w:tcW w:w="1422" w:type="dxa"/>
            <w:vAlign w:val="center"/>
          </w:tcPr>
          <w:p w14:paraId="7EADE16F" w14:textId="77777777" w:rsidR="00EA04BE" w:rsidRPr="00B2760A" w:rsidRDefault="002A4D1F">
            <w:pPr>
              <w:pStyle w:val="afffff5"/>
              <w:ind w:firstLineChars="0" w:firstLine="0"/>
              <w:contextualSpacing/>
              <w:jc w:val="center"/>
              <w:rPr>
                <w:sz w:val="18"/>
                <w:szCs w:val="18"/>
              </w:rPr>
            </w:pPr>
            <w:r w:rsidRPr="00B2760A">
              <w:rPr>
                <w:rFonts w:hint="eastAsia"/>
                <w:sz w:val="18"/>
                <w:szCs w:val="18"/>
              </w:rPr>
              <w:t>安全操作技术</w:t>
            </w:r>
          </w:p>
        </w:tc>
        <w:tc>
          <w:tcPr>
            <w:tcW w:w="1453" w:type="dxa"/>
            <w:vAlign w:val="center"/>
          </w:tcPr>
          <w:p w14:paraId="6FAE4D3E" w14:textId="77777777" w:rsidR="00EA04BE" w:rsidRPr="00B2760A" w:rsidRDefault="002A4D1F">
            <w:pPr>
              <w:pStyle w:val="afffff5"/>
              <w:ind w:firstLineChars="0" w:firstLine="0"/>
              <w:contextualSpacing/>
              <w:jc w:val="center"/>
              <w:rPr>
                <w:sz w:val="18"/>
                <w:szCs w:val="18"/>
              </w:rPr>
            </w:pPr>
            <w:r w:rsidRPr="00B2760A">
              <w:rPr>
                <w:rFonts w:hint="eastAsia"/>
                <w:sz w:val="18"/>
                <w:szCs w:val="18"/>
              </w:rPr>
              <w:t>140</w:t>
            </w:r>
          </w:p>
        </w:tc>
        <w:tc>
          <w:tcPr>
            <w:tcW w:w="1666" w:type="dxa"/>
            <w:vAlign w:val="center"/>
          </w:tcPr>
          <w:p w14:paraId="0CD62F59" w14:textId="77777777" w:rsidR="00EA04BE" w:rsidRPr="00B2760A" w:rsidRDefault="002A4D1F">
            <w:pPr>
              <w:pStyle w:val="afffff5"/>
              <w:ind w:firstLineChars="0" w:firstLine="0"/>
              <w:contextualSpacing/>
              <w:jc w:val="center"/>
              <w:rPr>
                <w:sz w:val="18"/>
                <w:szCs w:val="18"/>
              </w:rPr>
            </w:pPr>
            <w:r w:rsidRPr="00B2760A">
              <w:rPr>
                <w:rFonts w:hint="eastAsia"/>
                <w:sz w:val="18"/>
                <w:szCs w:val="18"/>
              </w:rPr>
              <w:t>35</w:t>
            </w:r>
            <w:r w:rsidRPr="00B2760A">
              <w:rPr>
                <w:sz w:val="18"/>
                <w:szCs w:val="18"/>
                <w:vertAlign w:val="superscript"/>
              </w:rPr>
              <w:t>c</w:t>
            </w:r>
          </w:p>
        </w:tc>
        <w:tc>
          <w:tcPr>
            <w:tcW w:w="1417" w:type="dxa"/>
            <w:vAlign w:val="center"/>
          </w:tcPr>
          <w:p w14:paraId="0FE32B7F" w14:textId="77777777" w:rsidR="00EA04BE" w:rsidRPr="00B2760A" w:rsidRDefault="002A4D1F">
            <w:pPr>
              <w:pStyle w:val="afffff5"/>
              <w:ind w:firstLineChars="0" w:firstLine="0"/>
              <w:contextualSpacing/>
              <w:jc w:val="center"/>
              <w:rPr>
                <w:sz w:val="18"/>
                <w:szCs w:val="18"/>
              </w:rPr>
            </w:pPr>
            <w:r w:rsidRPr="00B2760A">
              <w:rPr>
                <w:rFonts w:hint="eastAsia"/>
                <w:sz w:val="18"/>
                <w:szCs w:val="18"/>
              </w:rPr>
              <w:t>6</w:t>
            </w:r>
            <w:r w:rsidRPr="00B2760A">
              <w:rPr>
                <w:rFonts w:hint="eastAsia"/>
                <w:sz w:val="18"/>
                <w:szCs w:val="18"/>
                <w:vertAlign w:val="superscript"/>
              </w:rPr>
              <w:t>d</w:t>
            </w:r>
          </w:p>
        </w:tc>
        <w:tc>
          <w:tcPr>
            <w:tcW w:w="1276" w:type="dxa"/>
            <w:vAlign w:val="center"/>
          </w:tcPr>
          <w:p w14:paraId="19086987" w14:textId="77777777" w:rsidR="00EA04BE" w:rsidRPr="00B2760A" w:rsidRDefault="002A4D1F">
            <w:pPr>
              <w:pStyle w:val="afffff5"/>
              <w:ind w:firstLineChars="0" w:firstLine="0"/>
              <w:contextualSpacing/>
              <w:jc w:val="center"/>
              <w:rPr>
                <w:sz w:val="18"/>
                <w:szCs w:val="18"/>
              </w:rPr>
            </w:pPr>
            <w:r w:rsidRPr="00B2760A">
              <w:rPr>
                <w:rFonts w:hint="eastAsia"/>
                <w:sz w:val="18"/>
                <w:szCs w:val="18"/>
              </w:rPr>
              <w:t>2</w:t>
            </w:r>
            <w:r w:rsidRPr="00B2760A">
              <w:rPr>
                <w:rFonts w:hint="eastAsia"/>
                <w:sz w:val="18"/>
                <w:szCs w:val="18"/>
                <w:vertAlign w:val="superscript"/>
              </w:rPr>
              <w:t xml:space="preserve"> e</w:t>
            </w:r>
          </w:p>
        </w:tc>
      </w:tr>
      <w:tr w:rsidR="00EA04BE" w:rsidRPr="00B2760A" w14:paraId="216AE53B" w14:textId="77777777">
        <w:trPr>
          <w:trHeight w:val="72"/>
        </w:trPr>
        <w:tc>
          <w:tcPr>
            <w:tcW w:w="2117" w:type="dxa"/>
            <w:vMerge w:val="restart"/>
            <w:vAlign w:val="center"/>
          </w:tcPr>
          <w:p w14:paraId="0D28EB64" w14:textId="77777777" w:rsidR="00EA04BE" w:rsidRPr="00B2760A" w:rsidRDefault="002A4D1F">
            <w:pPr>
              <w:pStyle w:val="afffff5"/>
              <w:ind w:firstLineChars="0" w:firstLine="0"/>
              <w:contextualSpacing/>
              <w:jc w:val="center"/>
              <w:rPr>
                <w:sz w:val="18"/>
                <w:szCs w:val="18"/>
              </w:rPr>
            </w:pPr>
            <w:r w:rsidRPr="00B2760A">
              <w:rPr>
                <w:rFonts w:hint="eastAsia"/>
                <w:sz w:val="18"/>
                <w:szCs w:val="18"/>
              </w:rPr>
              <w:t>有限空间作业</w:t>
            </w:r>
          </w:p>
        </w:tc>
        <w:tc>
          <w:tcPr>
            <w:tcW w:w="1422" w:type="dxa"/>
            <w:vAlign w:val="center"/>
          </w:tcPr>
          <w:p w14:paraId="75DB0104" w14:textId="77777777" w:rsidR="00EA04BE" w:rsidRPr="00B2760A" w:rsidRDefault="002A4D1F">
            <w:pPr>
              <w:pStyle w:val="afffff5"/>
              <w:ind w:firstLineChars="0" w:firstLine="0"/>
              <w:contextualSpacing/>
              <w:jc w:val="center"/>
              <w:rPr>
                <w:sz w:val="18"/>
                <w:szCs w:val="18"/>
              </w:rPr>
            </w:pPr>
            <w:r w:rsidRPr="00B2760A">
              <w:rPr>
                <w:rFonts w:hint="eastAsia"/>
                <w:sz w:val="18"/>
                <w:szCs w:val="18"/>
              </w:rPr>
              <w:t>安全用具使用</w:t>
            </w:r>
          </w:p>
        </w:tc>
        <w:tc>
          <w:tcPr>
            <w:tcW w:w="1453" w:type="dxa"/>
            <w:vAlign w:val="center"/>
          </w:tcPr>
          <w:p w14:paraId="6DC2DE4D" w14:textId="77777777" w:rsidR="00EA04BE" w:rsidRPr="00B2760A" w:rsidRDefault="002A4D1F">
            <w:pPr>
              <w:pStyle w:val="afffff5"/>
              <w:ind w:firstLineChars="0" w:firstLine="0"/>
              <w:contextualSpacing/>
              <w:jc w:val="center"/>
              <w:rPr>
                <w:sz w:val="18"/>
                <w:szCs w:val="18"/>
              </w:rPr>
            </w:pPr>
            <w:r w:rsidRPr="00B2760A">
              <w:rPr>
                <w:rFonts w:hint="eastAsia"/>
                <w:sz w:val="18"/>
                <w:szCs w:val="18"/>
              </w:rPr>
              <w:t>55</w:t>
            </w:r>
          </w:p>
        </w:tc>
        <w:tc>
          <w:tcPr>
            <w:tcW w:w="1666" w:type="dxa"/>
            <w:vAlign w:val="center"/>
          </w:tcPr>
          <w:p w14:paraId="67D726E2" w14:textId="77777777" w:rsidR="00EA04BE" w:rsidRPr="00B2760A" w:rsidRDefault="002A4D1F">
            <w:pPr>
              <w:pStyle w:val="afffff5"/>
              <w:ind w:firstLineChars="0" w:firstLine="0"/>
              <w:contextualSpacing/>
              <w:jc w:val="center"/>
              <w:rPr>
                <w:sz w:val="18"/>
                <w:szCs w:val="18"/>
              </w:rPr>
            </w:pPr>
            <w:r w:rsidRPr="00B2760A">
              <w:rPr>
                <w:rFonts w:hint="eastAsia"/>
                <w:sz w:val="18"/>
                <w:szCs w:val="18"/>
              </w:rPr>
              <w:t>43</w:t>
            </w:r>
          </w:p>
        </w:tc>
        <w:tc>
          <w:tcPr>
            <w:tcW w:w="1417" w:type="dxa"/>
            <w:vAlign w:val="center"/>
          </w:tcPr>
          <w:p w14:paraId="43FB9022" w14:textId="77777777" w:rsidR="00EA04BE" w:rsidRPr="00B2760A" w:rsidRDefault="002A4D1F">
            <w:pPr>
              <w:pStyle w:val="afffff5"/>
              <w:ind w:firstLineChars="0" w:firstLine="0"/>
              <w:contextualSpacing/>
              <w:jc w:val="center"/>
              <w:rPr>
                <w:sz w:val="18"/>
                <w:szCs w:val="18"/>
              </w:rPr>
            </w:pPr>
            <w:r w:rsidRPr="00B2760A">
              <w:rPr>
                <w:rFonts w:hint="eastAsia"/>
                <w:sz w:val="18"/>
                <w:szCs w:val="18"/>
              </w:rPr>
              <w:t>2</w:t>
            </w:r>
          </w:p>
        </w:tc>
        <w:tc>
          <w:tcPr>
            <w:tcW w:w="1276" w:type="dxa"/>
            <w:vAlign w:val="center"/>
          </w:tcPr>
          <w:p w14:paraId="24D52EA3" w14:textId="77777777" w:rsidR="00EA04BE" w:rsidRPr="00B2760A" w:rsidRDefault="002A4D1F">
            <w:pPr>
              <w:pStyle w:val="afffff5"/>
              <w:ind w:firstLineChars="0" w:firstLine="0"/>
              <w:contextualSpacing/>
              <w:jc w:val="center"/>
              <w:rPr>
                <w:sz w:val="18"/>
                <w:szCs w:val="18"/>
              </w:rPr>
            </w:pPr>
            <w:r w:rsidRPr="00B2760A">
              <w:rPr>
                <w:rFonts w:hint="eastAsia"/>
                <w:sz w:val="18"/>
                <w:szCs w:val="18"/>
              </w:rPr>
              <w:t>1</w:t>
            </w:r>
          </w:p>
        </w:tc>
      </w:tr>
      <w:tr w:rsidR="00EA04BE" w:rsidRPr="00B2760A" w14:paraId="23557416" w14:textId="77777777">
        <w:trPr>
          <w:trHeight w:val="72"/>
        </w:trPr>
        <w:tc>
          <w:tcPr>
            <w:tcW w:w="2117" w:type="dxa"/>
            <w:vMerge/>
            <w:vAlign w:val="center"/>
          </w:tcPr>
          <w:p w14:paraId="1CE8BCE3" w14:textId="77777777" w:rsidR="00EA04BE" w:rsidRPr="00B2760A" w:rsidRDefault="00EA04BE">
            <w:pPr>
              <w:pStyle w:val="afffff5"/>
              <w:ind w:firstLineChars="0" w:firstLine="0"/>
              <w:contextualSpacing/>
              <w:jc w:val="center"/>
              <w:rPr>
                <w:sz w:val="18"/>
                <w:szCs w:val="18"/>
              </w:rPr>
            </w:pPr>
          </w:p>
        </w:tc>
        <w:tc>
          <w:tcPr>
            <w:tcW w:w="1422" w:type="dxa"/>
            <w:vAlign w:val="center"/>
          </w:tcPr>
          <w:p w14:paraId="27A309A3" w14:textId="77777777" w:rsidR="00EA04BE" w:rsidRPr="00B2760A" w:rsidRDefault="002A4D1F">
            <w:pPr>
              <w:pStyle w:val="afffff5"/>
              <w:ind w:firstLineChars="0" w:firstLine="0"/>
              <w:contextualSpacing/>
              <w:jc w:val="center"/>
              <w:rPr>
                <w:sz w:val="18"/>
                <w:szCs w:val="18"/>
              </w:rPr>
            </w:pPr>
            <w:r w:rsidRPr="00B2760A">
              <w:rPr>
                <w:rFonts w:hint="eastAsia"/>
                <w:sz w:val="18"/>
                <w:szCs w:val="18"/>
              </w:rPr>
              <w:t>安全隐患排除</w:t>
            </w:r>
          </w:p>
        </w:tc>
        <w:tc>
          <w:tcPr>
            <w:tcW w:w="1453" w:type="dxa"/>
            <w:vAlign w:val="center"/>
          </w:tcPr>
          <w:p w14:paraId="34B57C65" w14:textId="77777777" w:rsidR="00EA04BE" w:rsidRPr="00B2760A" w:rsidRDefault="002A4D1F">
            <w:pPr>
              <w:pStyle w:val="afffff5"/>
              <w:ind w:firstLineChars="0" w:firstLine="0"/>
              <w:contextualSpacing/>
              <w:jc w:val="center"/>
              <w:rPr>
                <w:sz w:val="18"/>
                <w:szCs w:val="18"/>
              </w:rPr>
            </w:pPr>
            <w:r w:rsidRPr="00B2760A">
              <w:rPr>
                <w:rFonts w:hint="eastAsia"/>
                <w:sz w:val="18"/>
                <w:szCs w:val="18"/>
              </w:rPr>
              <w:t>55</w:t>
            </w:r>
          </w:p>
        </w:tc>
        <w:tc>
          <w:tcPr>
            <w:tcW w:w="1666" w:type="dxa"/>
            <w:vAlign w:val="center"/>
          </w:tcPr>
          <w:p w14:paraId="317201CA" w14:textId="77777777" w:rsidR="00EA04BE" w:rsidRPr="00B2760A" w:rsidRDefault="002A4D1F">
            <w:pPr>
              <w:pStyle w:val="afffff5"/>
              <w:ind w:firstLineChars="0" w:firstLine="0"/>
              <w:contextualSpacing/>
              <w:jc w:val="center"/>
              <w:rPr>
                <w:sz w:val="18"/>
                <w:szCs w:val="18"/>
              </w:rPr>
            </w:pPr>
            <w:r w:rsidRPr="00B2760A">
              <w:rPr>
                <w:rFonts w:hint="eastAsia"/>
                <w:sz w:val="18"/>
                <w:szCs w:val="18"/>
              </w:rPr>
              <w:t>49</w:t>
            </w:r>
          </w:p>
        </w:tc>
        <w:tc>
          <w:tcPr>
            <w:tcW w:w="1417" w:type="dxa"/>
            <w:vAlign w:val="center"/>
          </w:tcPr>
          <w:p w14:paraId="7DBB66B7" w14:textId="77777777" w:rsidR="00EA04BE" w:rsidRPr="00B2760A" w:rsidRDefault="002A4D1F">
            <w:pPr>
              <w:pStyle w:val="afffff5"/>
              <w:ind w:firstLineChars="0" w:firstLine="0"/>
              <w:contextualSpacing/>
              <w:jc w:val="center"/>
              <w:rPr>
                <w:sz w:val="18"/>
                <w:szCs w:val="18"/>
              </w:rPr>
            </w:pPr>
            <w:r w:rsidRPr="00B2760A">
              <w:rPr>
                <w:rFonts w:hint="eastAsia"/>
                <w:sz w:val="18"/>
                <w:szCs w:val="18"/>
              </w:rPr>
              <w:t>1</w:t>
            </w:r>
          </w:p>
        </w:tc>
        <w:tc>
          <w:tcPr>
            <w:tcW w:w="1276" w:type="dxa"/>
            <w:vAlign w:val="center"/>
          </w:tcPr>
          <w:p w14:paraId="19606D80" w14:textId="77777777" w:rsidR="00EA04BE" w:rsidRPr="00B2760A" w:rsidRDefault="002A4D1F">
            <w:pPr>
              <w:pStyle w:val="afffff5"/>
              <w:ind w:firstLineChars="0" w:firstLine="0"/>
              <w:contextualSpacing/>
              <w:jc w:val="center"/>
              <w:rPr>
                <w:sz w:val="18"/>
                <w:szCs w:val="18"/>
              </w:rPr>
            </w:pPr>
            <w:r w:rsidRPr="00B2760A">
              <w:rPr>
                <w:rFonts w:hint="eastAsia"/>
                <w:sz w:val="18"/>
                <w:szCs w:val="18"/>
              </w:rPr>
              <w:t>2</w:t>
            </w:r>
          </w:p>
        </w:tc>
      </w:tr>
      <w:tr w:rsidR="00EA04BE" w:rsidRPr="00B2760A" w14:paraId="2E4444FD" w14:textId="77777777">
        <w:trPr>
          <w:trHeight w:val="71"/>
        </w:trPr>
        <w:tc>
          <w:tcPr>
            <w:tcW w:w="2117" w:type="dxa"/>
            <w:vMerge/>
            <w:vAlign w:val="center"/>
          </w:tcPr>
          <w:p w14:paraId="20532664" w14:textId="77777777" w:rsidR="00EA04BE" w:rsidRPr="00B2760A" w:rsidRDefault="00EA04BE">
            <w:pPr>
              <w:pStyle w:val="afffff5"/>
              <w:ind w:firstLineChars="0" w:firstLine="0"/>
              <w:contextualSpacing/>
              <w:rPr>
                <w:sz w:val="18"/>
                <w:szCs w:val="18"/>
              </w:rPr>
            </w:pPr>
          </w:p>
        </w:tc>
        <w:tc>
          <w:tcPr>
            <w:tcW w:w="1422" w:type="dxa"/>
            <w:vAlign w:val="center"/>
          </w:tcPr>
          <w:p w14:paraId="30F49F39" w14:textId="77777777" w:rsidR="00EA04BE" w:rsidRPr="00B2760A" w:rsidRDefault="002A4D1F">
            <w:pPr>
              <w:pStyle w:val="afffff5"/>
              <w:ind w:firstLineChars="0" w:firstLine="0"/>
              <w:contextualSpacing/>
              <w:jc w:val="center"/>
              <w:rPr>
                <w:sz w:val="18"/>
                <w:szCs w:val="18"/>
              </w:rPr>
            </w:pPr>
            <w:r w:rsidRPr="00B2760A">
              <w:rPr>
                <w:rFonts w:hint="eastAsia"/>
                <w:sz w:val="18"/>
                <w:szCs w:val="18"/>
              </w:rPr>
              <w:t>安全操作技术</w:t>
            </w:r>
            <w:r w:rsidRPr="00B2760A">
              <w:rPr>
                <w:rFonts w:hint="eastAsia"/>
                <w:sz w:val="18"/>
                <w:szCs w:val="18"/>
                <w:vertAlign w:val="superscript"/>
              </w:rPr>
              <w:t>f</w:t>
            </w:r>
          </w:p>
        </w:tc>
        <w:tc>
          <w:tcPr>
            <w:tcW w:w="1453" w:type="dxa"/>
            <w:vAlign w:val="center"/>
          </w:tcPr>
          <w:p w14:paraId="338D1FD4" w14:textId="77777777" w:rsidR="00EA04BE" w:rsidRPr="00B2760A" w:rsidRDefault="002A4D1F">
            <w:pPr>
              <w:pStyle w:val="afffff5"/>
              <w:ind w:firstLineChars="0" w:firstLine="0"/>
              <w:contextualSpacing/>
              <w:jc w:val="center"/>
              <w:rPr>
                <w:sz w:val="18"/>
                <w:szCs w:val="18"/>
              </w:rPr>
            </w:pPr>
            <w:r w:rsidRPr="00B2760A">
              <w:rPr>
                <w:rFonts w:hint="eastAsia"/>
                <w:sz w:val="18"/>
                <w:szCs w:val="18"/>
              </w:rPr>
              <w:t>15</w:t>
            </w:r>
          </w:p>
        </w:tc>
        <w:tc>
          <w:tcPr>
            <w:tcW w:w="1666" w:type="dxa"/>
            <w:vAlign w:val="center"/>
          </w:tcPr>
          <w:p w14:paraId="480AE4DA" w14:textId="77777777" w:rsidR="00EA04BE" w:rsidRPr="00B2760A" w:rsidRDefault="002A4D1F">
            <w:pPr>
              <w:pStyle w:val="afffff5"/>
              <w:ind w:firstLineChars="0" w:firstLine="0"/>
              <w:contextualSpacing/>
              <w:jc w:val="center"/>
              <w:rPr>
                <w:sz w:val="18"/>
                <w:szCs w:val="18"/>
              </w:rPr>
            </w:pPr>
            <w:r w:rsidRPr="00B2760A">
              <w:rPr>
                <w:rFonts w:hint="eastAsia"/>
                <w:sz w:val="18"/>
                <w:szCs w:val="18"/>
              </w:rPr>
              <w:t>9</w:t>
            </w:r>
          </w:p>
        </w:tc>
        <w:tc>
          <w:tcPr>
            <w:tcW w:w="1417" w:type="dxa"/>
            <w:vAlign w:val="center"/>
          </w:tcPr>
          <w:p w14:paraId="64FA5B0E" w14:textId="77777777" w:rsidR="00EA04BE" w:rsidRPr="00B2760A" w:rsidRDefault="002A4D1F">
            <w:pPr>
              <w:pStyle w:val="afffff5"/>
              <w:ind w:firstLineChars="0" w:firstLine="0"/>
              <w:contextualSpacing/>
              <w:jc w:val="center"/>
              <w:rPr>
                <w:sz w:val="18"/>
                <w:szCs w:val="18"/>
              </w:rPr>
            </w:pPr>
            <w:r w:rsidRPr="00B2760A">
              <w:rPr>
                <w:rFonts w:hint="eastAsia"/>
                <w:sz w:val="18"/>
                <w:szCs w:val="18"/>
              </w:rPr>
              <w:t>1</w:t>
            </w:r>
          </w:p>
        </w:tc>
        <w:tc>
          <w:tcPr>
            <w:tcW w:w="1276" w:type="dxa"/>
            <w:vAlign w:val="center"/>
          </w:tcPr>
          <w:p w14:paraId="73841C72" w14:textId="77777777" w:rsidR="00EA04BE" w:rsidRPr="00B2760A" w:rsidRDefault="002A4D1F">
            <w:pPr>
              <w:pStyle w:val="afffff5"/>
              <w:ind w:firstLineChars="0" w:firstLine="0"/>
              <w:contextualSpacing/>
              <w:jc w:val="center"/>
              <w:rPr>
                <w:sz w:val="18"/>
                <w:szCs w:val="18"/>
              </w:rPr>
            </w:pPr>
            <w:r w:rsidRPr="00B2760A">
              <w:rPr>
                <w:rFonts w:hint="eastAsia"/>
                <w:sz w:val="18"/>
                <w:szCs w:val="18"/>
              </w:rPr>
              <w:t>1</w:t>
            </w:r>
          </w:p>
        </w:tc>
      </w:tr>
      <w:tr w:rsidR="00EA04BE" w:rsidRPr="00B2760A" w14:paraId="07D7071D" w14:textId="77777777">
        <w:trPr>
          <w:trHeight w:val="71"/>
        </w:trPr>
        <w:tc>
          <w:tcPr>
            <w:tcW w:w="2117" w:type="dxa"/>
            <w:vMerge/>
            <w:tcBorders>
              <w:bottom w:val="single" w:sz="4" w:space="0" w:color="auto"/>
            </w:tcBorders>
            <w:vAlign w:val="center"/>
          </w:tcPr>
          <w:p w14:paraId="0C177641" w14:textId="77777777" w:rsidR="00EA04BE" w:rsidRPr="00B2760A" w:rsidRDefault="00EA04BE">
            <w:pPr>
              <w:pStyle w:val="afffff5"/>
              <w:ind w:firstLineChars="0" w:firstLine="0"/>
              <w:contextualSpacing/>
              <w:rPr>
                <w:sz w:val="18"/>
                <w:szCs w:val="18"/>
              </w:rPr>
            </w:pPr>
          </w:p>
        </w:tc>
        <w:tc>
          <w:tcPr>
            <w:tcW w:w="1422" w:type="dxa"/>
            <w:tcBorders>
              <w:bottom w:val="single" w:sz="4" w:space="0" w:color="auto"/>
            </w:tcBorders>
            <w:vAlign w:val="center"/>
          </w:tcPr>
          <w:p w14:paraId="7B205501" w14:textId="77777777" w:rsidR="00EA04BE" w:rsidRPr="00B2760A" w:rsidRDefault="002A4D1F">
            <w:pPr>
              <w:pStyle w:val="afffff5"/>
              <w:ind w:firstLineChars="0" w:firstLine="0"/>
              <w:contextualSpacing/>
              <w:jc w:val="center"/>
              <w:rPr>
                <w:sz w:val="18"/>
                <w:szCs w:val="18"/>
              </w:rPr>
            </w:pPr>
            <w:r w:rsidRPr="00B2760A">
              <w:rPr>
                <w:rFonts w:hint="eastAsia"/>
                <w:sz w:val="18"/>
                <w:szCs w:val="18"/>
              </w:rPr>
              <w:t>现场应急处置</w:t>
            </w:r>
          </w:p>
        </w:tc>
        <w:tc>
          <w:tcPr>
            <w:tcW w:w="1453" w:type="dxa"/>
            <w:tcBorders>
              <w:bottom w:val="single" w:sz="4" w:space="0" w:color="auto"/>
            </w:tcBorders>
            <w:vAlign w:val="center"/>
          </w:tcPr>
          <w:p w14:paraId="226A0CD0" w14:textId="77777777" w:rsidR="00EA04BE" w:rsidRPr="00B2760A" w:rsidRDefault="002A4D1F">
            <w:pPr>
              <w:pStyle w:val="afffff5"/>
              <w:ind w:firstLineChars="0" w:firstLine="0"/>
              <w:contextualSpacing/>
              <w:jc w:val="center"/>
              <w:rPr>
                <w:sz w:val="18"/>
                <w:szCs w:val="18"/>
              </w:rPr>
            </w:pPr>
            <w:r w:rsidRPr="00B2760A">
              <w:rPr>
                <w:rFonts w:hint="eastAsia"/>
                <w:sz w:val="18"/>
                <w:szCs w:val="18"/>
              </w:rPr>
              <w:t>20</w:t>
            </w:r>
          </w:p>
        </w:tc>
        <w:tc>
          <w:tcPr>
            <w:tcW w:w="1666" w:type="dxa"/>
            <w:tcBorders>
              <w:bottom w:val="single" w:sz="4" w:space="0" w:color="auto"/>
            </w:tcBorders>
            <w:vAlign w:val="center"/>
          </w:tcPr>
          <w:p w14:paraId="597A4E5E" w14:textId="77777777" w:rsidR="00EA04BE" w:rsidRPr="00B2760A" w:rsidRDefault="002A4D1F">
            <w:pPr>
              <w:pStyle w:val="afffff5"/>
              <w:ind w:firstLineChars="0" w:firstLine="0"/>
              <w:contextualSpacing/>
              <w:jc w:val="center"/>
              <w:rPr>
                <w:sz w:val="18"/>
                <w:szCs w:val="18"/>
              </w:rPr>
            </w:pPr>
            <w:r w:rsidRPr="00B2760A">
              <w:rPr>
                <w:rFonts w:hint="eastAsia"/>
                <w:sz w:val="18"/>
                <w:szCs w:val="18"/>
              </w:rPr>
              <w:t>18</w:t>
            </w:r>
          </w:p>
        </w:tc>
        <w:tc>
          <w:tcPr>
            <w:tcW w:w="1417" w:type="dxa"/>
            <w:tcBorders>
              <w:bottom w:val="single" w:sz="4" w:space="0" w:color="auto"/>
            </w:tcBorders>
            <w:vAlign w:val="center"/>
          </w:tcPr>
          <w:p w14:paraId="441D5EF0" w14:textId="77777777" w:rsidR="00EA04BE" w:rsidRPr="00B2760A" w:rsidRDefault="002A4D1F">
            <w:pPr>
              <w:pStyle w:val="afffff5"/>
              <w:ind w:firstLineChars="0" w:firstLine="0"/>
              <w:contextualSpacing/>
              <w:jc w:val="center"/>
              <w:rPr>
                <w:sz w:val="18"/>
                <w:szCs w:val="18"/>
              </w:rPr>
            </w:pPr>
            <w:r w:rsidRPr="00B2760A">
              <w:rPr>
                <w:rFonts w:hint="eastAsia"/>
                <w:sz w:val="18"/>
                <w:szCs w:val="18"/>
              </w:rPr>
              <w:t>1</w:t>
            </w:r>
          </w:p>
        </w:tc>
        <w:tc>
          <w:tcPr>
            <w:tcW w:w="1276" w:type="dxa"/>
            <w:tcBorders>
              <w:bottom w:val="single" w:sz="4" w:space="0" w:color="auto"/>
            </w:tcBorders>
            <w:vAlign w:val="center"/>
          </w:tcPr>
          <w:p w14:paraId="35D00184" w14:textId="77777777" w:rsidR="00EA04BE" w:rsidRPr="00B2760A" w:rsidRDefault="002A4D1F">
            <w:pPr>
              <w:pStyle w:val="afffff5"/>
              <w:ind w:firstLineChars="0" w:firstLine="0"/>
              <w:contextualSpacing/>
              <w:jc w:val="center"/>
              <w:rPr>
                <w:sz w:val="18"/>
                <w:szCs w:val="18"/>
              </w:rPr>
            </w:pPr>
            <w:r w:rsidRPr="00B2760A">
              <w:rPr>
                <w:rFonts w:hint="eastAsia"/>
                <w:sz w:val="18"/>
                <w:szCs w:val="18"/>
              </w:rPr>
              <w:t>1</w:t>
            </w:r>
          </w:p>
        </w:tc>
      </w:tr>
    </w:tbl>
    <w:p w14:paraId="5F389510" w14:textId="77777777" w:rsidR="00EA04BE" w:rsidRPr="00B2760A" w:rsidRDefault="002A4D1F">
      <w:r w:rsidRPr="00B2760A">
        <w:br w:type="page"/>
      </w:r>
    </w:p>
    <w:p w14:paraId="18BB6320" w14:textId="77777777" w:rsidR="00EA04BE" w:rsidRPr="00B2760A" w:rsidRDefault="002A4D1F">
      <w:pPr>
        <w:pStyle w:val="afffff5"/>
        <w:pageBreakBefore/>
        <w:spacing w:beforeLines="50" w:before="156" w:afterLines="50" w:after="156"/>
        <w:ind w:firstLineChars="0" w:firstLine="0"/>
        <w:jc w:val="center"/>
        <w:rPr>
          <w:rFonts w:hAnsi="宋体" w:hint="eastAsia"/>
        </w:rPr>
      </w:pPr>
      <w:r w:rsidRPr="00B2760A">
        <w:rPr>
          <w:rFonts w:ascii="黑体" w:eastAsia="黑体" w:hAnsi="黑体" w:hint="eastAsia"/>
        </w:rPr>
        <w:lastRenderedPageBreak/>
        <w:t>表B.1  某机构实际操作培训场地配置</w:t>
      </w:r>
      <w:r w:rsidRPr="00B2760A">
        <w:rPr>
          <w:rFonts w:hAnsi="宋体" w:hint="eastAsia"/>
        </w:rPr>
        <w:t>（续）</w:t>
      </w:r>
    </w:p>
    <w:tbl>
      <w:tblPr>
        <w:tblW w:w="9351"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ook w:val="04A0" w:firstRow="1" w:lastRow="0" w:firstColumn="1" w:lastColumn="0" w:noHBand="0" w:noVBand="1"/>
      </w:tblPr>
      <w:tblGrid>
        <w:gridCol w:w="9351"/>
      </w:tblGrid>
      <w:tr w:rsidR="00EA04BE" w:rsidRPr="00B2760A" w14:paraId="73A7EE91" w14:textId="77777777">
        <w:trPr>
          <w:trHeight w:val="71"/>
        </w:trPr>
        <w:tc>
          <w:tcPr>
            <w:tcW w:w="9351" w:type="dxa"/>
            <w:tcBorders>
              <w:top w:val="single" w:sz="4" w:space="0" w:color="auto"/>
              <w:bottom w:val="single" w:sz="8" w:space="0" w:color="auto"/>
            </w:tcBorders>
            <w:vAlign w:val="center"/>
          </w:tcPr>
          <w:p w14:paraId="67D69412" w14:textId="77777777" w:rsidR="00EA04BE" w:rsidRPr="00B2760A" w:rsidRDefault="002A4D1F">
            <w:pPr>
              <w:pStyle w:val="af4"/>
              <w:numPr>
                <w:ilvl w:val="0"/>
                <w:numId w:val="32"/>
              </w:numPr>
              <w:rPr>
                <w:rFonts w:hint="eastAsia"/>
              </w:rPr>
            </w:pPr>
            <w:r w:rsidRPr="00B2760A">
              <w:rPr>
                <w:rFonts w:hint="eastAsia"/>
              </w:rPr>
              <w:t>操作工位和实际操作培训场地内通道的面积之和；</w:t>
            </w:r>
          </w:p>
          <w:p w14:paraId="2DFB6163" w14:textId="77777777" w:rsidR="00EA04BE" w:rsidRPr="00B2760A" w:rsidRDefault="002A4D1F">
            <w:pPr>
              <w:pStyle w:val="af4"/>
              <w:numPr>
                <w:ilvl w:val="0"/>
                <w:numId w:val="32"/>
              </w:numPr>
              <w:rPr>
                <w:rFonts w:hint="eastAsia"/>
              </w:rPr>
            </w:pPr>
            <w:r w:rsidRPr="00B2760A">
              <w:rPr>
                <w:rFonts w:hint="eastAsia"/>
              </w:rPr>
              <w:t>2个焊条电弧焊工位、1个二氧化碳气体保护焊工位、1个钨极氩弧焊工位、1个气焊工位和1个气割工位中学员有效使用面积的总和，每个工位面积均为9 m</w:t>
            </w:r>
            <w:r w:rsidRPr="00B2760A">
              <w:rPr>
                <w:rFonts w:hint="eastAsia"/>
                <w:vertAlign w:val="superscript"/>
              </w:rPr>
              <w:t>2</w:t>
            </w:r>
            <w:r w:rsidRPr="00B2760A">
              <w:rPr>
                <w:rFonts w:hint="eastAsia"/>
              </w:rPr>
              <w:t>，每个工位中学员有效使用面积均为7 m</w:t>
            </w:r>
            <w:r w:rsidRPr="00B2760A">
              <w:rPr>
                <w:rFonts w:hint="eastAsia"/>
                <w:vertAlign w:val="superscript"/>
              </w:rPr>
              <w:t>2</w:t>
            </w:r>
            <w:r w:rsidRPr="00B2760A">
              <w:rPr>
                <w:rFonts w:hint="eastAsia"/>
              </w:rPr>
              <w:t>；</w:t>
            </w:r>
          </w:p>
          <w:p w14:paraId="1FD3ED8E" w14:textId="77777777" w:rsidR="00EA04BE" w:rsidRPr="00B2760A" w:rsidRDefault="002A4D1F">
            <w:pPr>
              <w:pStyle w:val="af4"/>
              <w:numPr>
                <w:ilvl w:val="0"/>
                <w:numId w:val="32"/>
              </w:numPr>
              <w:rPr>
                <w:rFonts w:hint="eastAsia"/>
                <w:szCs w:val="18"/>
              </w:rPr>
            </w:pPr>
            <w:r w:rsidRPr="00B2760A">
              <w:rPr>
                <w:rFonts w:hint="eastAsia"/>
                <w:szCs w:val="18"/>
              </w:rPr>
              <w:t>单人吊具操作台上学员有效使用面积10m</w:t>
            </w:r>
            <w:r w:rsidRPr="00B2760A">
              <w:rPr>
                <w:rFonts w:hint="eastAsia"/>
                <w:szCs w:val="18"/>
                <w:vertAlign w:val="superscript"/>
              </w:rPr>
              <w:t>2</w:t>
            </w:r>
            <w:r w:rsidRPr="00B2760A">
              <w:rPr>
                <w:rFonts w:hint="eastAsia"/>
                <w:szCs w:val="18"/>
              </w:rPr>
              <w:t>，</w:t>
            </w:r>
            <w:r w:rsidRPr="00B2760A">
              <w:rPr>
                <w:szCs w:val="18"/>
              </w:rPr>
              <w:t>吊篮、单人吊具、移动平台、电杆、铁塔</w:t>
            </w:r>
            <w:r w:rsidRPr="00B2760A">
              <w:rPr>
                <w:rFonts w:hint="eastAsia"/>
                <w:szCs w:val="18"/>
              </w:rPr>
              <w:t>周边</w:t>
            </w:r>
            <w:r w:rsidRPr="00B2760A">
              <w:rPr>
                <w:szCs w:val="18"/>
              </w:rPr>
              <w:t>高处作业防坠半径</w:t>
            </w:r>
            <w:r w:rsidRPr="00B2760A">
              <w:rPr>
                <w:rFonts w:hint="eastAsia"/>
                <w:szCs w:val="18"/>
              </w:rPr>
              <w:t>以外学员有效使用面积总和为25m</w:t>
            </w:r>
            <w:r w:rsidRPr="00B2760A">
              <w:rPr>
                <w:rFonts w:hint="eastAsia"/>
                <w:szCs w:val="18"/>
                <w:vertAlign w:val="superscript"/>
              </w:rPr>
              <w:t>2</w:t>
            </w:r>
            <w:r w:rsidRPr="00B2760A">
              <w:rPr>
                <w:rFonts w:hint="eastAsia"/>
                <w:szCs w:val="18"/>
              </w:rPr>
              <w:t>；</w:t>
            </w:r>
            <w:r w:rsidRPr="00B2760A">
              <w:rPr>
                <w:szCs w:val="18"/>
              </w:rPr>
              <w:t>吊篮、移动平台、电杆、铁塔</w:t>
            </w:r>
            <w:r w:rsidRPr="00B2760A">
              <w:rPr>
                <w:rFonts w:hint="eastAsia"/>
                <w:szCs w:val="18"/>
              </w:rPr>
              <w:t>各1个工位，</w:t>
            </w:r>
            <w:r w:rsidRPr="00B2760A">
              <w:rPr>
                <w:szCs w:val="18"/>
              </w:rPr>
              <w:t>单人吊具</w:t>
            </w:r>
            <w:r w:rsidRPr="00B2760A">
              <w:rPr>
                <w:rFonts w:hint="eastAsia"/>
                <w:szCs w:val="18"/>
              </w:rPr>
              <w:t>2个工位；</w:t>
            </w:r>
          </w:p>
          <w:p w14:paraId="204D2B37" w14:textId="77777777" w:rsidR="00EA04BE" w:rsidRPr="00B2760A" w:rsidRDefault="002A4D1F">
            <w:pPr>
              <w:pStyle w:val="af4"/>
              <w:numPr>
                <w:ilvl w:val="0"/>
                <w:numId w:val="32"/>
              </w:numPr>
              <w:rPr>
                <w:rFonts w:hint="eastAsia"/>
                <w:szCs w:val="18"/>
              </w:rPr>
            </w:pPr>
            <w:r w:rsidRPr="00B2760A">
              <w:rPr>
                <w:rFonts w:hint="eastAsia"/>
                <w:szCs w:val="18"/>
              </w:rPr>
              <w:t>吊篮1套、单人吊具2套、移动平台1套、电杆1个、铁塔1个；</w:t>
            </w:r>
          </w:p>
          <w:p w14:paraId="4B7FB386" w14:textId="77777777" w:rsidR="00EA04BE" w:rsidRPr="00B2760A" w:rsidRDefault="002A4D1F">
            <w:pPr>
              <w:pStyle w:val="af4"/>
              <w:numPr>
                <w:ilvl w:val="0"/>
                <w:numId w:val="32"/>
              </w:numPr>
              <w:rPr>
                <w:rFonts w:hint="eastAsia"/>
                <w:szCs w:val="18"/>
              </w:rPr>
            </w:pPr>
            <w:r w:rsidRPr="00B2760A">
              <w:rPr>
                <w:rFonts w:hint="eastAsia"/>
                <w:szCs w:val="18"/>
              </w:rPr>
              <w:t>单人吊具工位1名教师，移动平台工位1名教师；</w:t>
            </w:r>
          </w:p>
          <w:p w14:paraId="7D16EDA6" w14:textId="77777777" w:rsidR="00EA04BE" w:rsidRPr="00B2760A" w:rsidRDefault="002A4D1F">
            <w:pPr>
              <w:pStyle w:val="af4"/>
              <w:numPr>
                <w:ilvl w:val="0"/>
                <w:numId w:val="32"/>
              </w:numPr>
              <w:rPr>
                <w:rFonts w:hint="eastAsia"/>
                <w:szCs w:val="18"/>
              </w:rPr>
            </w:pPr>
            <w:r w:rsidRPr="00B2760A">
              <w:rPr>
                <w:rFonts w:hint="eastAsia"/>
              </w:rPr>
              <w:t>位于实际操作模拟台。</w:t>
            </w:r>
          </w:p>
        </w:tc>
      </w:tr>
    </w:tbl>
    <w:p w14:paraId="0C7814DC" w14:textId="77777777" w:rsidR="00EA04BE" w:rsidRPr="00B2760A" w:rsidRDefault="00EA04BE">
      <w:pPr>
        <w:pStyle w:val="afffff5"/>
        <w:ind w:firstLine="420"/>
      </w:pPr>
      <w:bookmarkStart w:id="166" w:name="_Toc229993087"/>
      <w:bookmarkStart w:id="167" w:name="_Toc229997634"/>
      <w:bookmarkStart w:id="168" w:name="_Toc230022257"/>
      <w:bookmarkStart w:id="169" w:name="_Toc230022294"/>
      <w:bookmarkStart w:id="170" w:name="_Toc232435596"/>
      <w:bookmarkStart w:id="171" w:name="_Toc235963580"/>
      <w:bookmarkStart w:id="172" w:name="_Toc236063610"/>
    </w:p>
    <w:p w14:paraId="75C4E9DA" w14:textId="77777777" w:rsidR="00EA04BE" w:rsidRPr="00B2760A" w:rsidRDefault="002A4D1F">
      <w:pPr>
        <w:pStyle w:val="aff"/>
        <w:spacing w:before="156" w:after="156"/>
      </w:pPr>
      <w:r w:rsidRPr="00B2760A">
        <w:rPr>
          <w:rFonts w:hint="eastAsia"/>
        </w:rPr>
        <w:t xml:space="preserve"> 某机构实际操作培训学员人均有效使用面积限值</w:t>
      </w:r>
    </w:p>
    <w:tbl>
      <w:tblPr>
        <w:tblStyle w:val="affff7"/>
        <w:tblW w:w="9345" w:type="dxa"/>
        <w:jc w:val="center"/>
        <w:tblBorders>
          <w:top w:val="single" w:sz="8" w:space="0" w:color="auto"/>
          <w:left w:val="single" w:sz="8" w:space="0" w:color="auto"/>
          <w:bottom w:val="single" w:sz="8" w:space="0" w:color="auto"/>
          <w:right w:val="single" w:sz="8" w:space="0" w:color="auto"/>
        </w:tblBorders>
        <w:tblLayout w:type="fixed"/>
        <w:tblCellMar>
          <w:left w:w="0" w:type="dxa"/>
          <w:right w:w="0" w:type="dxa"/>
        </w:tblCellMar>
        <w:tblLook w:val="04A0" w:firstRow="1" w:lastRow="0" w:firstColumn="1" w:lastColumn="0" w:noHBand="0" w:noVBand="1"/>
      </w:tblPr>
      <w:tblGrid>
        <w:gridCol w:w="504"/>
        <w:gridCol w:w="2268"/>
        <w:gridCol w:w="1643"/>
        <w:gridCol w:w="1643"/>
        <w:gridCol w:w="1643"/>
        <w:gridCol w:w="1644"/>
      </w:tblGrid>
      <w:tr w:rsidR="00EA04BE" w:rsidRPr="00B2760A" w14:paraId="23106997" w14:textId="77777777">
        <w:trPr>
          <w:tblHeader/>
          <w:jc w:val="center"/>
        </w:trPr>
        <w:tc>
          <w:tcPr>
            <w:tcW w:w="2772" w:type="dxa"/>
            <w:gridSpan w:val="2"/>
            <w:vMerge w:val="restart"/>
            <w:tcBorders>
              <w:top w:val="single" w:sz="8" w:space="0" w:color="auto"/>
            </w:tcBorders>
            <w:vAlign w:val="center"/>
          </w:tcPr>
          <w:p w14:paraId="1E4C374D" w14:textId="77777777" w:rsidR="00EA04BE" w:rsidRPr="00B2760A" w:rsidRDefault="002A4D1F">
            <w:pPr>
              <w:pStyle w:val="afffffffff9"/>
            </w:pPr>
            <w:r w:rsidRPr="00B2760A">
              <w:rPr>
                <w:rFonts w:hint="eastAsia"/>
              </w:rPr>
              <w:t>作业类别</w:t>
            </w:r>
          </w:p>
        </w:tc>
        <w:tc>
          <w:tcPr>
            <w:tcW w:w="6573" w:type="dxa"/>
            <w:gridSpan w:val="4"/>
            <w:tcBorders>
              <w:top w:val="single" w:sz="8" w:space="0" w:color="auto"/>
              <w:bottom w:val="single" w:sz="8" w:space="0" w:color="auto"/>
            </w:tcBorders>
            <w:vAlign w:val="center"/>
          </w:tcPr>
          <w:p w14:paraId="6CF2360C" w14:textId="77777777" w:rsidR="00EA04BE" w:rsidRPr="00B2760A" w:rsidRDefault="002A4D1F">
            <w:pPr>
              <w:pStyle w:val="afffffffff9"/>
            </w:pPr>
            <w:r w:rsidRPr="00B2760A">
              <w:rPr>
                <w:rFonts w:hint="eastAsia"/>
              </w:rPr>
              <w:t>培训科目</w:t>
            </w:r>
          </w:p>
        </w:tc>
      </w:tr>
      <w:tr w:rsidR="00EA04BE" w:rsidRPr="00B2760A" w14:paraId="5C91341D" w14:textId="77777777">
        <w:trPr>
          <w:jc w:val="center"/>
        </w:trPr>
        <w:tc>
          <w:tcPr>
            <w:tcW w:w="2772" w:type="dxa"/>
            <w:gridSpan w:val="2"/>
            <w:vMerge/>
            <w:vAlign w:val="center"/>
          </w:tcPr>
          <w:p w14:paraId="47AF89D1" w14:textId="77777777" w:rsidR="00EA04BE" w:rsidRPr="00B2760A" w:rsidRDefault="00EA04BE">
            <w:pPr>
              <w:pStyle w:val="afffffffff9"/>
            </w:pPr>
          </w:p>
        </w:tc>
        <w:tc>
          <w:tcPr>
            <w:tcW w:w="1643" w:type="dxa"/>
            <w:tcBorders>
              <w:top w:val="single" w:sz="8" w:space="0" w:color="auto"/>
            </w:tcBorders>
            <w:vAlign w:val="center"/>
          </w:tcPr>
          <w:p w14:paraId="3446E71A" w14:textId="77777777" w:rsidR="00EA04BE" w:rsidRPr="00B2760A" w:rsidRDefault="002A4D1F">
            <w:pPr>
              <w:pStyle w:val="afffffffff9"/>
            </w:pPr>
            <w:r w:rsidRPr="00B2760A">
              <w:rPr>
                <w:rFonts w:hint="eastAsia"/>
              </w:rPr>
              <w:t>安全用具使用</w:t>
            </w:r>
          </w:p>
        </w:tc>
        <w:tc>
          <w:tcPr>
            <w:tcW w:w="1643" w:type="dxa"/>
            <w:tcBorders>
              <w:top w:val="single" w:sz="8" w:space="0" w:color="auto"/>
            </w:tcBorders>
            <w:vAlign w:val="center"/>
          </w:tcPr>
          <w:p w14:paraId="1F1C918F" w14:textId="77777777" w:rsidR="00EA04BE" w:rsidRPr="00B2760A" w:rsidRDefault="002A4D1F">
            <w:pPr>
              <w:pStyle w:val="afffffffff9"/>
            </w:pPr>
            <w:r w:rsidRPr="00B2760A">
              <w:rPr>
                <w:rFonts w:hint="eastAsia"/>
              </w:rPr>
              <w:t>安全隐患排除</w:t>
            </w:r>
          </w:p>
        </w:tc>
        <w:tc>
          <w:tcPr>
            <w:tcW w:w="1643" w:type="dxa"/>
            <w:tcBorders>
              <w:top w:val="single" w:sz="8" w:space="0" w:color="auto"/>
            </w:tcBorders>
            <w:vAlign w:val="center"/>
          </w:tcPr>
          <w:p w14:paraId="2608EEDF" w14:textId="77777777" w:rsidR="00EA04BE" w:rsidRPr="00B2760A" w:rsidRDefault="002A4D1F">
            <w:pPr>
              <w:pStyle w:val="afffffffff9"/>
            </w:pPr>
            <w:r w:rsidRPr="00B2760A">
              <w:rPr>
                <w:rFonts w:hint="eastAsia"/>
              </w:rPr>
              <w:t>安全操作技术</w:t>
            </w:r>
          </w:p>
        </w:tc>
        <w:tc>
          <w:tcPr>
            <w:tcW w:w="1644" w:type="dxa"/>
            <w:tcBorders>
              <w:top w:val="single" w:sz="8" w:space="0" w:color="auto"/>
            </w:tcBorders>
            <w:vAlign w:val="center"/>
          </w:tcPr>
          <w:p w14:paraId="3FC0A546" w14:textId="77777777" w:rsidR="00EA04BE" w:rsidRPr="00B2760A" w:rsidRDefault="002A4D1F">
            <w:pPr>
              <w:pStyle w:val="afffffffff9"/>
            </w:pPr>
            <w:r w:rsidRPr="00B2760A">
              <w:rPr>
                <w:rFonts w:hint="eastAsia"/>
              </w:rPr>
              <w:t>现场应急处置</w:t>
            </w:r>
          </w:p>
        </w:tc>
      </w:tr>
      <w:tr w:rsidR="00EA04BE" w:rsidRPr="00B2760A" w14:paraId="73CBFD2C" w14:textId="77777777">
        <w:trPr>
          <w:jc w:val="center"/>
        </w:trPr>
        <w:tc>
          <w:tcPr>
            <w:tcW w:w="2772" w:type="dxa"/>
            <w:gridSpan w:val="2"/>
            <w:vAlign w:val="center"/>
          </w:tcPr>
          <w:p w14:paraId="49891387" w14:textId="77777777" w:rsidR="00EA04BE" w:rsidRPr="00B2760A" w:rsidRDefault="002A4D1F">
            <w:pPr>
              <w:pStyle w:val="afffffffff9"/>
            </w:pPr>
            <w:r w:rsidRPr="00B2760A">
              <w:rPr>
                <w:rFonts w:hint="eastAsia"/>
              </w:rPr>
              <w:t>电工作业</w:t>
            </w:r>
          </w:p>
        </w:tc>
        <w:tc>
          <w:tcPr>
            <w:tcW w:w="1643" w:type="dxa"/>
            <w:vAlign w:val="center"/>
          </w:tcPr>
          <w:p w14:paraId="2ABEF776" w14:textId="77777777" w:rsidR="00EA04BE" w:rsidRPr="00B2760A" w:rsidRDefault="002A4D1F">
            <w:pPr>
              <w:pStyle w:val="afffffffff9"/>
            </w:pPr>
            <w:r w:rsidRPr="00B2760A">
              <w:rPr>
                <w:rFonts w:hint="eastAsia"/>
              </w:rPr>
              <w:t>0.8 m</w:t>
            </w:r>
            <w:r w:rsidRPr="00B2760A">
              <w:rPr>
                <w:rFonts w:hint="eastAsia"/>
                <w:vertAlign w:val="superscript"/>
              </w:rPr>
              <w:t>2</w:t>
            </w:r>
            <w:r w:rsidRPr="00B2760A">
              <w:rPr>
                <w:rFonts w:hint="eastAsia"/>
              </w:rPr>
              <w:t>/人</w:t>
            </w:r>
          </w:p>
        </w:tc>
        <w:tc>
          <w:tcPr>
            <w:tcW w:w="1643" w:type="dxa"/>
            <w:vAlign w:val="center"/>
          </w:tcPr>
          <w:p w14:paraId="7B284666" w14:textId="77777777" w:rsidR="00EA04BE" w:rsidRPr="00B2760A" w:rsidRDefault="002A4D1F">
            <w:pPr>
              <w:pStyle w:val="afffffffff9"/>
            </w:pPr>
            <w:r w:rsidRPr="00B2760A">
              <w:rPr>
                <w:rFonts w:hint="eastAsia"/>
              </w:rPr>
              <w:t>0.8 m</w:t>
            </w:r>
            <w:r w:rsidRPr="00B2760A">
              <w:rPr>
                <w:rFonts w:hint="eastAsia"/>
                <w:vertAlign w:val="superscript"/>
              </w:rPr>
              <w:t>2</w:t>
            </w:r>
            <w:r w:rsidRPr="00B2760A">
              <w:rPr>
                <w:rFonts w:hint="eastAsia"/>
              </w:rPr>
              <w:t>/人</w:t>
            </w:r>
          </w:p>
        </w:tc>
        <w:tc>
          <w:tcPr>
            <w:tcW w:w="1643" w:type="dxa"/>
            <w:vAlign w:val="center"/>
          </w:tcPr>
          <w:p w14:paraId="5321C3C5" w14:textId="77777777" w:rsidR="00EA04BE" w:rsidRPr="00B2760A" w:rsidRDefault="002A4D1F">
            <w:pPr>
              <w:pStyle w:val="afffffffff9"/>
            </w:pPr>
            <w:r w:rsidRPr="00B2760A">
              <w:rPr>
                <w:rFonts w:hint="eastAsia"/>
              </w:rPr>
              <w:t>0.8 m</w:t>
            </w:r>
            <w:r w:rsidRPr="00B2760A">
              <w:rPr>
                <w:rFonts w:hint="eastAsia"/>
                <w:vertAlign w:val="superscript"/>
              </w:rPr>
              <w:t>2</w:t>
            </w:r>
            <w:r w:rsidRPr="00B2760A">
              <w:rPr>
                <w:rFonts w:hint="eastAsia"/>
              </w:rPr>
              <w:t>/人</w:t>
            </w:r>
          </w:p>
        </w:tc>
        <w:tc>
          <w:tcPr>
            <w:tcW w:w="1644" w:type="dxa"/>
            <w:vAlign w:val="center"/>
          </w:tcPr>
          <w:p w14:paraId="51603B33" w14:textId="77777777" w:rsidR="00EA04BE" w:rsidRPr="00B2760A" w:rsidRDefault="002A4D1F">
            <w:pPr>
              <w:pStyle w:val="afffffffff9"/>
            </w:pPr>
            <w:r w:rsidRPr="00B2760A">
              <w:rPr>
                <w:rFonts w:hint="eastAsia"/>
              </w:rPr>
              <w:t>0.8 m</w:t>
            </w:r>
            <w:r w:rsidRPr="00B2760A">
              <w:rPr>
                <w:rFonts w:hint="eastAsia"/>
                <w:vertAlign w:val="superscript"/>
              </w:rPr>
              <w:t>2</w:t>
            </w:r>
            <w:r w:rsidRPr="00B2760A">
              <w:rPr>
                <w:rFonts w:hint="eastAsia"/>
              </w:rPr>
              <w:t>/人</w:t>
            </w:r>
          </w:p>
        </w:tc>
      </w:tr>
      <w:tr w:rsidR="00EA04BE" w:rsidRPr="00B2760A" w14:paraId="61771E96" w14:textId="77777777">
        <w:trPr>
          <w:jc w:val="center"/>
        </w:trPr>
        <w:tc>
          <w:tcPr>
            <w:tcW w:w="2772" w:type="dxa"/>
            <w:gridSpan w:val="2"/>
            <w:vAlign w:val="center"/>
          </w:tcPr>
          <w:p w14:paraId="73BC8588" w14:textId="77777777" w:rsidR="00EA04BE" w:rsidRPr="00B2760A" w:rsidRDefault="002A4D1F">
            <w:pPr>
              <w:pStyle w:val="afffffffff9"/>
            </w:pPr>
            <w:r w:rsidRPr="00B2760A">
              <w:rPr>
                <w:rFonts w:hint="eastAsia"/>
              </w:rPr>
              <w:t>焊接与热切割作业</w:t>
            </w:r>
          </w:p>
        </w:tc>
        <w:tc>
          <w:tcPr>
            <w:tcW w:w="1643" w:type="dxa"/>
            <w:vAlign w:val="center"/>
          </w:tcPr>
          <w:p w14:paraId="225B98AF" w14:textId="77777777" w:rsidR="00EA04BE" w:rsidRPr="00B2760A" w:rsidRDefault="002A4D1F">
            <w:pPr>
              <w:pStyle w:val="afffffffff9"/>
            </w:pPr>
            <w:r w:rsidRPr="00B2760A">
              <w:rPr>
                <w:rFonts w:hint="eastAsia"/>
              </w:rPr>
              <w:t>0.8 m</w:t>
            </w:r>
            <w:r w:rsidRPr="00B2760A">
              <w:rPr>
                <w:rFonts w:hint="eastAsia"/>
                <w:vertAlign w:val="superscript"/>
              </w:rPr>
              <w:t>2</w:t>
            </w:r>
            <w:r w:rsidRPr="00B2760A">
              <w:rPr>
                <w:rFonts w:hint="eastAsia"/>
              </w:rPr>
              <w:t>/人</w:t>
            </w:r>
          </w:p>
        </w:tc>
        <w:tc>
          <w:tcPr>
            <w:tcW w:w="1643" w:type="dxa"/>
            <w:vAlign w:val="center"/>
          </w:tcPr>
          <w:p w14:paraId="2EFD492B" w14:textId="77777777" w:rsidR="00EA04BE" w:rsidRPr="00B2760A" w:rsidRDefault="002A4D1F">
            <w:pPr>
              <w:pStyle w:val="afffffffff9"/>
            </w:pPr>
            <w:r w:rsidRPr="00B2760A">
              <w:rPr>
                <w:rFonts w:hint="eastAsia"/>
              </w:rPr>
              <w:t>0.8 m</w:t>
            </w:r>
            <w:r w:rsidRPr="00B2760A">
              <w:rPr>
                <w:rFonts w:hint="eastAsia"/>
                <w:vertAlign w:val="superscript"/>
              </w:rPr>
              <w:t>2</w:t>
            </w:r>
            <w:r w:rsidRPr="00B2760A">
              <w:rPr>
                <w:rFonts w:hint="eastAsia"/>
              </w:rPr>
              <w:t>/人</w:t>
            </w:r>
          </w:p>
        </w:tc>
        <w:tc>
          <w:tcPr>
            <w:tcW w:w="1643" w:type="dxa"/>
            <w:vAlign w:val="center"/>
          </w:tcPr>
          <w:p w14:paraId="45ECB70F" w14:textId="77777777" w:rsidR="00EA04BE" w:rsidRPr="00B2760A" w:rsidRDefault="002A4D1F">
            <w:pPr>
              <w:pStyle w:val="afffffffff9"/>
            </w:pPr>
            <w:r w:rsidRPr="00B2760A">
              <w:rPr>
                <w:rFonts w:hint="eastAsia"/>
              </w:rPr>
              <w:t>2.5 m</w:t>
            </w:r>
            <w:r w:rsidRPr="00B2760A">
              <w:rPr>
                <w:rFonts w:hint="eastAsia"/>
                <w:vertAlign w:val="superscript"/>
              </w:rPr>
              <w:t>2</w:t>
            </w:r>
            <w:r w:rsidRPr="00B2760A">
              <w:rPr>
                <w:rFonts w:hint="eastAsia"/>
              </w:rPr>
              <w:t>/人</w:t>
            </w:r>
          </w:p>
        </w:tc>
        <w:tc>
          <w:tcPr>
            <w:tcW w:w="1644" w:type="dxa"/>
            <w:vAlign w:val="center"/>
          </w:tcPr>
          <w:p w14:paraId="25379C62" w14:textId="77777777" w:rsidR="00EA04BE" w:rsidRPr="00B2760A" w:rsidRDefault="002A4D1F">
            <w:pPr>
              <w:pStyle w:val="afffffffff9"/>
            </w:pPr>
            <w:r w:rsidRPr="00B2760A">
              <w:rPr>
                <w:rFonts w:hint="eastAsia"/>
              </w:rPr>
              <w:t>0.8 m</w:t>
            </w:r>
            <w:r w:rsidRPr="00B2760A">
              <w:rPr>
                <w:rFonts w:hint="eastAsia"/>
                <w:vertAlign w:val="superscript"/>
              </w:rPr>
              <w:t>2</w:t>
            </w:r>
            <w:r w:rsidRPr="00B2760A">
              <w:rPr>
                <w:rFonts w:hint="eastAsia"/>
              </w:rPr>
              <w:t>/人</w:t>
            </w:r>
          </w:p>
        </w:tc>
      </w:tr>
      <w:tr w:rsidR="00EA04BE" w:rsidRPr="00B2760A" w14:paraId="06086922" w14:textId="77777777">
        <w:trPr>
          <w:jc w:val="center"/>
        </w:trPr>
        <w:tc>
          <w:tcPr>
            <w:tcW w:w="504" w:type="dxa"/>
            <w:vMerge w:val="restart"/>
            <w:vAlign w:val="center"/>
          </w:tcPr>
          <w:p w14:paraId="31DD492B" w14:textId="77777777" w:rsidR="00EA04BE" w:rsidRPr="00B2760A" w:rsidRDefault="002A4D1F">
            <w:pPr>
              <w:pStyle w:val="afffffffff9"/>
            </w:pPr>
            <w:r w:rsidRPr="00B2760A">
              <w:rPr>
                <w:rFonts w:hint="eastAsia"/>
              </w:rPr>
              <w:t>高处作业</w:t>
            </w:r>
          </w:p>
        </w:tc>
        <w:tc>
          <w:tcPr>
            <w:tcW w:w="2268" w:type="dxa"/>
            <w:tcBorders>
              <w:bottom w:val="single" w:sz="4" w:space="0" w:color="auto"/>
            </w:tcBorders>
            <w:vAlign w:val="center"/>
          </w:tcPr>
          <w:p w14:paraId="114CC6F3" w14:textId="77777777" w:rsidR="00EA04BE" w:rsidRPr="00B2760A" w:rsidRDefault="002A4D1F">
            <w:pPr>
              <w:pStyle w:val="afffffffff9"/>
            </w:pPr>
            <w:r w:rsidRPr="00B2760A">
              <w:rPr>
                <w:rFonts w:hint="eastAsia"/>
              </w:rPr>
              <w:t>登高架设作业</w:t>
            </w:r>
          </w:p>
        </w:tc>
        <w:tc>
          <w:tcPr>
            <w:tcW w:w="1643" w:type="dxa"/>
            <w:tcBorders>
              <w:bottom w:val="single" w:sz="4" w:space="0" w:color="auto"/>
            </w:tcBorders>
            <w:vAlign w:val="center"/>
          </w:tcPr>
          <w:p w14:paraId="497900F7" w14:textId="77777777" w:rsidR="00EA04BE" w:rsidRPr="00B2760A" w:rsidRDefault="002A4D1F">
            <w:pPr>
              <w:pStyle w:val="afffffffff9"/>
            </w:pPr>
            <w:r w:rsidRPr="00B2760A">
              <w:rPr>
                <w:rFonts w:hint="eastAsia"/>
              </w:rPr>
              <w:t>0.8 m</w:t>
            </w:r>
            <w:r w:rsidRPr="00B2760A">
              <w:rPr>
                <w:rFonts w:hint="eastAsia"/>
                <w:vertAlign w:val="superscript"/>
              </w:rPr>
              <w:t>2</w:t>
            </w:r>
            <w:r w:rsidRPr="00B2760A">
              <w:rPr>
                <w:rFonts w:hint="eastAsia"/>
              </w:rPr>
              <w:t>/人</w:t>
            </w:r>
          </w:p>
        </w:tc>
        <w:tc>
          <w:tcPr>
            <w:tcW w:w="1643" w:type="dxa"/>
            <w:tcBorders>
              <w:bottom w:val="single" w:sz="4" w:space="0" w:color="auto"/>
            </w:tcBorders>
            <w:vAlign w:val="center"/>
          </w:tcPr>
          <w:p w14:paraId="4226CF69" w14:textId="77777777" w:rsidR="00EA04BE" w:rsidRPr="00B2760A" w:rsidRDefault="002A4D1F">
            <w:pPr>
              <w:pStyle w:val="afffffffff9"/>
            </w:pPr>
            <w:r w:rsidRPr="00B2760A">
              <w:rPr>
                <w:rFonts w:hint="eastAsia"/>
              </w:rPr>
              <w:t>0.8 m</w:t>
            </w:r>
            <w:r w:rsidRPr="00B2760A">
              <w:rPr>
                <w:rFonts w:hint="eastAsia"/>
                <w:vertAlign w:val="superscript"/>
              </w:rPr>
              <w:t>2</w:t>
            </w:r>
            <w:r w:rsidRPr="00B2760A">
              <w:rPr>
                <w:rFonts w:hint="eastAsia"/>
              </w:rPr>
              <w:t>/人</w:t>
            </w:r>
          </w:p>
        </w:tc>
        <w:tc>
          <w:tcPr>
            <w:tcW w:w="1643" w:type="dxa"/>
            <w:tcBorders>
              <w:bottom w:val="single" w:sz="4" w:space="0" w:color="auto"/>
            </w:tcBorders>
            <w:vAlign w:val="center"/>
          </w:tcPr>
          <w:p w14:paraId="65EFB427" w14:textId="77777777" w:rsidR="00EA04BE" w:rsidRPr="00B2760A" w:rsidRDefault="002A4D1F">
            <w:pPr>
              <w:pStyle w:val="afffffffff9"/>
            </w:pPr>
            <w:r w:rsidRPr="00B2760A">
              <w:rPr>
                <w:rFonts w:hint="eastAsia"/>
              </w:rPr>
              <w:t>30 m</w:t>
            </w:r>
            <w:r w:rsidRPr="00B2760A">
              <w:rPr>
                <w:rFonts w:hint="eastAsia"/>
                <w:vertAlign w:val="superscript"/>
              </w:rPr>
              <w:t>2</w:t>
            </w:r>
            <w:r w:rsidRPr="00B2760A">
              <w:rPr>
                <w:rFonts w:hint="eastAsia"/>
              </w:rPr>
              <w:t>/10人</w:t>
            </w:r>
          </w:p>
        </w:tc>
        <w:tc>
          <w:tcPr>
            <w:tcW w:w="1644" w:type="dxa"/>
            <w:tcBorders>
              <w:bottom w:val="single" w:sz="4" w:space="0" w:color="auto"/>
            </w:tcBorders>
            <w:vAlign w:val="center"/>
          </w:tcPr>
          <w:p w14:paraId="37DF212C" w14:textId="77777777" w:rsidR="00EA04BE" w:rsidRPr="00B2760A" w:rsidRDefault="002A4D1F">
            <w:pPr>
              <w:pStyle w:val="afffffffff9"/>
            </w:pPr>
            <w:r w:rsidRPr="00B2760A">
              <w:rPr>
                <w:rFonts w:hint="eastAsia"/>
              </w:rPr>
              <w:t>0.8 m</w:t>
            </w:r>
            <w:r w:rsidRPr="00B2760A">
              <w:rPr>
                <w:rFonts w:hint="eastAsia"/>
                <w:vertAlign w:val="superscript"/>
              </w:rPr>
              <w:t>2</w:t>
            </w:r>
            <w:r w:rsidRPr="00B2760A">
              <w:rPr>
                <w:rFonts w:hint="eastAsia"/>
              </w:rPr>
              <w:t>/人</w:t>
            </w:r>
          </w:p>
        </w:tc>
      </w:tr>
      <w:tr w:rsidR="00EA04BE" w:rsidRPr="00B2760A" w14:paraId="5EAD0B8F" w14:textId="77777777">
        <w:trPr>
          <w:jc w:val="center"/>
        </w:trPr>
        <w:tc>
          <w:tcPr>
            <w:tcW w:w="504" w:type="dxa"/>
            <w:vMerge/>
            <w:tcBorders>
              <w:bottom w:val="single" w:sz="4" w:space="0" w:color="auto"/>
            </w:tcBorders>
            <w:vAlign w:val="center"/>
          </w:tcPr>
          <w:p w14:paraId="0BB5F028" w14:textId="77777777" w:rsidR="00EA04BE" w:rsidRPr="00B2760A" w:rsidRDefault="00EA04BE">
            <w:pPr>
              <w:pStyle w:val="afffffffff9"/>
            </w:pPr>
          </w:p>
        </w:tc>
        <w:tc>
          <w:tcPr>
            <w:tcW w:w="2268" w:type="dxa"/>
            <w:tcBorders>
              <w:top w:val="single" w:sz="4" w:space="0" w:color="auto"/>
              <w:bottom w:val="single" w:sz="4" w:space="0" w:color="auto"/>
            </w:tcBorders>
            <w:vAlign w:val="center"/>
          </w:tcPr>
          <w:p w14:paraId="5DCAE7DA" w14:textId="77777777" w:rsidR="00EA04BE" w:rsidRPr="00B2760A" w:rsidRDefault="002A4D1F">
            <w:pPr>
              <w:pStyle w:val="afffffffff9"/>
            </w:pPr>
            <w:r w:rsidRPr="00B2760A">
              <w:rPr>
                <w:rFonts w:hint="eastAsia"/>
              </w:rPr>
              <w:t>高处安装、维护、拆除作业</w:t>
            </w:r>
          </w:p>
        </w:tc>
        <w:tc>
          <w:tcPr>
            <w:tcW w:w="1643" w:type="dxa"/>
            <w:tcBorders>
              <w:top w:val="single" w:sz="4" w:space="0" w:color="auto"/>
              <w:bottom w:val="single" w:sz="4" w:space="0" w:color="auto"/>
            </w:tcBorders>
            <w:vAlign w:val="center"/>
          </w:tcPr>
          <w:p w14:paraId="4C2D6E50" w14:textId="77777777" w:rsidR="00EA04BE" w:rsidRPr="00B2760A" w:rsidRDefault="002A4D1F">
            <w:pPr>
              <w:pStyle w:val="afffffffff9"/>
            </w:pPr>
            <w:r w:rsidRPr="00B2760A">
              <w:rPr>
                <w:rFonts w:hint="eastAsia"/>
              </w:rPr>
              <w:t>0.8 m</w:t>
            </w:r>
            <w:r w:rsidRPr="00B2760A">
              <w:rPr>
                <w:rFonts w:hint="eastAsia"/>
                <w:vertAlign w:val="superscript"/>
              </w:rPr>
              <w:t>2</w:t>
            </w:r>
            <w:r w:rsidRPr="00B2760A">
              <w:rPr>
                <w:rFonts w:hint="eastAsia"/>
              </w:rPr>
              <w:t>/人</w:t>
            </w:r>
          </w:p>
        </w:tc>
        <w:tc>
          <w:tcPr>
            <w:tcW w:w="1643" w:type="dxa"/>
            <w:tcBorders>
              <w:top w:val="single" w:sz="4" w:space="0" w:color="auto"/>
              <w:bottom w:val="single" w:sz="4" w:space="0" w:color="auto"/>
            </w:tcBorders>
            <w:vAlign w:val="center"/>
          </w:tcPr>
          <w:p w14:paraId="05EDBDEB" w14:textId="77777777" w:rsidR="00EA04BE" w:rsidRPr="00B2760A" w:rsidRDefault="002A4D1F">
            <w:pPr>
              <w:pStyle w:val="afffffffff9"/>
            </w:pPr>
            <w:r w:rsidRPr="00B2760A">
              <w:rPr>
                <w:rFonts w:hint="eastAsia"/>
              </w:rPr>
              <w:t>0.8 m</w:t>
            </w:r>
            <w:r w:rsidRPr="00B2760A">
              <w:rPr>
                <w:rFonts w:hint="eastAsia"/>
                <w:vertAlign w:val="superscript"/>
              </w:rPr>
              <w:t>2</w:t>
            </w:r>
            <w:r w:rsidRPr="00B2760A">
              <w:rPr>
                <w:rFonts w:hint="eastAsia"/>
              </w:rPr>
              <w:t>/人</w:t>
            </w:r>
          </w:p>
        </w:tc>
        <w:tc>
          <w:tcPr>
            <w:tcW w:w="1643" w:type="dxa"/>
            <w:tcBorders>
              <w:top w:val="single" w:sz="4" w:space="0" w:color="auto"/>
              <w:bottom w:val="single" w:sz="4" w:space="0" w:color="auto"/>
            </w:tcBorders>
            <w:vAlign w:val="center"/>
          </w:tcPr>
          <w:p w14:paraId="0C9BA575" w14:textId="77777777" w:rsidR="00EA04BE" w:rsidRPr="00B2760A" w:rsidRDefault="002A4D1F">
            <w:pPr>
              <w:pStyle w:val="afffffffff9"/>
            </w:pPr>
            <w:r w:rsidRPr="00B2760A">
              <w:rPr>
                <w:rFonts w:hint="eastAsia"/>
              </w:rPr>
              <w:t>0.8 m</w:t>
            </w:r>
            <w:r w:rsidRPr="00B2760A">
              <w:rPr>
                <w:rFonts w:hint="eastAsia"/>
                <w:vertAlign w:val="superscript"/>
              </w:rPr>
              <w:t>2</w:t>
            </w:r>
            <w:r w:rsidRPr="00B2760A">
              <w:rPr>
                <w:rFonts w:hint="eastAsia"/>
              </w:rPr>
              <w:t>/人</w:t>
            </w:r>
          </w:p>
        </w:tc>
        <w:tc>
          <w:tcPr>
            <w:tcW w:w="1644" w:type="dxa"/>
            <w:tcBorders>
              <w:top w:val="single" w:sz="4" w:space="0" w:color="auto"/>
              <w:bottom w:val="single" w:sz="4" w:space="0" w:color="auto"/>
            </w:tcBorders>
            <w:vAlign w:val="center"/>
          </w:tcPr>
          <w:p w14:paraId="4A273F1D" w14:textId="77777777" w:rsidR="00EA04BE" w:rsidRPr="00B2760A" w:rsidRDefault="002A4D1F">
            <w:pPr>
              <w:pStyle w:val="afffffffff9"/>
            </w:pPr>
            <w:r w:rsidRPr="00B2760A">
              <w:rPr>
                <w:rFonts w:hint="eastAsia"/>
              </w:rPr>
              <w:t>0.8 m</w:t>
            </w:r>
            <w:r w:rsidRPr="00B2760A">
              <w:rPr>
                <w:rFonts w:hint="eastAsia"/>
                <w:vertAlign w:val="superscript"/>
              </w:rPr>
              <w:t>2</w:t>
            </w:r>
            <w:r w:rsidRPr="00B2760A">
              <w:rPr>
                <w:rFonts w:hint="eastAsia"/>
              </w:rPr>
              <w:t>/人</w:t>
            </w:r>
          </w:p>
        </w:tc>
      </w:tr>
      <w:tr w:rsidR="00EA04BE" w:rsidRPr="00B2760A" w14:paraId="2B59CA63" w14:textId="77777777">
        <w:trPr>
          <w:jc w:val="center"/>
        </w:trPr>
        <w:tc>
          <w:tcPr>
            <w:tcW w:w="2772" w:type="dxa"/>
            <w:gridSpan w:val="2"/>
            <w:vAlign w:val="center"/>
          </w:tcPr>
          <w:p w14:paraId="2FA1467D" w14:textId="77777777" w:rsidR="00EA04BE" w:rsidRPr="00B2760A" w:rsidRDefault="002A4D1F">
            <w:pPr>
              <w:pStyle w:val="afffffffff9"/>
            </w:pPr>
            <w:r w:rsidRPr="00B2760A">
              <w:rPr>
                <w:rFonts w:hint="eastAsia"/>
              </w:rPr>
              <w:t>有限空间作业</w:t>
            </w:r>
          </w:p>
        </w:tc>
        <w:tc>
          <w:tcPr>
            <w:tcW w:w="1643" w:type="dxa"/>
            <w:vAlign w:val="center"/>
          </w:tcPr>
          <w:p w14:paraId="591A0592" w14:textId="77777777" w:rsidR="00EA04BE" w:rsidRPr="00B2760A" w:rsidRDefault="002A4D1F">
            <w:pPr>
              <w:pStyle w:val="afffffffff9"/>
            </w:pPr>
            <w:r w:rsidRPr="00B2760A">
              <w:rPr>
                <w:rFonts w:hint="eastAsia"/>
              </w:rPr>
              <w:t>0.8m</w:t>
            </w:r>
            <w:r w:rsidRPr="00B2760A">
              <w:rPr>
                <w:rFonts w:hint="eastAsia"/>
                <w:vertAlign w:val="superscript"/>
              </w:rPr>
              <w:t>2</w:t>
            </w:r>
            <w:r w:rsidRPr="00B2760A">
              <w:rPr>
                <w:rFonts w:hint="eastAsia"/>
              </w:rPr>
              <w:t>/人</w:t>
            </w:r>
          </w:p>
        </w:tc>
        <w:tc>
          <w:tcPr>
            <w:tcW w:w="1643" w:type="dxa"/>
            <w:vAlign w:val="center"/>
          </w:tcPr>
          <w:p w14:paraId="56549BE9" w14:textId="77777777" w:rsidR="00EA04BE" w:rsidRPr="00B2760A" w:rsidRDefault="002A4D1F">
            <w:pPr>
              <w:pStyle w:val="afffffffff9"/>
            </w:pPr>
            <w:r w:rsidRPr="00B2760A">
              <w:rPr>
                <w:rFonts w:hint="eastAsia"/>
              </w:rPr>
              <w:t>0.8 m</w:t>
            </w:r>
            <w:r w:rsidRPr="00B2760A">
              <w:rPr>
                <w:rFonts w:hint="eastAsia"/>
                <w:vertAlign w:val="superscript"/>
              </w:rPr>
              <w:t>2</w:t>
            </w:r>
            <w:r w:rsidRPr="00B2760A">
              <w:rPr>
                <w:rFonts w:hint="eastAsia"/>
              </w:rPr>
              <w:t>/人</w:t>
            </w:r>
          </w:p>
        </w:tc>
        <w:tc>
          <w:tcPr>
            <w:tcW w:w="1643" w:type="dxa"/>
            <w:vAlign w:val="center"/>
          </w:tcPr>
          <w:p w14:paraId="06EE2CBD" w14:textId="77777777" w:rsidR="00EA04BE" w:rsidRPr="00B2760A" w:rsidRDefault="002A4D1F">
            <w:pPr>
              <w:pStyle w:val="afffffffff9"/>
            </w:pPr>
            <w:r w:rsidRPr="00B2760A">
              <w:rPr>
                <w:rFonts w:hint="eastAsia"/>
              </w:rPr>
              <w:t>0.8 m</w:t>
            </w:r>
            <w:r w:rsidRPr="00B2760A">
              <w:rPr>
                <w:rFonts w:hint="eastAsia"/>
                <w:vertAlign w:val="superscript"/>
              </w:rPr>
              <w:t>2</w:t>
            </w:r>
            <w:r w:rsidRPr="00B2760A">
              <w:rPr>
                <w:rFonts w:hint="eastAsia"/>
              </w:rPr>
              <w:t>/人</w:t>
            </w:r>
          </w:p>
        </w:tc>
        <w:tc>
          <w:tcPr>
            <w:tcW w:w="1644" w:type="dxa"/>
            <w:vAlign w:val="center"/>
          </w:tcPr>
          <w:p w14:paraId="7A370222" w14:textId="77777777" w:rsidR="00EA04BE" w:rsidRPr="00B2760A" w:rsidRDefault="002A4D1F">
            <w:pPr>
              <w:pStyle w:val="afffffffff9"/>
            </w:pPr>
            <w:r w:rsidRPr="00B2760A">
              <w:rPr>
                <w:rFonts w:hint="eastAsia"/>
              </w:rPr>
              <w:t>0.8 m</w:t>
            </w:r>
            <w:r w:rsidRPr="00B2760A">
              <w:rPr>
                <w:rFonts w:hint="eastAsia"/>
                <w:vertAlign w:val="superscript"/>
              </w:rPr>
              <w:t>2</w:t>
            </w:r>
            <w:r w:rsidRPr="00B2760A">
              <w:rPr>
                <w:rFonts w:hint="eastAsia"/>
              </w:rPr>
              <w:t>/人</w:t>
            </w:r>
          </w:p>
        </w:tc>
      </w:tr>
    </w:tbl>
    <w:p w14:paraId="2EB61181" w14:textId="77777777" w:rsidR="00EA04BE" w:rsidRPr="00B2760A" w:rsidRDefault="00EA04BE">
      <w:pPr>
        <w:pStyle w:val="afffff5"/>
        <w:ind w:firstLine="420"/>
      </w:pPr>
    </w:p>
    <w:p w14:paraId="19CA5E07" w14:textId="77777777" w:rsidR="00EA04BE" w:rsidRPr="00B2760A" w:rsidRDefault="002A4D1F">
      <w:pPr>
        <w:pStyle w:val="aff"/>
        <w:spacing w:before="156" w:after="156"/>
      </w:pPr>
      <w:r w:rsidRPr="00B2760A">
        <w:rPr>
          <w:rFonts w:hint="eastAsia"/>
        </w:rPr>
        <w:t xml:space="preserve"> 某机构实际操作培训设施与学员比例限值</w:t>
      </w:r>
    </w:p>
    <w:tbl>
      <w:tblPr>
        <w:tblStyle w:val="affff7"/>
        <w:tblW w:w="9383" w:type="dxa"/>
        <w:jc w:val="center"/>
        <w:tblBorders>
          <w:top w:val="single" w:sz="8" w:space="0" w:color="auto"/>
          <w:left w:val="single" w:sz="8" w:space="0" w:color="auto"/>
          <w:bottom w:val="single" w:sz="8" w:space="0" w:color="auto"/>
          <w:right w:val="single" w:sz="8" w:space="0" w:color="auto"/>
        </w:tblBorders>
        <w:tblCellMar>
          <w:left w:w="0" w:type="dxa"/>
          <w:right w:w="0" w:type="dxa"/>
        </w:tblCellMar>
        <w:tblLook w:val="04A0" w:firstRow="1" w:lastRow="0" w:firstColumn="1" w:lastColumn="0" w:noHBand="0" w:noVBand="1"/>
      </w:tblPr>
      <w:tblGrid>
        <w:gridCol w:w="841"/>
        <w:gridCol w:w="2294"/>
        <w:gridCol w:w="1562"/>
        <w:gridCol w:w="1562"/>
        <w:gridCol w:w="1562"/>
        <w:gridCol w:w="1562"/>
      </w:tblGrid>
      <w:tr w:rsidR="00EA04BE" w:rsidRPr="00B2760A" w14:paraId="5A5F5C66" w14:textId="77777777">
        <w:trPr>
          <w:tblHeader/>
          <w:jc w:val="center"/>
        </w:trPr>
        <w:tc>
          <w:tcPr>
            <w:tcW w:w="3135" w:type="dxa"/>
            <w:gridSpan w:val="2"/>
            <w:vMerge w:val="restart"/>
            <w:tcBorders>
              <w:top w:val="single" w:sz="8" w:space="0" w:color="auto"/>
            </w:tcBorders>
            <w:vAlign w:val="center"/>
          </w:tcPr>
          <w:p w14:paraId="0385F60F" w14:textId="77777777" w:rsidR="00EA04BE" w:rsidRPr="00B2760A" w:rsidRDefault="002A4D1F">
            <w:pPr>
              <w:pStyle w:val="afffffffff9"/>
            </w:pPr>
            <w:r w:rsidRPr="00B2760A">
              <w:rPr>
                <w:rFonts w:hint="eastAsia"/>
              </w:rPr>
              <w:t>作业类别</w:t>
            </w:r>
          </w:p>
        </w:tc>
        <w:tc>
          <w:tcPr>
            <w:tcW w:w="6248" w:type="dxa"/>
            <w:gridSpan w:val="4"/>
            <w:tcBorders>
              <w:top w:val="single" w:sz="8" w:space="0" w:color="auto"/>
              <w:bottom w:val="single" w:sz="8" w:space="0" w:color="auto"/>
            </w:tcBorders>
            <w:vAlign w:val="center"/>
          </w:tcPr>
          <w:p w14:paraId="453D43D0" w14:textId="77777777" w:rsidR="00EA04BE" w:rsidRPr="00B2760A" w:rsidRDefault="002A4D1F">
            <w:pPr>
              <w:pStyle w:val="afffffffff9"/>
            </w:pPr>
            <w:r w:rsidRPr="00B2760A">
              <w:rPr>
                <w:rFonts w:hint="eastAsia"/>
              </w:rPr>
              <w:t>培训科目</w:t>
            </w:r>
          </w:p>
        </w:tc>
      </w:tr>
      <w:tr w:rsidR="00EA04BE" w:rsidRPr="00B2760A" w14:paraId="0FB9BE4F" w14:textId="77777777">
        <w:trPr>
          <w:jc w:val="center"/>
        </w:trPr>
        <w:tc>
          <w:tcPr>
            <w:tcW w:w="3135" w:type="dxa"/>
            <w:gridSpan w:val="2"/>
            <w:vMerge/>
            <w:tcBorders>
              <w:bottom w:val="single" w:sz="4" w:space="0" w:color="auto"/>
            </w:tcBorders>
            <w:vAlign w:val="center"/>
          </w:tcPr>
          <w:p w14:paraId="1768AD18" w14:textId="77777777" w:rsidR="00EA04BE" w:rsidRPr="00B2760A" w:rsidRDefault="00EA04BE">
            <w:pPr>
              <w:pStyle w:val="afffffffff9"/>
            </w:pPr>
          </w:p>
        </w:tc>
        <w:tc>
          <w:tcPr>
            <w:tcW w:w="1562" w:type="dxa"/>
            <w:tcBorders>
              <w:top w:val="single" w:sz="8" w:space="0" w:color="auto"/>
              <w:bottom w:val="single" w:sz="4" w:space="0" w:color="auto"/>
            </w:tcBorders>
            <w:vAlign w:val="center"/>
          </w:tcPr>
          <w:p w14:paraId="25C524BF" w14:textId="77777777" w:rsidR="00EA04BE" w:rsidRPr="00B2760A" w:rsidRDefault="002A4D1F">
            <w:pPr>
              <w:pStyle w:val="afffffffff9"/>
            </w:pPr>
            <w:r w:rsidRPr="00B2760A">
              <w:rPr>
                <w:rFonts w:hint="eastAsia"/>
              </w:rPr>
              <w:t>安全用具使用</w:t>
            </w:r>
          </w:p>
        </w:tc>
        <w:tc>
          <w:tcPr>
            <w:tcW w:w="1562" w:type="dxa"/>
            <w:tcBorders>
              <w:top w:val="single" w:sz="8" w:space="0" w:color="auto"/>
              <w:bottom w:val="single" w:sz="4" w:space="0" w:color="auto"/>
            </w:tcBorders>
            <w:vAlign w:val="center"/>
          </w:tcPr>
          <w:p w14:paraId="171F819D" w14:textId="77777777" w:rsidR="00EA04BE" w:rsidRPr="00B2760A" w:rsidRDefault="002A4D1F">
            <w:pPr>
              <w:pStyle w:val="afffffffff9"/>
            </w:pPr>
            <w:r w:rsidRPr="00B2760A">
              <w:rPr>
                <w:rFonts w:hint="eastAsia"/>
              </w:rPr>
              <w:t>安全隐患排除</w:t>
            </w:r>
          </w:p>
        </w:tc>
        <w:tc>
          <w:tcPr>
            <w:tcW w:w="1562" w:type="dxa"/>
            <w:tcBorders>
              <w:top w:val="single" w:sz="8" w:space="0" w:color="auto"/>
              <w:bottom w:val="single" w:sz="4" w:space="0" w:color="auto"/>
            </w:tcBorders>
            <w:vAlign w:val="center"/>
          </w:tcPr>
          <w:p w14:paraId="2EBC2FCA" w14:textId="77777777" w:rsidR="00EA04BE" w:rsidRPr="00B2760A" w:rsidRDefault="002A4D1F">
            <w:pPr>
              <w:pStyle w:val="afffffffff9"/>
            </w:pPr>
            <w:r w:rsidRPr="00B2760A">
              <w:rPr>
                <w:rFonts w:hint="eastAsia"/>
              </w:rPr>
              <w:t>安全操作技术</w:t>
            </w:r>
          </w:p>
        </w:tc>
        <w:tc>
          <w:tcPr>
            <w:tcW w:w="1562" w:type="dxa"/>
            <w:tcBorders>
              <w:top w:val="single" w:sz="8" w:space="0" w:color="auto"/>
              <w:bottom w:val="single" w:sz="4" w:space="0" w:color="auto"/>
            </w:tcBorders>
            <w:vAlign w:val="center"/>
          </w:tcPr>
          <w:p w14:paraId="0482245D" w14:textId="77777777" w:rsidR="00EA04BE" w:rsidRPr="00B2760A" w:rsidRDefault="002A4D1F">
            <w:pPr>
              <w:pStyle w:val="afffffffff9"/>
            </w:pPr>
            <w:r w:rsidRPr="00B2760A">
              <w:rPr>
                <w:rFonts w:hint="eastAsia"/>
              </w:rPr>
              <w:t>现场应急处置</w:t>
            </w:r>
          </w:p>
        </w:tc>
      </w:tr>
      <w:tr w:rsidR="00EA04BE" w:rsidRPr="00B2760A" w14:paraId="6549EC4E" w14:textId="77777777">
        <w:trPr>
          <w:jc w:val="center"/>
        </w:trPr>
        <w:tc>
          <w:tcPr>
            <w:tcW w:w="3135" w:type="dxa"/>
            <w:gridSpan w:val="2"/>
            <w:tcBorders>
              <w:top w:val="single" w:sz="4" w:space="0" w:color="auto"/>
              <w:bottom w:val="single" w:sz="4" w:space="0" w:color="auto"/>
            </w:tcBorders>
            <w:vAlign w:val="center"/>
          </w:tcPr>
          <w:p w14:paraId="63C68ADA" w14:textId="77777777" w:rsidR="00EA04BE" w:rsidRPr="00B2760A" w:rsidRDefault="002A4D1F">
            <w:pPr>
              <w:pStyle w:val="afffffffff9"/>
            </w:pPr>
            <w:r w:rsidRPr="00B2760A">
              <w:rPr>
                <w:rFonts w:hint="eastAsia"/>
              </w:rPr>
              <w:t>电工作业</w:t>
            </w:r>
          </w:p>
        </w:tc>
        <w:tc>
          <w:tcPr>
            <w:tcW w:w="1562" w:type="dxa"/>
            <w:tcBorders>
              <w:top w:val="single" w:sz="4" w:space="0" w:color="auto"/>
              <w:bottom w:val="single" w:sz="4" w:space="0" w:color="auto"/>
            </w:tcBorders>
            <w:vAlign w:val="center"/>
          </w:tcPr>
          <w:p w14:paraId="52C9C933" w14:textId="77777777" w:rsidR="00EA04BE" w:rsidRPr="00B2760A" w:rsidRDefault="002A4D1F">
            <w:pPr>
              <w:pStyle w:val="afffffffff9"/>
            </w:pPr>
            <w:r w:rsidRPr="00B2760A">
              <w:rPr>
                <w:rFonts w:hint="eastAsia"/>
              </w:rPr>
              <w:t>1/30</w:t>
            </w:r>
          </w:p>
        </w:tc>
        <w:tc>
          <w:tcPr>
            <w:tcW w:w="1562" w:type="dxa"/>
            <w:tcBorders>
              <w:top w:val="single" w:sz="4" w:space="0" w:color="auto"/>
              <w:bottom w:val="single" w:sz="4" w:space="0" w:color="auto"/>
            </w:tcBorders>
            <w:vAlign w:val="center"/>
          </w:tcPr>
          <w:p w14:paraId="22389AF9" w14:textId="77777777" w:rsidR="00EA04BE" w:rsidRPr="00B2760A" w:rsidRDefault="002A4D1F">
            <w:pPr>
              <w:pStyle w:val="afffffffff9"/>
            </w:pPr>
            <w:r w:rsidRPr="00B2760A">
              <w:rPr>
                <w:rFonts w:hint="eastAsia"/>
              </w:rPr>
              <w:t>1/30</w:t>
            </w:r>
          </w:p>
        </w:tc>
        <w:tc>
          <w:tcPr>
            <w:tcW w:w="1562" w:type="dxa"/>
            <w:tcBorders>
              <w:top w:val="single" w:sz="4" w:space="0" w:color="auto"/>
              <w:bottom w:val="single" w:sz="4" w:space="0" w:color="auto"/>
            </w:tcBorders>
            <w:vAlign w:val="center"/>
          </w:tcPr>
          <w:p w14:paraId="709DF614" w14:textId="77777777" w:rsidR="00EA04BE" w:rsidRPr="00B2760A" w:rsidRDefault="002A4D1F">
            <w:pPr>
              <w:pStyle w:val="afffffffff9"/>
            </w:pPr>
            <w:r w:rsidRPr="00B2760A">
              <w:rPr>
                <w:rFonts w:hint="eastAsia"/>
              </w:rPr>
              <w:t>1/30</w:t>
            </w:r>
          </w:p>
        </w:tc>
        <w:tc>
          <w:tcPr>
            <w:tcW w:w="1562" w:type="dxa"/>
            <w:tcBorders>
              <w:top w:val="single" w:sz="4" w:space="0" w:color="auto"/>
              <w:bottom w:val="single" w:sz="4" w:space="0" w:color="auto"/>
            </w:tcBorders>
            <w:vAlign w:val="center"/>
          </w:tcPr>
          <w:p w14:paraId="76F6633C" w14:textId="77777777" w:rsidR="00EA04BE" w:rsidRPr="00B2760A" w:rsidRDefault="002A4D1F">
            <w:pPr>
              <w:pStyle w:val="afffffffff9"/>
            </w:pPr>
            <w:r w:rsidRPr="00B2760A">
              <w:rPr>
                <w:rFonts w:hint="eastAsia"/>
              </w:rPr>
              <w:t>1/30</w:t>
            </w:r>
          </w:p>
        </w:tc>
      </w:tr>
      <w:tr w:rsidR="00EA04BE" w:rsidRPr="00B2760A" w14:paraId="731B263B" w14:textId="77777777">
        <w:trPr>
          <w:trHeight w:val="176"/>
          <w:jc w:val="center"/>
        </w:trPr>
        <w:tc>
          <w:tcPr>
            <w:tcW w:w="3135" w:type="dxa"/>
            <w:gridSpan w:val="2"/>
            <w:tcBorders>
              <w:top w:val="single" w:sz="4" w:space="0" w:color="auto"/>
              <w:bottom w:val="single" w:sz="4" w:space="0" w:color="auto"/>
            </w:tcBorders>
            <w:vAlign w:val="center"/>
          </w:tcPr>
          <w:p w14:paraId="5FFB61BF" w14:textId="77777777" w:rsidR="00EA04BE" w:rsidRPr="00B2760A" w:rsidRDefault="002A4D1F">
            <w:pPr>
              <w:pStyle w:val="afffffffff9"/>
            </w:pPr>
            <w:r w:rsidRPr="00B2760A">
              <w:rPr>
                <w:rFonts w:hint="eastAsia"/>
              </w:rPr>
              <w:t>焊接与热切割作业</w:t>
            </w:r>
          </w:p>
        </w:tc>
        <w:tc>
          <w:tcPr>
            <w:tcW w:w="1562" w:type="dxa"/>
            <w:tcBorders>
              <w:top w:val="single" w:sz="4" w:space="0" w:color="auto"/>
              <w:bottom w:val="single" w:sz="4" w:space="0" w:color="auto"/>
            </w:tcBorders>
            <w:vAlign w:val="center"/>
          </w:tcPr>
          <w:p w14:paraId="49E1CE6D" w14:textId="77777777" w:rsidR="00EA04BE" w:rsidRPr="00B2760A" w:rsidRDefault="002A4D1F">
            <w:pPr>
              <w:pStyle w:val="afffffffff9"/>
            </w:pPr>
            <w:r w:rsidRPr="00B2760A">
              <w:rPr>
                <w:rFonts w:hint="eastAsia"/>
              </w:rPr>
              <w:t>1/30</w:t>
            </w:r>
          </w:p>
        </w:tc>
        <w:tc>
          <w:tcPr>
            <w:tcW w:w="1562" w:type="dxa"/>
            <w:tcBorders>
              <w:top w:val="single" w:sz="4" w:space="0" w:color="auto"/>
              <w:bottom w:val="single" w:sz="4" w:space="0" w:color="auto"/>
            </w:tcBorders>
            <w:vAlign w:val="center"/>
          </w:tcPr>
          <w:p w14:paraId="76B916F8" w14:textId="77777777" w:rsidR="00EA04BE" w:rsidRPr="00B2760A" w:rsidRDefault="002A4D1F">
            <w:pPr>
              <w:pStyle w:val="afffffffff9"/>
            </w:pPr>
            <w:r w:rsidRPr="00B2760A">
              <w:rPr>
                <w:rFonts w:hint="eastAsia"/>
              </w:rPr>
              <w:t>1/30</w:t>
            </w:r>
          </w:p>
        </w:tc>
        <w:tc>
          <w:tcPr>
            <w:tcW w:w="1562" w:type="dxa"/>
            <w:tcBorders>
              <w:top w:val="single" w:sz="4" w:space="0" w:color="auto"/>
              <w:bottom w:val="single" w:sz="4" w:space="0" w:color="auto"/>
            </w:tcBorders>
            <w:vAlign w:val="center"/>
          </w:tcPr>
          <w:p w14:paraId="35B30D19" w14:textId="77777777" w:rsidR="00EA04BE" w:rsidRPr="00B2760A" w:rsidRDefault="002A4D1F">
            <w:pPr>
              <w:pStyle w:val="afffffffff9"/>
            </w:pPr>
            <w:r w:rsidRPr="00B2760A">
              <w:rPr>
                <w:rFonts w:hint="eastAsia"/>
              </w:rPr>
              <w:t>1/2</w:t>
            </w:r>
          </w:p>
        </w:tc>
        <w:tc>
          <w:tcPr>
            <w:tcW w:w="1562" w:type="dxa"/>
            <w:tcBorders>
              <w:top w:val="single" w:sz="4" w:space="0" w:color="auto"/>
              <w:bottom w:val="single" w:sz="4" w:space="0" w:color="auto"/>
            </w:tcBorders>
            <w:vAlign w:val="center"/>
          </w:tcPr>
          <w:p w14:paraId="310A4C3A" w14:textId="77777777" w:rsidR="00EA04BE" w:rsidRPr="00B2760A" w:rsidRDefault="002A4D1F">
            <w:pPr>
              <w:pStyle w:val="afffffffff9"/>
            </w:pPr>
            <w:r w:rsidRPr="00B2760A">
              <w:rPr>
                <w:rFonts w:hint="eastAsia"/>
              </w:rPr>
              <w:t>1/30</w:t>
            </w:r>
          </w:p>
        </w:tc>
      </w:tr>
      <w:tr w:rsidR="00EA04BE" w:rsidRPr="00B2760A" w14:paraId="20729BB1" w14:textId="77777777">
        <w:trPr>
          <w:jc w:val="center"/>
        </w:trPr>
        <w:tc>
          <w:tcPr>
            <w:tcW w:w="841" w:type="dxa"/>
            <w:vMerge w:val="restart"/>
            <w:tcBorders>
              <w:top w:val="single" w:sz="4" w:space="0" w:color="auto"/>
            </w:tcBorders>
            <w:vAlign w:val="center"/>
          </w:tcPr>
          <w:p w14:paraId="7396AB7A" w14:textId="77777777" w:rsidR="00EA04BE" w:rsidRPr="00B2760A" w:rsidRDefault="002A4D1F">
            <w:pPr>
              <w:pStyle w:val="afffffffff9"/>
            </w:pPr>
            <w:r w:rsidRPr="00B2760A">
              <w:rPr>
                <w:rFonts w:hint="eastAsia"/>
              </w:rPr>
              <w:t>高处作业</w:t>
            </w:r>
          </w:p>
        </w:tc>
        <w:tc>
          <w:tcPr>
            <w:tcW w:w="2294" w:type="dxa"/>
            <w:tcBorders>
              <w:top w:val="single" w:sz="4" w:space="0" w:color="auto"/>
              <w:bottom w:val="single" w:sz="4" w:space="0" w:color="auto"/>
            </w:tcBorders>
            <w:vAlign w:val="center"/>
          </w:tcPr>
          <w:p w14:paraId="763D65DF" w14:textId="77777777" w:rsidR="00EA04BE" w:rsidRPr="00B2760A" w:rsidRDefault="002A4D1F">
            <w:pPr>
              <w:pStyle w:val="afffffffff9"/>
            </w:pPr>
            <w:r w:rsidRPr="00B2760A">
              <w:rPr>
                <w:rFonts w:hint="eastAsia"/>
                <w:szCs w:val="15"/>
              </w:rPr>
              <w:t>登高架设作业</w:t>
            </w:r>
          </w:p>
        </w:tc>
        <w:tc>
          <w:tcPr>
            <w:tcW w:w="1562" w:type="dxa"/>
            <w:tcBorders>
              <w:top w:val="single" w:sz="4" w:space="0" w:color="auto"/>
              <w:bottom w:val="single" w:sz="4" w:space="0" w:color="auto"/>
            </w:tcBorders>
            <w:vAlign w:val="center"/>
          </w:tcPr>
          <w:p w14:paraId="2C7A1446" w14:textId="77777777" w:rsidR="00EA04BE" w:rsidRPr="00B2760A" w:rsidRDefault="002A4D1F">
            <w:pPr>
              <w:pStyle w:val="afffffffff9"/>
            </w:pPr>
            <w:r w:rsidRPr="00B2760A">
              <w:rPr>
                <w:rFonts w:hint="eastAsia"/>
              </w:rPr>
              <w:t>1/30</w:t>
            </w:r>
          </w:p>
        </w:tc>
        <w:tc>
          <w:tcPr>
            <w:tcW w:w="1562" w:type="dxa"/>
            <w:tcBorders>
              <w:top w:val="single" w:sz="4" w:space="0" w:color="auto"/>
              <w:bottom w:val="single" w:sz="4" w:space="0" w:color="auto"/>
            </w:tcBorders>
            <w:vAlign w:val="center"/>
          </w:tcPr>
          <w:p w14:paraId="6268896F" w14:textId="77777777" w:rsidR="00EA04BE" w:rsidRPr="00B2760A" w:rsidRDefault="002A4D1F">
            <w:pPr>
              <w:pStyle w:val="afffffffff9"/>
            </w:pPr>
            <w:r w:rsidRPr="00B2760A">
              <w:rPr>
                <w:rFonts w:hint="eastAsia"/>
              </w:rPr>
              <w:t>1/30</w:t>
            </w:r>
          </w:p>
        </w:tc>
        <w:tc>
          <w:tcPr>
            <w:tcW w:w="1562" w:type="dxa"/>
            <w:tcBorders>
              <w:top w:val="single" w:sz="4" w:space="0" w:color="auto"/>
              <w:bottom w:val="single" w:sz="4" w:space="0" w:color="auto"/>
            </w:tcBorders>
            <w:vAlign w:val="center"/>
          </w:tcPr>
          <w:p w14:paraId="5F6D5684" w14:textId="77777777" w:rsidR="00EA04BE" w:rsidRPr="00B2760A" w:rsidRDefault="002A4D1F">
            <w:pPr>
              <w:pStyle w:val="afffffffff9"/>
            </w:pPr>
            <w:r w:rsidRPr="00B2760A">
              <w:rPr>
                <w:rFonts w:hint="eastAsia"/>
              </w:rPr>
              <w:t>1/10</w:t>
            </w:r>
          </w:p>
        </w:tc>
        <w:tc>
          <w:tcPr>
            <w:tcW w:w="1562" w:type="dxa"/>
            <w:tcBorders>
              <w:top w:val="single" w:sz="4" w:space="0" w:color="auto"/>
              <w:bottom w:val="single" w:sz="4" w:space="0" w:color="auto"/>
            </w:tcBorders>
            <w:vAlign w:val="center"/>
          </w:tcPr>
          <w:p w14:paraId="009CF513" w14:textId="77777777" w:rsidR="00EA04BE" w:rsidRPr="00B2760A" w:rsidRDefault="002A4D1F">
            <w:pPr>
              <w:pStyle w:val="afffffffff9"/>
            </w:pPr>
            <w:r w:rsidRPr="00B2760A">
              <w:rPr>
                <w:rFonts w:hint="eastAsia"/>
              </w:rPr>
              <w:t>1/30</w:t>
            </w:r>
          </w:p>
        </w:tc>
      </w:tr>
      <w:tr w:rsidR="00EA04BE" w:rsidRPr="00B2760A" w14:paraId="7EE13857" w14:textId="77777777">
        <w:trPr>
          <w:jc w:val="center"/>
        </w:trPr>
        <w:tc>
          <w:tcPr>
            <w:tcW w:w="841" w:type="dxa"/>
            <w:vMerge/>
            <w:tcBorders>
              <w:bottom w:val="single" w:sz="4" w:space="0" w:color="auto"/>
            </w:tcBorders>
            <w:vAlign w:val="center"/>
          </w:tcPr>
          <w:p w14:paraId="67CB9B35" w14:textId="77777777" w:rsidR="00EA04BE" w:rsidRPr="00B2760A" w:rsidRDefault="00EA04BE">
            <w:pPr>
              <w:pStyle w:val="afffffffff9"/>
            </w:pPr>
          </w:p>
        </w:tc>
        <w:tc>
          <w:tcPr>
            <w:tcW w:w="2294" w:type="dxa"/>
            <w:tcBorders>
              <w:top w:val="single" w:sz="4" w:space="0" w:color="auto"/>
              <w:bottom w:val="single" w:sz="4" w:space="0" w:color="auto"/>
            </w:tcBorders>
            <w:vAlign w:val="center"/>
          </w:tcPr>
          <w:p w14:paraId="090E37A8" w14:textId="77777777" w:rsidR="00EA04BE" w:rsidRPr="00B2760A" w:rsidRDefault="002A4D1F">
            <w:pPr>
              <w:pStyle w:val="afffffffff9"/>
              <w:rPr>
                <w:szCs w:val="15"/>
              </w:rPr>
            </w:pPr>
            <w:r w:rsidRPr="00B2760A">
              <w:rPr>
                <w:rFonts w:hint="eastAsia"/>
                <w:szCs w:val="15"/>
              </w:rPr>
              <w:t>高处安装、维护、拆除作业</w:t>
            </w:r>
          </w:p>
        </w:tc>
        <w:tc>
          <w:tcPr>
            <w:tcW w:w="1562" w:type="dxa"/>
            <w:tcBorders>
              <w:top w:val="single" w:sz="4" w:space="0" w:color="auto"/>
              <w:bottom w:val="single" w:sz="4" w:space="0" w:color="auto"/>
            </w:tcBorders>
            <w:vAlign w:val="center"/>
          </w:tcPr>
          <w:p w14:paraId="0179D957" w14:textId="77777777" w:rsidR="00EA04BE" w:rsidRPr="00B2760A" w:rsidRDefault="002A4D1F">
            <w:pPr>
              <w:pStyle w:val="afffffffff9"/>
            </w:pPr>
            <w:r w:rsidRPr="00B2760A">
              <w:rPr>
                <w:rFonts w:hint="eastAsia"/>
              </w:rPr>
              <w:t>1/30</w:t>
            </w:r>
          </w:p>
        </w:tc>
        <w:tc>
          <w:tcPr>
            <w:tcW w:w="1562" w:type="dxa"/>
            <w:tcBorders>
              <w:top w:val="single" w:sz="4" w:space="0" w:color="auto"/>
              <w:bottom w:val="single" w:sz="4" w:space="0" w:color="auto"/>
            </w:tcBorders>
            <w:vAlign w:val="center"/>
          </w:tcPr>
          <w:p w14:paraId="3A937FA6" w14:textId="77777777" w:rsidR="00EA04BE" w:rsidRPr="00B2760A" w:rsidRDefault="002A4D1F">
            <w:pPr>
              <w:pStyle w:val="afffffffff9"/>
            </w:pPr>
            <w:r w:rsidRPr="00B2760A">
              <w:rPr>
                <w:rFonts w:hint="eastAsia"/>
              </w:rPr>
              <w:t>1/30</w:t>
            </w:r>
          </w:p>
        </w:tc>
        <w:tc>
          <w:tcPr>
            <w:tcW w:w="1562" w:type="dxa"/>
            <w:tcBorders>
              <w:top w:val="single" w:sz="4" w:space="0" w:color="auto"/>
              <w:bottom w:val="single" w:sz="4" w:space="0" w:color="auto"/>
            </w:tcBorders>
            <w:vAlign w:val="center"/>
          </w:tcPr>
          <w:p w14:paraId="4794E11E" w14:textId="77777777" w:rsidR="00EA04BE" w:rsidRPr="00B2760A" w:rsidRDefault="002A4D1F">
            <w:pPr>
              <w:pStyle w:val="afffffffff9"/>
            </w:pPr>
            <w:r w:rsidRPr="00B2760A">
              <w:rPr>
                <w:rFonts w:hint="eastAsia"/>
              </w:rPr>
              <w:t>1/10或1/20</w:t>
            </w:r>
            <w:r w:rsidRPr="00B2760A">
              <w:rPr>
                <w:vertAlign w:val="superscript"/>
              </w:rPr>
              <w:t>a</w:t>
            </w:r>
          </w:p>
        </w:tc>
        <w:tc>
          <w:tcPr>
            <w:tcW w:w="1562" w:type="dxa"/>
            <w:tcBorders>
              <w:top w:val="single" w:sz="4" w:space="0" w:color="auto"/>
              <w:bottom w:val="single" w:sz="4" w:space="0" w:color="auto"/>
            </w:tcBorders>
            <w:vAlign w:val="center"/>
          </w:tcPr>
          <w:p w14:paraId="358D0AB9" w14:textId="77777777" w:rsidR="00EA04BE" w:rsidRPr="00B2760A" w:rsidRDefault="002A4D1F">
            <w:pPr>
              <w:pStyle w:val="afffffffff9"/>
            </w:pPr>
            <w:r w:rsidRPr="00B2760A">
              <w:rPr>
                <w:rFonts w:hint="eastAsia"/>
              </w:rPr>
              <w:t>1/30</w:t>
            </w:r>
          </w:p>
        </w:tc>
      </w:tr>
      <w:tr w:rsidR="00EA04BE" w:rsidRPr="00B2760A" w14:paraId="3B867FBC" w14:textId="77777777">
        <w:trPr>
          <w:jc w:val="center"/>
        </w:trPr>
        <w:tc>
          <w:tcPr>
            <w:tcW w:w="3135" w:type="dxa"/>
            <w:gridSpan w:val="2"/>
            <w:vAlign w:val="center"/>
          </w:tcPr>
          <w:p w14:paraId="213B5958" w14:textId="77777777" w:rsidR="00EA04BE" w:rsidRPr="00B2760A" w:rsidRDefault="002A4D1F">
            <w:pPr>
              <w:pStyle w:val="afffffffff9"/>
              <w:rPr>
                <w:szCs w:val="15"/>
              </w:rPr>
            </w:pPr>
            <w:r w:rsidRPr="00B2760A">
              <w:rPr>
                <w:rFonts w:hint="eastAsia"/>
              </w:rPr>
              <w:t>有限空间作业</w:t>
            </w:r>
          </w:p>
        </w:tc>
        <w:tc>
          <w:tcPr>
            <w:tcW w:w="1562" w:type="dxa"/>
            <w:vAlign w:val="center"/>
          </w:tcPr>
          <w:p w14:paraId="7CDF42A2" w14:textId="77777777" w:rsidR="00EA04BE" w:rsidRPr="00B2760A" w:rsidRDefault="002A4D1F">
            <w:pPr>
              <w:pStyle w:val="afffffffff9"/>
            </w:pPr>
            <w:r w:rsidRPr="00B2760A">
              <w:rPr>
                <w:rFonts w:hint="eastAsia"/>
              </w:rPr>
              <w:t>1/30</w:t>
            </w:r>
          </w:p>
        </w:tc>
        <w:tc>
          <w:tcPr>
            <w:tcW w:w="1562" w:type="dxa"/>
            <w:vAlign w:val="center"/>
          </w:tcPr>
          <w:p w14:paraId="1C0C2D80" w14:textId="77777777" w:rsidR="00EA04BE" w:rsidRPr="00B2760A" w:rsidRDefault="002A4D1F">
            <w:pPr>
              <w:pStyle w:val="afffffffff9"/>
            </w:pPr>
            <w:r w:rsidRPr="00B2760A">
              <w:rPr>
                <w:rFonts w:hint="eastAsia"/>
              </w:rPr>
              <w:t>1/30</w:t>
            </w:r>
          </w:p>
        </w:tc>
        <w:tc>
          <w:tcPr>
            <w:tcW w:w="1562" w:type="dxa"/>
            <w:vAlign w:val="center"/>
          </w:tcPr>
          <w:p w14:paraId="1A3A49AA" w14:textId="77777777" w:rsidR="00EA04BE" w:rsidRPr="00B2760A" w:rsidRDefault="002A4D1F">
            <w:pPr>
              <w:pStyle w:val="afffffffff9"/>
            </w:pPr>
            <w:r w:rsidRPr="00B2760A">
              <w:rPr>
                <w:rFonts w:hint="eastAsia"/>
              </w:rPr>
              <w:t>1/30</w:t>
            </w:r>
          </w:p>
        </w:tc>
        <w:tc>
          <w:tcPr>
            <w:tcW w:w="1562" w:type="dxa"/>
            <w:vAlign w:val="center"/>
          </w:tcPr>
          <w:p w14:paraId="4928C125" w14:textId="77777777" w:rsidR="00EA04BE" w:rsidRPr="00B2760A" w:rsidRDefault="002A4D1F">
            <w:pPr>
              <w:pStyle w:val="afffffffff9"/>
            </w:pPr>
            <w:r w:rsidRPr="00B2760A">
              <w:rPr>
                <w:rFonts w:hint="eastAsia"/>
              </w:rPr>
              <w:t>1/30</w:t>
            </w:r>
          </w:p>
        </w:tc>
      </w:tr>
      <w:tr w:rsidR="00EA04BE" w:rsidRPr="00B2760A" w14:paraId="56FDEF1F" w14:textId="77777777">
        <w:trPr>
          <w:jc w:val="center"/>
        </w:trPr>
        <w:tc>
          <w:tcPr>
            <w:tcW w:w="9383" w:type="dxa"/>
            <w:gridSpan w:val="6"/>
            <w:tcBorders>
              <w:top w:val="single" w:sz="8" w:space="0" w:color="auto"/>
              <w:bottom w:val="single" w:sz="8" w:space="0" w:color="auto"/>
            </w:tcBorders>
            <w:vAlign w:val="center"/>
          </w:tcPr>
          <w:p w14:paraId="31DF1A3A" w14:textId="77777777" w:rsidR="00EA04BE" w:rsidRPr="00B2760A" w:rsidRDefault="002A4D1F">
            <w:pPr>
              <w:pStyle w:val="af4"/>
              <w:widowControl w:val="0"/>
              <w:adjustRightInd w:val="0"/>
              <w:ind w:left="1029" w:hanging="609"/>
              <w:rPr>
                <w:rFonts w:hint="eastAsia"/>
              </w:rPr>
            </w:pPr>
            <w:r w:rsidRPr="00B2760A">
              <w:rPr>
                <w:rFonts w:hint="eastAsia"/>
              </w:rPr>
              <w:t>1/10为单人吊具、电杆、铁塔的培训设施与学员比例，1/20人为吊篮、移动平台的培训设施与学员比例。</w:t>
            </w:r>
          </w:p>
        </w:tc>
      </w:tr>
    </w:tbl>
    <w:p w14:paraId="66CB601C" w14:textId="77777777" w:rsidR="00EA04BE" w:rsidRPr="00B2760A" w:rsidRDefault="00EA04BE">
      <w:pPr>
        <w:pStyle w:val="afffff5"/>
        <w:ind w:firstLine="420"/>
      </w:pPr>
    </w:p>
    <w:p w14:paraId="233308EF" w14:textId="77777777" w:rsidR="00EA04BE" w:rsidRPr="00B2760A" w:rsidRDefault="002A4D1F">
      <w:pPr>
        <w:pStyle w:val="aff"/>
        <w:spacing w:before="156" w:after="156"/>
      </w:pPr>
      <w:r w:rsidRPr="00B2760A">
        <w:rPr>
          <w:rFonts w:hint="eastAsia"/>
        </w:rPr>
        <w:t xml:space="preserve"> 某机构实际操作培训师生比例限值</w:t>
      </w:r>
      <w:r w:rsidRPr="00B2760A">
        <w:rPr>
          <w:rFonts w:hint="eastAsia"/>
          <w:szCs w:val="15"/>
          <w:vertAlign w:val="superscript"/>
        </w:rPr>
        <w:t>a</w:t>
      </w:r>
    </w:p>
    <w:tbl>
      <w:tblPr>
        <w:tblStyle w:val="affff7"/>
        <w:tblW w:w="9426" w:type="dxa"/>
        <w:jc w:val="center"/>
        <w:tblBorders>
          <w:top w:val="single" w:sz="8" w:space="0" w:color="auto"/>
          <w:left w:val="single" w:sz="8" w:space="0" w:color="auto"/>
          <w:bottom w:val="single" w:sz="8" w:space="0" w:color="auto"/>
          <w:right w:val="single" w:sz="8" w:space="0" w:color="auto"/>
        </w:tblBorders>
        <w:tblCellMar>
          <w:left w:w="0" w:type="dxa"/>
          <w:right w:w="0" w:type="dxa"/>
        </w:tblCellMar>
        <w:tblLook w:val="04A0" w:firstRow="1" w:lastRow="0" w:firstColumn="1" w:lastColumn="0" w:noHBand="0" w:noVBand="1"/>
      </w:tblPr>
      <w:tblGrid>
        <w:gridCol w:w="504"/>
        <w:gridCol w:w="2639"/>
        <w:gridCol w:w="1570"/>
        <w:gridCol w:w="1570"/>
        <w:gridCol w:w="1570"/>
        <w:gridCol w:w="1573"/>
      </w:tblGrid>
      <w:tr w:rsidR="00EA04BE" w:rsidRPr="00B2760A" w14:paraId="72181E00" w14:textId="77777777">
        <w:trPr>
          <w:tblHeader/>
          <w:jc w:val="center"/>
        </w:trPr>
        <w:tc>
          <w:tcPr>
            <w:tcW w:w="3143" w:type="dxa"/>
            <w:gridSpan w:val="2"/>
            <w:vMerge w:val="restart"/>
            <w:tcBorders>
              <w:top w:val="single" w:sz="8" w:space="0" w:color="auto"/>
            </w:tcBorders>
            <w:vAlign w:val="center"/>
          </w:tcPr>
          <w:p w14:paraId="77EA8ED7" w14:textId="77777777" w:rsidR="00EA04BE" w:rsidRPr="00B2760A" w:rsidRDefault="002A4D1F">
            <w:pPr>
              <w:pStyle w:val="afffffffff9"/>
            </w:pPr>
            <w:r w:rsidRPr="00B2760A">
              <w:rPr>
                <w:rFonts w:hint="eastAsia"/>
              </w:rPr>
              <w:t>作业类别</w:t>
            </w:r>
          </w:p>
        </w:tc>
        <w:tc>
          <w:tcPr>
            <w:tcW w:w="6283" w:type="dxa"/>
            <w:gridSpan w:val="4"/>
            <w:tcBorders>
              <w:top w:val="single" w:sz="8" w:space="0" w:color="auto"/>
              <w:bottom w:val="single" w:sz="8" w:space="0" w:color="auto"/>
            </w:tcBorders>
            <w:vAlign w:val="center"/>
          </w:tcPr>
          <w:p w14:paraId="7C76BC06" w14:textId="77777777" w:rsidR="00EA04BE" w:rsidRPr="00B2760A" w:rsidRDefault="002A4D1F">
            <w:pPr>
              <w:pStyle w:val="afffffffff9"/>
            </w:pPr>
            <w:r w:rsidRPr="00B2760A">
              <w:rPr>
                <w:rFonts w:hint="eastAsia"/>
              </w:rPr>
              <w:t>培训科目</w:t>
            </w:r>
          </w:p>
        </w:tc>
      </w:tr>
      <w:tr w:rsidR="00EA04BE" w:rsidRPr="00B2760A" w14:paraId="47048414" w14:textId="77777777">
        <w:trPr>
          <w:jc w:val="center"/>
        </w:trPr>
        <w:tc>
          <w:tcPr>
            <w:tcW w:w="3143" w:type="dxa"/>
            <w:gridSpan w:val="2"/>
            <w:vMerge/>
            <w:vAlign w:val="center"/>
          </w:tcPr>
          <w:p w14:paraId="2243CE87" w14:textId="77777777" w:rsidR="00EA04BE" w:rsidRPr="00B2760A" w:rsidRDefault="00EA04BE">
            <w:pPr>
              <w:pStyle w:val="afffffffff9"/>
            </w:pPr>
          </w:p>
        </w:tc>
        <w:tc>
          <w:tcPr>
            <w:tcW w:w="1570" w:type="dxa"/>
            <w:tcBorders>
              <w:top w:val="single" w:sz="8" w:space="0" w:color="auto"/>
            </w:tcBorders>
          </w:tcPr>
          <w:p w14:paraId="1E56D382" w14:textId="77777777" w:rsidR="00EA04BE" w:rsidRPr="00B2760A" w:rsidRDefault="002A4D1F">
            <w:pPr>
              <w:pStyle w:val="afffffffff9"/>
            </w:pPr>
            <w:r w:rsidRPr="00B2760A">
              <w:rPr>
                <w:rFonts w:hint="eastAsia"/>
                <w:szCs w:val="15"/>
              </w:rPr>
              <w:t>安全用具使用</w:t>
            </w:r>
          </w:p>
        </w:tc>
        <w:tc>
          <w:tcPr>
            <w:tcW w:w="1570" w:type="dxa"/>
            <w:tcBorders>
              <w:top w:val="single" w:sz="8" w:space="0" w:color="auto"/>
            </w:tcBorders>
          </w:tcPr>
          <w:p w14:paraId="03FCDA21" w14:textId="77777777" w:rsidR="00EA04BE" w:rsidRPr="00B2760A" w:rsidRDefault="002A4D1F">
            <w:pPr>
              <w:pStyle w:val="afffffffff9"/>
            </w:pPr>
            <w:r w:rsidRPr="00B2760A">
              <w:rPr>
                <w:rFonts w:hint="eastAsia"/>
                <w:szCs w:val="15"/>
              </w:rPr>
              <w:t>安全隐患排除</w:t>
            </w:r>
          </w:p>
        </w:tc>
        <w:tc>
          <w:tcPr>
            <w:tcW w:w="1570" w:type="dxa"/>
            <w:tcBorders>
              <w:top w:val="single" w:sz="8" w:space="0" w:color="auto"/>
            </w:tcBorders>
          </w:tcPr>
          <w:p w14:paraId="1648C46F" w14:textId="77777777" w:rsidR="00EA04BE" w:rsidRPr="00B2760A" w:rsidRDefault="002A4D1F">
            <w:pPr>
              <w:pStyle w:val="afffffffff9"/>
            </w:pPr>
            <w:r w:rsidRPr="00B2760A">
              <w:rPr>
                <w:rFonts w:hint="eastAsia"/>
                <w:szCs w:val="15"/>
              </w:rPr>
              <w:t>安全操作技术</w:t>
            </w:r>
          </w:p>
        </w:tc>
        <w:tc>
          <w:tcPr>
            <w:tcW w:w="1573" w:type="dxa"/>
            <w:tcBorders>
              <w:top w:val="single" w:sz="8" w:space="0" w:color="auto"/>
            </w:tcBorders>
            <w:vAlign w:val="center"/>
          </w:tcPr>
          <w:p w14:paraId="00A4A2C1" w14:textId="77777777" w:rsidR="00EA04BE" w:rsidRPr="00B2760A" w:rsidRDefault="002A4D1F">
            <w:pPr>
              <w:pStyle w:val="afffffffff9"/>
            </w:pPr>
            <w:r w:rsidRPr="00B2760A">
              <w:rPr>
                <w:rFonts w:hint="eastAsia"/>
                <w:szCs w:val="15"/>
              </w:rPr>
              <w:t>现场应急处置</w:t>
            </w:r>
          </w:p>
        </w:tc>
      </w:tr>
      <w:tr w:rsidR="00EA04BE" w:rsidRPr="00B2760A" w14:paraId="02FA6513" w14:textId="77777777">
        <w:trPr>
          <w:jc w:val="center"/>
        </w:trPr>
        <w:tc>
          <w:tcPr>
            <w:tcW w:w="3143" w:type="dxa"/>
            <w:gridSpan w:val="2"/>
            <w:vAlign w:val="center"/>
          </w:tcPr>
          <w:p w14:paraId="134BD56D" w14:textId="77777777" w:rsidR="00EA04BE" w:rsidRPr="00B2760A" w:rsidRDefault="002A4D1F">
            <w:pPr>
              <w:pStyle w:val="afffffffff9"/>
            </w:pPr>
            <w:r w:rsidRPr="00B2760A">
              <w:rPr>
                <w:rFonts w:hint="eastAsia"/>
                <w:szCs w:val="15"/>
              </w:rPr>
              <w:t>电工作业</w:t>
            </w:r>
          </w:p>
        </w:tc>
        <w:tc>
          <w:tcPr>
            <w:tcW w:w="1570" w:type="dxa"/>
            <w:vAlign w:val="center"/>
          </w:tcPr>
          <w:p w14:paraId="5F477396" w14:textId="77777777" w:rsidR="00EA04BE" w:rsidRPr="00B2760A" w:rsidRDefault="002A4D1F">
            <w:pPr>
              <w:pStyle w:val="afffffffff9"/>
            </w:pPr>
            <w:r w:rsidRPr="00B2760A">
              <w:rPr>
                <w:rFonts w:hint="eastAsia"/>
                <w:szCs w:val="15"/>
              </w:rPr>
              <w:t>1/30</w:t>
            </w:r>
          </w:p>
        </w:tc>
        <w:tc>
          <w:tcPr>
            <w:tcW w:w="1570" w:type="dxa"/>
            <w:vAlign w:val="center"/>
          </w:tcPr>
          <w:p w14:paraId="532A3C26" w14:textId="77777777" w:rsidR="00EA04BE" w:rsidRPr="00B2760A" w:rsidRDefault="002A4D1F">
            <w:pPr>
              <w:pStyle w:val="afffffffff9"/>
            </w:pPr>
            <w:r w:rsidRPr="00B2760A">
              <w:rPr>
                <w:rFonts w:hint="eastAsia"/>
                <w:szCs w:val="15"/>
              </w:rPr>
              <w:t>1/30</w:t>
            </w:r>
          </w:p>
        </w:tc>
        <w:tc>
          <w:tcPr>
            <w:tcW w:w="1570" w:type="dxa"/>
            <w:vAlign w:val="center"/>
          </w:tcPr>
          <w:p w14:paraId="165264E9" w14:textId="77777777" w:rsidR="00EA04BE" w:rsidRPr="00B2760A" w:rsidRDefault="002A4D1F">
            <w:pPr>
              <w:pStyle w:val="afffffffff9"/>
            </w:pPr>
            <w:r w:rsidRPr="00B2760A">
              <w:rPr>
                <w:rFonts w:hint="eastAsia"/>
                <w:szCs w:val="15"/>
              </w:rPr>
              <w:t>1/30</w:t>
            </w:r>
          </w:p>
        </w:tc>
        <w:tc>
          <w:tcPr>
            <w:tcW w:w="1573" w:type="dxa"/>
            <w:vAlign w:val="center"/>
          </w:tcPr>
          <w:p w14:paraId="71F5EFB8" w14:textId="77777777" w:rsidR="00EA04BE" w:rsidRPr="00B2760A" w:rsidRDefault="002A4D1F">
            <w:pPr>
              <w:pStyle w:val="afffffffff9"/>
            </w:pPr>
            <w:r w:rsidRPr="00B2760A">
              <w:rPr>
                <w:rFonts w:hint="eastAsia"/>
                <w:szCs w:val="15"/>
              </w:rPr>
              <w:t>1/30</w:t>
            </w:r>
          </w:p>
        </w:tc>
      </w:tr>
      <w:tr w:rsidR="00EA04BE" w:rsidRPr="00B2760A" w14:paraId="42AFB179" w14:textId="77777777">
        <w:trPr>
          <w:jc w:val="center"/>
        </w:trPr>
        <w:tc>
          <w:tcPr>
            <w:tcW w:w="3143" w:type="dxa"/>
            <w:gridSpan w:val="2"/>
            <w:vAlign w:val="center"/>
          </w:tcPr>
          <w:p w14:paraId="5B044DDC" w14:textId="77777777" w:rsidR="00EA04BE" w:rsidRPr="00B2760A" w:rsidRDefault="002A4D1F">
            <w:pPr>
              <w:pStyle w:val="afffffffff9"/>
            </w:pPr>
            <w:r w:rsidRPr="00B2760A">
              <w:rPr>
                <w:rFonts w:hint="eastAsia"/>
                <w:szCs w:val="15"/>
              </w:rPr>
              <w:t>焊接与热切割作业</w:t>
            </w:r>
          </w:p>
        </w:tc>
        <w:tc>
          <w:tcPr>
            <w:tcW w:w="1570" w:type="dxa"/>
            <w:vAlign w:val="center"/>
          </w:tcPr>
          <w:p w14:paraId="4F2BE776" w14:textId="77777777" w:rsidR="00EA04BE" w:rsidRPr="00B2760A" w:rsidRDefault="002A4D1F">
            <w:pPr>
              <w:pStyle w:val="afffffffff9"/>
            </w:pPr>
            <w:r w:rsidRPr="00B2760A">
              <w:rPr>
                <w:rFonts w:hint="eastAsia"/>
                <w:szCs w:val="15"/>
              </w:rPr>
              <w:t>1/30</w:t>
            </w:r>
          </w:p>
        </w:tc>
        <w:tc>
          <w:tcPr>
            <w:tcW w:w="1570" w:type="dxa"/>
            <w:vAlign w:val="center"/>
          </w:tcPr>
          <w:p w14:paraId="625B71FB" w14:textId="77777777" w:rsidR="00EA04BE" w:rsidRPr="00B2760A" w:rsidRDefault="002A4D1F">
            <w:pPr>
              <w:pStyle w:val="afffffffff9"/>
            </w:pPr>
            <w:r w:rsidRPr="00B2760A">
              <w:rPr>
                <w:rFonts w:hint="eastAsia"/>
                <w:szCs w:val="15"/>
              </w:rPr>
              <w:t>1/30</w:t>
            </w:r>
          </w:p>
        </w:tc>
        <w:tc>
          <w:tcPr>
            <w:tcW w:w="1570" w:type="dxa"/>
            <w:vAlign w:val="center"/>
          </w:tcPr>
          <w:p w14:paraId="69309B66" w14:textId="77777777" w:rsidR="00EA04BE" w:rsidRPr="00B2760A" w:rsidRDefault="002A4D1F">
            <w:pPr>
              <w:pStyle w:val="afffffffff9"/>
            </w:pPr>
            <w:r w:rsidRPr="00B2760A">
              <w:rPr>
                <w:rFonts w:hint="eastAsia"/>
                <w:szCs w:val="15"/>
              </w:rPr>
              <w:t>1/10</w:t>
            </w:r>
          </w:p>
        </w:tc>
        <w:tc>
          <w:tcPr>
            <w:tcW w:w="1573" w:type="dxa"/>
            <w:vAlign w:val="center"/>
          </w:tcPr>
          <w:p w14:paraId="08C68381" w14:textId="77777777" w:rsidR="00EA04BE" w:rsidRPr="00B2760A" w:rsidRDefault="002A4D1F">
            <w:pPr>
              <w:pStyle w:val="afffffffff9"/>
            </w:pPr>
            <w:r w:rsidRPr="00B2760A">
              <w:rPr>
                <w:rFonts w:hint="eastAsia"/>
                <w:szCs w:val="15"/>
              </w:rPr>
              <w:t>1/30</w:t>
            </w:r>
          </w:p>
        </w:tc>
      </w:tr>
      <w:tr w:rsidR="00EA04BE" w:rsidRPr="00B2760A" w14:paraId="13D58FF0" w14:textId="77777777">
        <w:trPr>
          <w:jc w:val="center"/>
        </w:trPr>
        <w:tc>
          <w:tcPr>
            <w:tcW w:w="504" w:type="dxa"/>
            <w:vMerge w:val="restart"/>
            <w:vAlign w:val="center"/>
          </w:tcPr>
          <w:p w14:paraId="69383EFA" w14:textId="77777777" w:rsidR="00EA04BE" w:rsidRPr="00B2760A" w:rsidRDefault="002A4D1F">
            <w:pPr>
              <w:pStyle w:val="afffffffff9"/>
            </w:pPr>
            <w:r w:rsidRPr="00B2760A">
              <w:rPr>
                <w:rFonts w:hint="eastAsia"/>
              </w:rPr>
              <w:t>高处作业</w:t>
            </w:r>
          </w:p>
        </w:tc>
        <w:tc>
          <w:tcPr>
            <w:tcW w:w="2639" w:type="dxa"/>
            <w:vAlign w:val="center"/>
          </w:tcPr>
          <w:p w14:paraId="2DD4FCB9" w14:textId="77777777" w:rsidR="00EA04BE" w:rsidRPr="00B2760A" w:rsidRDefault="002A4D1F">
            <w:pPr>
              <w:pStyle w:val="afffffffff9"/>
            </w:pPr>
            <w:r w:rsidRPr="00B2760A">
              <w:rPr>
                <w:rFonts w:hint="eastAsia"/>
                <w:szCs w:val="15"/>
              </w:rPr>
              <w:t>登高架设作业</w:t>
            </w:r>
          </w:p>
        </w:tc>
        <w:tc>
          <w:tcPr>
            <w:tcW w:w="1570" w:type="dxa"/>
            <w:vAlign w:val="center"/>
          </w:tcPr>
          <w:p w14:paraId="5EF0215E" w14:textId="77777777" w:rsidR="00EA04BE" w:rsidRPr="00B2760A" w:rsidRDefault="002A4D1F">
            <w:pPr>
              <w:pStyle w:val="afffffffff9"/>
            </w:pPr>
            <w:r w:rsidRPr="00B2760A">
              <w:rPr>
                <w:rFonts w:hint="eastAsia"/>
                <w:szCs w:val="15"/>
              </w:rPr>
              <w:t>1/30</w:t>
            </w:r>
          </w:p>
        </w:tc>
        <w:tc>
          <w:tcPr>
            <w:tcW w:w="1570" w:type="dxa"/>
            <w:vAlign w:val="center"/>
          </w:tcPr>
          <w:p w14:paraId="3D3CFD06" w14:textId="77777777" w:rsidR="00EA04BE" w:rsidRPr="00B2760A" w:rsidRDefault="002A4D1F">
            <w:pPr>
              <w:pStyle w:val="afffffffff9"/>
            </w:pPr>
            <w:r w:rsidRPr="00B2760A">
              <w:rPr>
                <w:rFonts w:hint="eastAsia"/>
                <w:szCs w:val="15"/>
              </w:rPr>
              <w:t>1/30</w:t>
            </w:r>
          </w:p>
        </w:tc>
        <w:tc>
          <w:tcPr>
            <w:tcW w:w="1570" w:type="dxa"/>
            <w:vAlign w:val="center"/>
          </w:tcPr>
          <w:p w14:paraId="67C39BE7" w14:textId="77777777" w:rsidR="00EA04BE" w:rsidRPr="00B2760A" w:rsidRDefault="002A4D1F">
            <w:pPr>
              <w:pStyle w:val="afffffffff9"/>
            </w:pPr>
            <w:r w:rsidRPr="00B2760A">
              <w:rPr>
                <w:rFonts w:hint="eastAsia"/>
                <w:szCs w:val="15"/>
              </w:rPr>
              <w:t>1/10</w:t>
            </w:r>
          </w:p>
        </w:tc>
        <w:tc>
          <w:tcPr>
            <w:tcW w:w="1573" w:type="dxa"/>
            <w:vAlign w:val="center"/>
          </w:tcPr>
          <w:p w14:paraId="5640ED1F" w14:textId="77777777" w:rsidR="00EA04BE" w:rsidRPr="00B2760A" w:rsidRDefault="002A4D1F">
            <w:pPr>
              <w:pStyle w:val="afffffffff9"/>
            </w:pPr>
            <w:r w:rsidRPr="00B2760A">
              <w:rPr>
                <w:rFonts w:hint="eastAsia"/>
                <w:szCs w:val="15"/>
              </w:rPr>
              <w:t>1/30</w:t>
            </w:r>
          </w:p>
        </w:tc>
      </w:tr>
      <w:tr w:rsidR="00EA04BE" w:rsidRPr="00B2760A" w14:paraId="1A3D3B2C" w14:textId="77777777">
        <w:trPr>
          <w:jc w:val="center"/>
        </w:trPr>
        <w:tc>
          <w:tcPr>
            <w:tcW w:w="504" w:type="dxa"/>
            <w:vMerge/>
            <w:vAlign w:val="center"/>
          </w:tcPr>
          <w:p w14:paraId="02FF9D38" w14:textId="77777777" w:rsidR="00EA04BE" w:rsidRPr="00B2760A" w:rsidRDefault="00EA04BE">
            <w:pPr>
              <w:pStyle w:val="afffffffff9"/>
            </w:pPr>
          </w:p>
        </w:tc>
        <w:tc>
          <w:tcPr>
            <w:tcW w:w="2639" w:type="dxa"/>
            <w:vAlign w:val="center"/>
          </w:tcPr>
          <w:p w14:paraId="233F1535" w14:textId="77777777" w:rsidR="00EA04BE" w:rsidRPr="00B2760A" w:rsidRDefault="002A4D1F">
            <w:pPr>
              <w:pStyle w:val="afffffffff9"/>
            </w:pPr>
            <w:r w:rsidRPr="00B2760A">
              <w:rPr>
                <w:rFonts w:hint="eastAsia"/>
                <w:szCs w:val="15"/>
              </w:rPr>
              <w:t>高处安装、维护、拆除作业</w:t>
            </w:r>
          </w:p>
        </w:tc>
        <w:tc>
          <w:tcPr>
            <w:tcW w:w="1570" w:type="dxa"/>
            <w:vAlign w:val="center"/>
          </w:tcPr>
          <w:p w14:paraId="461D5E02" w14:textId="77777777" w:rsidR="00EA04BE" w:rsidRPr="00B2760A" w:rsidRDefault="002A4D1F">
            <w:pPr>
              <w:pStyle w:val="afffffffff9"/>
            </w:pPr>
            <w:r w:rsidRPr="00B2760A">
              <w:rPr>
                <w:rFonts w:hint="eastAsia"/>
                <w:szCs w:val="15"/>
              </w:rPr>
              <w:t>1/30</w:t>
            </w:r>
          </w:p>
        </w:tc>
        <w:tc>
          <w:tcPr>
            <w:tcW w:w="1570" w:type="dxa"/>
            <w:vAlign w:val="center"/>
          </w:tcPr>
          <w:p w14:paraId="6FAC55B4" w14:textId="77777777" w:rsidR="00EA04BE" w:rsidRPr="00B2760A" w:rsidRDefault="002A4D1F">
            <w:pPr>
              <w:pStyle w:val="afffffffff9"/>
            </w:pPr>
            <w:r w:rsidRPr="00B2760A">
              <w:rPr>
                <w:rFonts w:hint="eastAsia"/>
                <w:szCs w:val="16"/>
              </w:rPr>
              <w:t>1/30</w:t>
            </w:r>
          </w:p>
        </w:tc>
        <w:tc>
          <w:tcPr>
            <w:tcW w:w="1570" w:type="dxa"/>
            <w:vAlign w:val="center"/>
          </w:tcPr>
          <w:p w14:paraId="4160D892" w14:textId="77777777" w:rsidR="00EA04BE" w:rsidRPr="00B2760A" w:rsidRDefault="002A4D1F">
            <w:pPr>
              <w:pStyle w:val="afffffffff9"/>
            </w:pPr>
            <w:r w:rsidRPr="00B2760A">
              <w:rPr>
                <w:rFonts w:hint="eastAsia"/>
                <w:szCs w:val="15"/>
              </w:rPr>
              <w:t>1/10或1/20</w:t>
            </w:r>
            <w:r w:rsidRPr="00B2760A">
              <w:rPr>
                <w:rFonts w:hint="eastAsia"/>
                <w:szCs w:val="15"/>
                <w:vertAlign w:val="superscript"/>
              </w:rPr>
              <w:t>b</w:t>
            </w:r>
          </w:p>
        </w:tc>
        <w:tc>
          <w:tcPr>
            <w:tcW w:w="1573" w:type="dxa"/>
            <w:vAlign w:val="center"/>
          </w:tcPr>
          <w:p w14:paraId="3B612E62" w14:textId="77777777" w:rsidR="00EA04BE" w:rsidRPr="00B2760A" w:rsidRDefault="002A4D1F">
            <w:pPr>
              <w:pStyle w:val="afffffffff9"/>
            </w:pPr>
            <w:r w:rsidRPr="00B2760A">
              <w:rPr>
                <w:rFonts w:hint="eastAsia"/>
                <w:szCs w:val="16"/>
              </w:rPr>
              <w:t>1/30</w:t>
            </w:r>
          </w:p>
        </w:tc>
      </w:tr>
      <w:tr w:rsidR="00EA04BE" w:rsidRPr="00B2760A" w14:paraId="1970418E" w14:textId="77777777">
        <w:trPr>
          <w:jc w:val="center"/>
        </w:trPr>
        <w:tc>
          <w:tcPr>
            <w:tcW w:w="3143" w:type="dxa"/>
            <w:gridSpan w:val="2"/>
            <w:vAlign w:val="center"/>
          </w:tcPr>
          <w:p w14:paraId="3A13CB18" w14:textId="77777777" w:rsidR="00EA04BE" w:rsidRPr="00B2760A" w:rsidRDefault="002A4D1F">
            <w:pPr>
              <w:pStyle w:val="afffffffff9"/>
            </w:pPr>
            <w:r w:rsidRPr="00B2760A">
              <w:rPr>
                <w:rFonts w:hint="eastAsia"/>
              </w:rPr>
              <w:t>有限空间作业</w:t>
            </w:r>
          </w:p>
        </w:tc>
        <w:tc>
          <w:tcPr>
            <w:tcW w:w="1570" w:type="dxa"/>
            <w:vAlign w:val="center"/>
          </w:tcPr>
          <w:p w14:paraId="246335D5" w14:textId="77777777" w:rsidR="00EA04BE" w:rsidRPr="00B2760A" w:rsidRDefault="002A4D1F">
            <w:pPr>
              <w:pStyle w:val="afffffffff9"/>
            </w:pPr>
            <w:r w:rsidRPr="00B2760A">
              <w:rPr>
                <w:rFonts w:hint="eastAsia"/>
                <w:szCs w:val="15"/>
              </w:rPr>
              <w:t>1/30</w:t>
            </w:r>
          </w:p>
        </w:tc>
        <w:tc>
          <w:tcPr>
            <w:tcW w:w="1570" w:type="dxa"/>
            <w:vAlign w:val="center"/>
          </w:tcPr>
          <w:p w14:paraId="0D14E541" w14:textId="77777777" w:rsidR="00EA04BE" w:rsidRPr="00B2760A" w:rsidRDefault="002A4D1F">
            <w:pPr>
              <w:pStyle w:val="afffffffff9"/>
            </w:pPr>
            <w:r w:rsidRPr="00B2760A">
              <w:rPr>
                <w:rFonts w:hint="eastAsia"/>
                <w:szCs w:val="15"/>
              </w:rPr>
              <w:t>1/30</w:t>
            </w:r>
          </w:p>
        </w:tc>
        <w:tc>
          <w:tcPr>
            <w:tcW w:w="1570" w:type="dxa"/>
            <w:vAlign w:val="center"/>
          </w:tcPr>
          <w:p w14:paraId="75AB9CEB" w14:textId="77777777" w:rsidR="00EA04BE" w:rsidRPr="00B2760A" w:rsidRDefault="002A4D1F">
            <w:pPr>
              <w:pStyle w:val="afffffffff9"/>
            </w:pPr>
            <w:r w:rsidRPr="00B2760A">
              <w:rPr>
                <w:rFonts w:hint="eastAsia"/>
                <w:szCs w:val="15"/>
              </w:rPr>
              <w:t>1/30</w:t>
            </w:r>
          </w:p>
        </w:tc>
        <w:tc>
          <w:tcPr>
            <w:tcW w:w="1573" w:type="dxa"/>
            <w:vAlign w:val="center"/>
          </w:tcPr>
          <w:p w14:paraId="53AFC6F3" w14:textId="77777777" w:rsidR="00EA04BE" w:rsidRPr="00B2760A" w:rsidRDefault="002A4D1F">
            <w:pPr>
              <w:pStyle w:val="afffffffff9"/>
            </w:pPr>
            <w:r w:rsidRPr="00B2760A">
              <w:rPr>
                <w:rFonts w:hint="eastAsia"/>
                <w:szCs w:val="15"/>
              </w:rPr>
              <w:t>1/30</w:t>
            </w:r>
          </w:p>
        </w:tc>
      </w:tr>
      <w:tr w:rsidR="00EA04BE" w:rsidRPr="00B2760A" w14:paraId="5AA82FF5" w14:textId="77777777">
        <w:trPr>
          <w:jc w:val="center"/>
        </w:trPr>
        <w:tc>
          <w:tcPr>
            <w:tcW w:w="9426" w:type="dxa"/>
            <w:gridSpan w:val="6"/>
            <w:tcBorders>
              <w:top w:val="single" w:sz="8" w:space="0" w:color="auto"/>
              <w:bottom w:val="single" w:sz="8" w:space="0" w:color="auto"/>
            </w:tcBorders>
            <w:vAlign w:val="center"/>
          </w:tcPr>
          <w:p w14:paraId="028F9FEF" w14:textId="77777777" w:rsidR="00EA04BE" w:rsidRPr="00B2760A" w:rsidRDefault="002A4D1F">
            <w:pPr>
              <w:pStyle w:val="af4"/>
              <w:widowControl w:val="0"/>
              <w:numPr>
                <w:ilvl w:val="0"/>
                <w:numId w:val="33"/>
              </w:numPr>
              <w:adjustRightInd w:val="0"/>
              <w:ind w:left="1029" w:hanging="609"/>
              <w:rPr>
                <w:rFonts w:hint="eastAsia"/>
              </w:rPr>
            </w:pPr>
            <w:r w:rsidRPr="00B2760A">
              <w:rPr>
                <w:rFonts w:hint="eastAsia"/>
              </w:rPr>
              <w:t>师生比例</w:t>
            </w:r>
            <w:r w:rsidRPr="00B2760A">
              <w:t>=</w:t>
            </w:r>
            <w:r w:rsidRPr="00B2760A">
              <w:rPr>
                <w:rFonts w:hint="eastAsia"/>
              </w:rPr>
              <w:t>教师人数</w:t>
            </w:r>
            <w:r w:rsidRPr="00B2760A">
              <w:t>/</w:t>
            </w:r>
            <w:r w:rsidRPr="00B2760A">
              <w:rPr>
                <w:rFonts w:hint="eastAsia"/>
              </w:rPr>
              <w:t>学员人数；</w:t>
            </w:r>
          </w:p>
          <w:p w14:paraId="5AF741E7" w14:textId="77777777" w:rsidR="00EA04BE" w:rsidRPr="00B2760A" w:rsidRDefault="002A4D1F">
            <w:pPr>
              <w:pStyle w:val="af4"/>
              <w:widowControl w:val="0"/>
              <w:numPr>
                <w:ilvl w:val="0"/>
                <w:numId w:val="33"/>
              </w:numPr>
              <w:adjustRightInd w:val="0"/>
              <w:ind w:left="1029" w:hanging="609"/>
              <w:rPr>
                <w:rFonts w:hint="eastAsia"/>
              </w:rPr>
            </w:pPr>
            <w:r w:rsidRPr="00B2760A">
              <w:rPr>
                <w:rFonts w:hint="eastAsia"/>
              </w:rPr>
              <w:t>1/10为单人吊具操作工位的师生比例，1/20为吊篮、移动平台、电杆或者铁塔操作工位的师生比例。</w:t>
            </w:r>
          </w:p>
        </w:tc>
      </w:tr>
    </w:tbl>
    <w:p w14:paraId="0144B036" w14:textId="77777777" w:rsidR="00EA04BE" w:rsidRPr="00B2760A" w:rsidRDefault="002A4D1F" w:rsidP="004B3322">
      <w:pPr>
        <w:pStyle w:val="aff4"/>
        <w:spacing w:before="156" w:after="156"/>
      </w:pPr>
      <w:bookmarkStart w:id="173" w:name="_Toc238402608"/>
      <w:bookmarkStart w:id="174" w:name="_Toc240822661"/>
      <w:r w:rsidRPr="00B2760A">
        <w:rPr>
          <w:rFonts w:hint="eastAsia"/>
        </w:rPr>
        <w:lastRenderedPageBreak/>
        <w:t>理论培训承载量</w:t>
      </w:r>
      <w:bookmarkEnd w:id="166"/>
      <w:bookmarkEnd w:id="167"/>
      <w:bookmarkEnd w:id="168"/>
      <w:bookmarkEnd w:id="169"/>
      <w:bookmarkEnd w:id="170"/>
      <w:bookmarkEnd w:id="171"/>
      <w:bookmarkEnd w:id="172"/>
      <w:bookmarkEnd w:id="173"/>
      <w:bookmarkEnd w:id="174"/>
    </w:p>
    <w:p w14:paraId="4328B1CD" w14:textId="77777777" w:rsidR="00EA04BE" w:rsidRPr="00B2760A" w:rsidRDefault="002A4D1F">
      <w:pPr>
        <w:pStyle w:val="afffff5"/>
        <w:ind w:firstLine="420"/>
      </w:pPr>
      <w:r w:rsidRPr="00B2760A">
        <w:rPr>
          <w:rFonts w:hint="eastAsia"/>
        </w:rPr>
        <w:t>根据式（</w:t>
      </w:r>
      <w:r w:rsidRPr="00B2760A">
        <w:t>1</w:t>
      </w:r>
      <w:r w:rsidRPr="00B2760A">
        <w:rPr>
          <w:rFonts w:hint="eastAsia"/>
        </w:rPr>
        <w:t>）～式（</w:t>
      </w:r>
      <w:r w:rsidRPr="00B2760A">
        <w:t>3</w:t>
      </w:r>
      <w:r w:rsidRPr="00B2760A">
        <w:rPr>
          <w:rFonts w:hint="eastAsia"/>
        </w:rPr>
        <w:t>），某机构</w:t>
      </w:r>
      <w:r w:rsidRPr="00B2760A">
        <w:t>5</w:t>
      </w:r>
      <w:r w:rsidRPr="00B2760A">
        <w:rPr>
          <w:rFonts w:hint="eastAsia"/>
        </w:rPr>
        <w:t>个理论教室的环境承载量、设施承载量见表B</w:t>
      </w:r>
      <w:r w:rsidRPr="00B2760A">
        <w:t>.2</w:t>
      </w:r>
      <w:r w:rsidRPr="00B2760A">
        <w:rPr>
          <w:rFonts w:hint="eastAsia"/>
        </w:rPr>
        <w:t>。</w:t>
      </w:r>
    </w:p>
    <w:p w14:paraId="0B39E96F" w14:textId="77777777" w:rsidR="00EA04BE" w:rsidRPr="00B2760A" w:rsidRDefault="002A4D1F">
      <w:pPr>
        <w:pStyle w:val="aff"/>
        <w:spacing w:before="156" w:after="156"/>
      </w:pPr>
      <w:r w:rsidRPr="00B2760A">
        <w:rPr>
          <w:rFonts w:hint="eastAsia"/>
        </w:rPr>
        <w:t xml:space="preserve"> 某机构理论教室培训承载量测算</w:t>
      </w:r>
    </w:p>
    <w:p w14:paraId="47BCEBBD" w14:textId="77777777" w:rsidR="00EA04BE" w:rsidRPr="00B2760A" w:rsidRDefault="002A4D1F">
      <w:pPr>
        <w:pStyle w:val="afe"/>
      </w:pPr>
      <w:r w:rsidRPr="00B2760A">
        <w:rPr>
          <w:rFonts w:hint="eastAsia"/>
        </w:rPr>
        <w:t>单位为人</w:t>
      </w:r>
    </w:p>
    <w:tbl>
      <w:tblPr>
        <w:tblW w:w="0" w:type="auto"/>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332"/>
        <w:gridCol w:w="2334"/>
        <w:gridCol w:w="2334"/>
        <w:gridCol w:w="2334"/>
      </w:tblGrid>
      <w:tr w:rsidR="00EA04BE" w:rsidRPr="00B2760A" w14:paraId="3B8A2899" w14:textId="77777777">
        <w:trPr>
          <w:jc w:val="center"/>
        </w:trPr>
        <w:tc>
          <w:tcPr>
            <w:tcW w:w="2332" w:type="dxa"/>
            <w:tcBorders>
              <w:top w:val="single" w:sz="8" w:space="0" w:color="auto"/>
              <w:bottom w:val="single" w:sz="8" w:space="0" w:color="auto"/>
            </w:tcBorders>
            <w:vAlign w:val="center"/>
          </w:tcPr>
          <w:p w14:paraId="35AC9624" w14:textId="77777777" w:rsidR="00EA04BE" w:rsidRPr="00B2760A" w:rsidRDefault="002A4D1F">
            <w:pPr>
              <w:pStyle w:val="afffff5"/>
              <w:ind w:firstLineChars="0" w:firstLine="0"/>
              <w:jc w:val="center"/>
              <w:rPr>
                <w:sz w:val="18"/>
                <w:szCs w:val="15"/>
              </w:rPr>
            </w:pPr>
            <w:r w:rsidRPr="00B2760A">
              <w:rPr>
                <w:rFonts w:hint="eastAsia"/>
                <w:sz w:val="18"/>
                <w:szCs w:val="15"/>
              </w:rPr>
              <w:t>教室名称</w:t>
            </w:r>
          </w:p>
        </w:tc>
        <w:tc>
          <w:tcPr>
            <w:tcW w:w="2334" w:type="dxa"/>
            <w:tcBorders>
              <w:top w:val="single" w:sz="8" w:space="0" w:color="auto"/>
              <w:bottom w:val="single" w:sz="8" w:space="0" w:color="auto"/>
            </w:tcBorders>
            <w:vAlign w:val="center"/>
          </w:tcPr>
          <w:p w14:paraId="3908ACCF" w14:textId="77777777" w:rsidR="00EA04BE" w:rsidRPr="00B2760A" w:rsidRDefault="002A4D1F">
            <w:pPr>
              <w:pStyle w:val="afffff5"/>
              <w:ind w:firstLineChars="0" w:firstLine="0"/>
              <w:jc w:val="center"/>
              <w:rPr>
                <w:sz w:val="18"/>
                <w:szCs w:val="15"/>
              </w:rPr>
            </w:pPr>
            <w:r w:rsidRPr="00B2760A">
              <w:rPr>
                <w:rFonts w:hint="eastAsia"/>
                <w:sz w:val="18"/>
                <w:szCs w:val="15"/>
              </w:rPr>
              <w:t>环境承载量</w:t>
            </w:r>
            <w:r w:rsidRPr="00B2760A">
              <w:rPr>
                <w:rFonts w:ascii="Times New Roman" w:hint="eastAsia"/>
                <w:i/>
                <w:iCs/>
                <w:color w:val="000000"/>
                <w:sz w:val="18"/>
                <w:szCs w:val="16"/>
              </w:rPr>
              <w:t>A</w:t>
            </w:r>
            <w:r w:rsidRPr="00B2760A">
              <w:rPr>
                <w:rFonts w:ascii="Times New Roman"/>
                <w:color w:val="000000"/>
                <w:sz w:val="18"/>
                <w:szCs w:val="16"/>
                <w:vertAlign w:val="subscript"/>
              </w:rPr>
              <w:t>1</w:t>
            </w:r>
            <w:r w:rsidRPr="00B2760A">
              <w:rPr>
                <w:rFonts w:ascii="Times New Roman"/>
                <w:i/>
                <w:iCs/>
                <w:color w:val="000000"/>
                <w:sz w:val="18"/>
                <w:szCs w:val="16"/>
                <w:vertAlign w:val="subscript"/>
              </w:rPr>
              <w:t>i</w:t>
            </w:r>
          </w:p>
        </w:tc>
        <w:tc>
          <w:tcPr>
            <w:tcW w:w="2334" w:type="dxa"/>
            <w:tcBorders>
              <w:top w:val="single" w:sz="8" w:space="0" w:color="auto"/>
              <w:bottom w:val="single" w:sz="8" w:space="0" w:color="auto"/>
            </w:tcBorders>
            <w:vAlign w:val="center"/>
          </w:tcPr>
          <w:p w14:paraId="1CDA50DA" w14:textId="77777777" w:rsidR="00EA04BE" w:rsidRPr="00B2760A" w:rsidRDefault="002A4D1F">
            <w:pPr>
              <w:pStyle w:val="afffff5"/>
              <w:ind w:firstLineChars="0" w:firstLine="0"/>
              <w:jc w:val="center"/>
              <w:rPr>
                <w:sz w:val="18"/>
                <w:szCs w:val="15"/>
              </w:rPr>
            </w:pPr>
            <w:r w:rsidRPr="00B2760A">
              <w:rPr>
                <w:rFonts w:hint="eastAsia"/>
                <w:sz w:val="18"/>
                <w:szCs w:val="15"/>
              </w:rPr>
              <w:t>设施承载量</w:t>
            </w:r>
            <w:r w:rsidRPr="00B2760A">
              <w:rPr>
                <w:rFonts w:ascii="Times New Roman" w:hint="eastAsia"/>
                <w:i/>
                <w:iCs/>
                <w:color w:val="000000"/>
                <w:sz w:val="18"/>
                <w:szCs w:val="16"/>
              </w:rPr>
              <w:t>A</w:t>
            </w:r>
            <w:r w:rsidRPr="00B2760A">
              <w:rPr>
                <w:rFonts w:ascii="Times New Roman" w:hint="eastAsia"/>
                <w:color w:val="000000"/>
                <w:sz w:val="18"/>
                <w:szCs w:val="16"/>
                <w:vertAlign w:val="subscript"/>
              </w:rPr>
              <w:t>2</w:t>
            </w:r>
            <w:r w:rsidRPr="00B2760A">
              <w:rPr>
                <w:rFonts w:ascii="Times New Roman"/>
                <w:i/>
                <w:iCs/>
                <w:color w:val="000000"/>
                <w:sz w:val="18"/>
                <w:szCs w:val="16"/>
                <w:vertAlign w:val="subscript"/>
              </w:rPr>
              <w:t>i</w:t>
            </w:r>
          </w:p>
        </w:tc>
        <w:tc>
          <w:tcPr>
            <w:tcW w:w="2334" w:type="dxa"/>
            <w:tcBorders>
              <w:top w:val="single" w:sz="8" w:space="0" w:color="auto"/>
              <w:bottom w:val="single" w:sz="8" w:space="0" w:color="auto"/>
            </w:tcBorders>
            <w:vAlign w:val="center"/>
          </w:tcPr>
          <w:p w14:paraId="7E5C71E4" w14:textId="77777777" w:rsidR="00EA04BE" w:rsidRPr="00B2760A" w:rsidRDefault="002A4D1F">
            <w:pPr>
              <w:pStyle w:val="afffff5"/>
              <w:ind w:firstLineChars="0" w:firstLine="0"/>
              <w:jc w:val="center"/>
              <w:rPr>
                <w:sz w:val="18"/>
                <w:szCs w:val="15"/>
              </w:rPr>
            </w:pPr>
            <w:r w:rsidRPr="00B2760A">
              <w:rPr>
                <w:rFonts w:hint="eastAsia"/>
                <w:sz w:val="18"/>
                <w:szCs w:val="15"/>
              </w:rPr>
              <w:t>理论培训承载量</w:t>
            </w:r>
            <w:r w:rsidRPr="00B2760A">
              <w:rPr>
                <w:rFonts w:ascii="Times New Roman" w:hint="eastAsia"/>
                <w:i/>
                <w:iCs/>
                <w:color w:val="000000"/>
                <w:sz w:val="18"/>
                <w:szCs w:val="16"/>
              </w:rPr>
              <w:t>S</w:t>
            </w:r>
            <w:r w:rsidRPr="00B2760A">
              <w:rPr>
                <w:rFonts w:ascii="Times New Roman" w:hint="eastAsia"/>
                <w:i/>
                <w:iCs/>
                <w:color w:val="000000"/>
                <w:sz w:val="18"/>
                <w:szCs w:val="16"/>
                <w:vertAlign w:val="subscript"/>
              </w:rPr>
              <w:t>A</w:t>
            </w:r>
            <w:r w:rsidRPr="00B2760A">
              <w:rPr>
                <w:rFonts w:ascii="Times New Roman"/>
                <w:i/>
                <w:iCs/>
                <w:color w:val="000000"/>
                <w:sz w:val="18"/>
                <w:szCs w:val="16"/>
                <w:vertAlign w:val="subscript"/>
              </w:rPr>
              <w:t>i</w:t>
            </w:r>
          </w:p>
        </w:tc>
      </w:tr>
      <w:tr w:rsidR="00EA04BE" w:rsidRPr="00B2760A" w14:paraId="5F3EB50D" w14:textId="77777777">
        <w:trPr>
          <w:trHeight w:val="72"/>
          <w:jc w:val="center"/>
        </w:trPr>
        <w:tc>
          <w:tcPr>
            <w:tcW w:w="2332" w:type="dxa"/>
            <w:tcBorders>
              <w:top w:val="single" w:sz="8" w:space="0" w:color="auto"/>
              <w:bottom w:val="single" w:sz="8" w:space="0" w:color="auto"/>
            </w:tcBorders>
            <w:vAlign w:val="center"/>
          </w:tcPr>
          <w:p w14:paraId="3E44374B" w14:textId="77777777" w:rsidR="00EA04BE" w:rsidRPr="00B2760A" w:rsidRDefault="002A4D1F">
            <w:pPr>
              <w:pStyle w:val="afffff5"/>
              <w:ind w:firstLineChars="0" w:firstLine="0"/>
              <w:jc w:val="center"/>
              <w:rPr>
                <w:sz w:val="18"/>
                <w:szCs w:val="15"/>
              </w:rPr>
            </w:pPr>
            <w:r w:rsidRPr="00B2760A">
              <w:rPr>
                <w:rFonts w:hint="eastAsia"/>
                <w:sz w:val="18"/>
                <w:szCs w:val="15"/>
              </w:rPr>
              <w:t>理论教室1</w:t>
            </w:r>
          </w:p>
        </w:tc>
        <w:tc>
          <w:tcPr>
            <w:tcW w:w="2334" w:type="dxa"/>
            <w:tcBorders>
              <w:top w:val="single" w:sz="8" w:space="0" w:color="auto"/>
              <w:bottom w:val="single" w:sz="8" w:space="0" w:color="auto"/>
            </w:tcBorders>
            <w:vAlign w:val="center"/>
          </w:tcPr>
          <w:p w14:paraId="5A0A1D8C" w14:textId="77777777" w:rsidR="00EA04BE" w:rsidRPr="00B2760A" w:rsidRDefault="002A4D1F">
            <w:pPr>
              <w:pStyle w:val="afffff5"/>
              <w:ind w:firstLineChars="0" w:firstLine="0"/>
              <w:jc w:val="center"/>
              <w:rPr>
                <w:sz w:val="18"/>
                <w:szCs w:val="15"/>
              </w:rPr>
            </w:pPr>
            <w:r w:rsidRPr="00B2760A">
              <w:rPr>
                <w:rFonts w:hint="eastAsia"/>
                <w:sz w:val="18"/>
                <w:szCs w:val="15"/>
              </w:rPr>
              <w:t>40</w:t>
            </w:r>
          </w:p>
        </w:tc>
        <w:tc>
          <w:tcPr>
            <w:tcW w:w="2334" w:type="dxa"/>
            <w:tcBorders>
              <w:top w:val="single" w:sz="8" w:space="0" w:color="auto"/>
              <w:bottom w:val="single" w:sz="8" w:space="0" w:color="auto"/>
            </w:tcBorders>
            <w:vAlign w:val="center"/>
          </w:tcPr>
          <w:p w14:paraId="511C73E0" w14:textId="77777777" w:rsidR="00EA04BE" w:rsidRPr="00B2760A" w:rsidRDefault="002A4D1F">
            <w:pPr>
              <w:pStyle w:val="afffff5"/>
              <w:ind w:firstLineChars="0" w:firstLine="0"/>
              <w:jc w:val="center"/>
              <w:rPr>
                <w:sz w:val="18"/>
                <w:szCs w:val="15"/>
              </w:rPr>
            </w:pPr>
            <w:r w:rsidRPr="00B2760A">
              <w:rPr>
                <w:rFonts w:hint="eastAsia"/>
                <w:sz w:val="18"/>
                <w:szCs w:val="15"/>
              </w:rPr>
              <w:t>30</w:t>
            </w:r>
          </w:p>
        </w:tc>
        <w:tc>
          <w:tcPr>
            <w:tcW w:w="2334" w:type="dxa"/>
            <w:tcBorders>
              <w:top w:val="single" w:sz="8" w:space="0" w:color="auto"/>
              <w:bottom w:val="single" w:sz="8" w:space="0" w:color="auto"/>
            </w:tcBorders>
            <w:vAlign w:val="center"/>
          </w:tcPr>
          <w:p w14:paraId="4B96476B" w14:textId="77777777" w:rsidR="00EA04BE" w:rsidRPr="00B2760A" w:rsidRDefault="002A4D1F">
            <w:pPr>
              <w:pStyle w:val="afffff5"/>
              <w:ind w:firstLineChars="0" w:firstLine="0"/>
              <w:jc w:val="center"/>
              <w:rPr>
                <w:sz w:val="18"/>
                <w:szCs w:val="15"/>
              </w:rPr>
            </w:pPr>
            <w:r w:rsidRPr="00B2760A">
              <w:rPr>
                <w:rFonts w:hint="eastAsia"/>
                <w:sz w:val="18"/>
                <w:szCs w:val="15"/>
              </w:rPr>
              <w:t>30</w:t>
            </w:r>
          </w:p>
        </w:tc>
      </w:tr>
      <w:tr w:rsidR="00EA04BE" w:rsidRPr="00B2760A" w14:paraId="10CE0B55" w14:textId="77777777">
        <w:trPr>
          <w:trHeight w:val="72"/>
          <w:jc w:val="center"/>
        </w:trPr>
        <w:tc>
          <w:tcPr>
            <w:tcW w:w="2332" w:type="dxa"/>
            <w:tcBorders>
              <w:top w:val="single" w:sz="8" w:space="0" w:color="auto"/>
              <w:bottom w:val="single" w:sz="4" w:space="0" w:color="auto"/>
            </w:tcBorders>
            <w:vAlign w:val="center"/>
          </w:tcPr>
          <w:p w14:paraId="03B4A41E" w14:textId="77777777" w:rsidR="00EA04BE" w:rsidRPr="00B2760A" w:rsidRDefault="002A4D1F">
            <w:pPr>
              <w:pStyle w:val="afffff5"/>
              <w:ind w:firstLineChars="0" w:firstLine="0"/>
              <w:jc w:val="center"/>
              <w:rPr>
                <w:sz w:val="18"/>
                <w:szCs w:val="15"/>
              </w:rPr>
            </w:pPr>
            <w:r w:rsidRPr="00B2760A">
              <w:rPr>
                <w:rFonts w:hint="eastAsia"/>
                <w:sz w:val="18"/>
                <w:szCs w:val="15"/>
              </w:rPr>
              <w:t>理论教室2</w:t>
            </w:r>
          </w:p>
        </w:tc>
        <w:tc>
          <w:tcPr>
            <w:tcW w:w="2334" w:type="dxa"/>
            <w:tcBorders>
              <w:top w:val="single" w:sz="8" w:space="0" w:color="auto"/>
              <w:bottom w:val="single" w:sz="4" w:space="0" w:color="auto"/>
            </w:tcBorders>
            <w:vAlign w:val="center"/>
          </w:tcPr>
          <w:p w14:paraId="4408D80F" w14:textId="77777777" w:rsidR="00EA04BE" w:rsidRPr="00B2760A" w:rsidRDefault="002A4D1F">
            <w:pPr>
              <w:pStyle w:val="afffff5"/>
              <w:ind w:firstLineChars="0" w:firstLine="0"/>
              <w:jc w:val="center"/>
              <w:rPr>
                <w:sz w:val="18"/>
                <w:szCs w:val="15"/>
              </w:rPr>
            </w:pPr>
            <w:r w:rsidRPr="00B2760A">
              <w:rPr>
                <w:rFonts w:hint="eastAsia"/>
                <w:sz w:val="18"/>
                <w:szCs w:val="15"/>
              </w:rPr>
              <w:t>40</w:t>
            </w:r>
          </w:p>
        </w:tc>
        <w:tc>
          <w:tcPr>
            <w:tcW w:w="2334" w:type="dxa"/>
            <w:tcBorders>
              <w:top w:val="single" w:sz="8" w:space="0" w:color="auto"/>
              <w:bottom w:val="single" w:sz="4" w:space="0" w:color="auto"/>
            </w:tcBorders>
            <w:vAlign w:val="center"/>
          </w:tcPr>
          <w:p w14:paraId="22558407" w14:textId="77777777" w:rsidR="00EA04BE" w:rsidRPr="00B2760A" w:rsidRDefault="002A4D1F">
            <w:pPr>
              <w:pStyle w:val="afffff5"/>
              <w:ind w:firstLineChars="0" w:firstLine="0"/>
              <w:jc w:val="center"/>
              <w:rPr>
                <w:sz w:val="18"/>
                <w:szCs w:val="15"/>
              </w:rPr>
            </w:pPr>
            <w:r w:rsidRPr="00B2760A">
              <w:rPr>
                <w:rFonts w:hint="eastAsia"/>
                <w:sz w:val="18"/>
                <w:szCs w:val="15"/>
              </w:rPr>
              <w:t>35</w:t>
            </w:r>
          </w:p>
        </w:tc>
        <w:tc>
          <w:tcPr>
            <w:tcW w:w="2334" w:type="dxa"/>
            <w:tcBorders>
              <w:top w:val="single" w:sz="8" w:space="0" w:color="auto"/>
              <w:bottom w:val="single" w:sz="4" w:space="0" w:color="auto"/>
            </w:tcBorders>
            <w:vAlign w:val="center"/>
          </w:tcPr>
          <w:p w14:paraId="45B6CC72" w14:textId="77777777" w:rsidR="00EA04BE" w:rsidRPr="00B2760A" w:rsidRDefault="002A4D1F">
            <w:pPr>
              <w:pStyle w:val="afffff5"/>
              <w:ind w:firstLineChars="0" w:firstLine="0"/>
              <w:jc w:val="center"/>
              <w:rPr>
                <w:sz w:val="18"/>
                <w:szCs w:val="15"/>
              </w:rPr>
            </w:pPr>
            <w:r w:rsidRPr="00B2760A">
              <w:rPr>
                <w:rFonts w:hint="eastAsia"/>
                <w:sz w:val="18"/>
                <w:szCs w:val="15"/>
              </w:rPr>
              <w:t>35</w:t>
            </w:r>
          </w:p>
        </w:tc>
      </w:tr>
      <w:tr w:rsidR="00EA04BE" w:rsidRPr="00B2760A" w14:paraId="2BF45F17" w14:textId="77777777">
        <w:trPr>
          <w:trHeight w:val="72"/>
          <w:jc w:val="center"/>
        </w:trPr>
        <w:tc>
          <w:tcPr>
            <w:tcW w:w="2332" w:type="dxa"/>
            <w:tcBorders>
              <w:top w:val="single" w:sz="8" w:space="0" w:color="auto"/>
              <w:bottom w:val="single" w:sz="8" w:space="0" w:color="auto"/>
            </w:tcBorders>
            <w:vAlign w:val="center"/>
          </w:tcPr>
          <w:p w14:paraId="4B956E28" w14:textId="77777777" w:rsidR="00EA04BE" w:rsidRPr="00B2760A" w:rsidRDefault="002A4D1F">
            <w:pPr>
              <w:pStyle w:val="afffff5"/>
              <w:ind w:firstLineChars="0" w:firstLine="0"/>
              <w:jc w:val="center"/>
              <w:rPr>
                <w:sz w:val="18"/>
                <w:szCs w:val="15"/>
              </w:rPr>
            </w:pPr>
            <w:r w:rsidRPr="00B2760A">
              <w:rPr>
                <w:rFonts w:hint="eastAsia"/>
                <w:sz w:val="18"/>
                <w:szCs w:val="15"/>
              </w:rPr>
              <w:t>理论教室3</w:t>
            </w:r>
          </w:p>
        </w:tc>
        <w:tc>
          <w:tcPr>
            <w:tcW w:w="2334" w:type="dxa"/>
            <w:tcBorders>
              <w:top w:val="single" w:sz="8" w:space="0" w:color="auto"/>
              <w:bottom w:val="single" w:sz="8" w:space="0" w:color="auto"/>
            </w:tcBorders>
            <w:vAlign w:val="center"/>
          </w:tcPr>
          <w:p w14:paraId="3EAFC9CD" w14:textId="77777777" w:rsidR="00EA04BE" w:rsidRPr="00B2760A" w:rsidRDefault="002A4D1F">
            <w:pPr>
              <w:pStyle w:val="afffff5"/>
              <w:ind w:firstLineChars="0" w:firstLine="0"/>
              <w:jc w:val="center"/>
              <w:rPr>
                <w:sz w:val="18"/>
                <w:szCs w:val="15"/>
              </w:rPr>
            </w:pPr>
            <w:r w:rsidRPr="00B2760A">
              <w:rPr>
                <w:rFonts w:hint="eastAsia"/>
                <w:sz w:val="18"/>
                <w:szCs w:val="15"/>
              </w:rPr>
              <w:t>40</w:t>
            </w:r>
          </w:p>
        </w:tc>
        <w:tc>
          <w:tcPr>
            <w:tcW w:w="2334" w:type="dxa"/>
            <w:tcBorders>
              <w:top w:val="single" w:sz="8" w:space="0" w:color="auto"/>
              <w:bottom w:val="single" w:sz="8" w:space="0" w:color="auto"/>
            </w:tcBorders>
            <w:vAlign w:val="center"/>
          </w:tcPr>
          <w:p w14:paraId="78DD8C12" w14:textId="77777777" w:rsidR="00EA04BE" w:rsidRPr="00B2760A" w:rsidRDefault="002A4D1F">
            <w:pPr>
              <w:pStyle w:val="afffff5"/>
              <w:ind w:firstLineChars="0" w:firstLine="0"/>
              <w:jc w:val="center"/>
              <w:rPr>
                <w:sz w:val="18"/>
                <w:szCs w:val="15"/>
              </w:rPr>
            </w:pPr>
            <w:r w:rsidRPr="00B2760A">
              <w:rPr>
                <w:rFonts w:hint="eastAsia"/>
                <w:sz w:val="18"/>
                <w:szCs w:val="15"/>
              </w:rPr>
              <w:t>40</w:t>
            </w:r>
          </w:p>
        </w:tc>
        <w:tc>
          <w:tcPr>
            <w:tcW w:w="2334" w:type="dxa"/>
            <w:tcBorders>
              <w:top w:val="single" w:sz="8" w:space="0" w:color="auto"/>
              <w:bottom w:val="single" w:sz="8" w:space="0" w:color="auto"/>
            </w:tcBorders>
            <w:vAlign w:val="center"/>
          </w:tcPr>
          <w:p w14:paraId="66537D22" w14:textId="77777777" w:rsidR="00EA04BE" w:rsidRPr="00B2760A" w:rsidRDefault="002A4D1F">
            <w:pPr>
              <w:pStyle w:val="afffff5"/>
              <w:ind w:firstLineChars="0" w:firstLine="0"/>
              <w:jc w:val="center"/>
              <w:rPr>
                <w:sz w:val="18"/>
                <w:szCs w:val="15"/>
              </w:rPr>
            </w:pPr>
            <w:r w:rsidRPr="00B2760A">
              <w:rPr>
                <w:rFonts w:hint="eastAsia"/>
                <w:sz w:val="18"/>
                <w:szCs w:val="15"/>
              </w:rPr>
              <w:t>40</w:t>
            </w:r>
          </w:p>
        </w:tc>
      </w:tr>
      <w:tr w:rsidR="00EA04BE" w:rsidRPr="00B2760A" w14:paraId="229FF481" w14:textId="77777777">
        <w:trPr>
          <w:trHeight w:val="72"/>
          <w:jc w:val="center"/>
        </w:trPr>
        <w:tc>
          <w:tcPr>
            <w:tcW w:w="2332" w:type="dxa"/>
            <w:tcBorders>
              <w:top w:val="single" w:sz="8" w:space="0" w:color="auto"/>
              <w:bottom w:val="single" w:sz="4" w:space="0" w:color="auto"/>
            </w:tcBorders>
            <w:vAlign w:val="center"/>
          </w:tcPr>
          <w:p w14:paraId="58F0B1BF" w14:textId="77777777" w:rsidR="00EA04BE" w:rsidRPr="00B2760A" w:rsidRDefault="002A4D1F">
            <w:pPr>
              <w:pStyle w:val="afffff5"/>
              <w:ind w:firstLineChars="0" w:firstLine="0"/>
              <w:jc w:val="center"/>
              <w:rPr>
                <w:sz w:val="18"/>
                <w:szCs w:val="15"/>
              </w:rPr>
            </w:pPr>
            <w:r w:rsidRPr="00B2760A">
              <w:rPr>
                <w:rFonts w:hint="eastAsia"/>
                <w:sz w:val="18"/>
                <w:szCs w:val="15"/>
              </w:rPr>
              <w:t>理论教室4</w:t>
            </w:r>
          </w:p>
        </w:tc>
        <w:tc>
          <w:tcPr>
            <w:tcW w:w="2334" w:type="dxa"/>
            <w:tcBorders>
              <w:top w:val="single" w:sz="8" w:space="0" w:color="auto"/>
              <w:bottom w:val="single" w:sz="4" w:space="0" w:color="auto"/>
            </w:tcBorders>
            <w:vAlign w:val="center"/>
          </w:tcPr>
          <w:p w14:paraId="24DFD5AA" w14:textId="77777777" w:rsidR="00EA04BE" w:rsidRPr="00B2760A" w:rsidRDefault="002A4D1F">
            <w:pPr>
              <w:pStyle w:val="afffff5"/>
              <w:ind w:firstLineChars="0" w:firstLine="0"/>
              <w:jc w:val="center"/>
              <w:rPr>
                <w:sz w:val="18"/>
                <w:szCs w:val="15"/>
              </w:rPr>
            </w:pPr>
            <w:r w:rsidRPr="00B2760A">
              <w:rPr>
                <w:rFonts w:hint="eastAsia"/>
                <w:sz w:val="18"/>
                <w:szCs w:val="15"/>
              </w:rPr>
              <w:t>40</w:t>
            </w:r>
          </w:p>
        </w:tc>
        <w:tc>
          <w:tcPr>
            <w:tcW w:w="2334" w:type="dxa"/>
            <w:tcBorders>
              <w:top w:val="single" w:sz="8" w:space="0" w:color="auto"/>
              <w:bottom w:val="single" w:sz="4" w:space="0" w:color="auto"/>
            </w:tcBorders>
            <w:vAlign w:val="center"/>
          </w:tcPr>
          <w:p w14:paraId="3A14961A" w14:textId="77777777" w:rsidR="00EA04BE" w:rsidRPr="00B2760A" w:rsidRDefault="002A4D1F">
            <w:pPr>
              <w:pStyle w:val="afffff5"/>
              <w:ind w:firstLineChars="0" w:firstLine="0"/>
              <w:jc w:val="center"/>
              <w:rPr>
                <w:sz w:val="18"/>
                <w:szCs w:val="15"/>
              </w:rPr>
            </w:pPr>
            <w:r w:rsidRPr="00B2760A">
              <w:rPr>
                <w:rFonts w:hint="eastAsia"/>
                <w:sz w:val="18"/>
                <w:szCs w:val="15"/>
              </w:rPr>
              <w:t>50</w:t>
            </w:r>
          </w:p>
        </w:tc>
        <w:tc>
          <w:tcPr>
            <w:tcW w:w="2334" w:type="dxa"/>
            <w:tcBorders>
              <w:top w:val="single" w:sz="8" w:space="0" w:color="auto"/>
              <w:bottom w:val="single" w:sz="4" w:space="0" w:color="auto"/>
            </w:tcBorders>
            <w:vAlign w:val="center"/>
          </w:tcPr>
          <w:p w14:paraId="42CF37E4" w14:textId="77777777" w:rsidR="00EA04BE" w:rsidRPr="00B2760A" w:rsidRDefault="002A4D1F">
            <w:pPr>
              <w:pStyle w:val="afffff5"/>
              <w:ind w:firstLineChars="0" w:firstLine="0"/>
              <w:jc w:val="center"/>
              <w:rPr>
                <w:sz w:val="18"/>
                <w:szCs w:val="15"/>
              </w:rPr>
            </w:pPr>
            <w:r w:rsidRPr="00B2760A">
              <w:rPr>
                <w:rFonts w:hint="eastAsia"/>
                <w:sz w:val="18"/>
                <w:szCs w:val="15"/>
              </w:rPr>
              <w:t>40</w:t>
            </w:r>
          </w:p>
        </w:tc>
      </w:tr>
      <w:tr w:rsidR="00EA04BE" w:rsidRPr="00B2760A" w14:paraId="78F24940" w14:textId="77777777">
        <w:trPr>
          <w:trHeight w:val="72"/>
          <w:jc w:val="center"/>
        </w:trPr>
        <w:tc>
          <w:tcPr>
            <w:tcW w:w="2332" w:type="dxa"/>
            <w:tcBorders>
              <w:top w:val="single" w:sz="8" w:space="0" w:color="auto"/>
              <w:bottom w:val="single" w:sz="4" w:space="0" w:color="auto"/>
            </w:tcBorders>
            <w:vAlign w:val="center"/>
          </w:tcPr>
          <w:p w14:paraId="6D73C80F" w14:textId="77777777" w:rsidR="00EA04BE" w:rsidRPr="00B2760A" w:rsidRDefault="002A4D1F">
            <w:pPr>
              <w:pStyle w:val="afffff5"/>
              <w:ind w:firstLineChars="0" w:firstLine="0"/>
              <w:jc w:val="center"/>
              <w:rPr>
                <w:sz w:val="18"/>
                <w:szCs w:val="15"/>
              </w:rPr>
            </w:pPr>
            <w:r w:rsidRPr="00B2760A">
              <w:rPr>
                <w:rFonts w:hint="eastAsia"/>
                <w:sz w:val="18"/>
                <w:szCs w:val="15"/>
              </w:rPr>
              <w:t>理论教室5</w:t>
            </w:r>
          </w:p>
        </w:tc>
        <w:tc>
          <w:tcPr>
            <w:tcW w:w="2334" w:type="dxa"/>
            <w:tcBorders>
              <w:top w:val="single" w:sz="8" w:space="0" w:color="auto"/>
              <w:bottom w:val="single" w:sz="4" w:space="0" w:color="auto"/>
            </w:tcBorders>
            <w:vAlign w:val="center"/>
          </w:tcPr>
          <w:p w14:paraId="0DCEE76E" w14:textId="77777777" w:rsidR="00EA04BE" w:rsidRPr="00B2760A" w:rsidRDefault="002A4D1F">
            <w:pPr>
              <w:pStyle w:val="afffff5"/>
              <w:ind w:firstLineChars="0" w:firstLine="0"/>
              <w:jc w:val="center"/>
              <w:rPr>
                <w:sz w:val="18"/>
                <w:szCs w:val="15"/>
              </w:rPr>
            </w:pPr>
            <w:r w:rsidRPr="00B2760A">
              <w:rPr>
                <w:rFonts w:hint="eastAsia"/>
                <w:sz w:val="18"/>
                <w:szCs w:val="15"/>
              </w:rPr>
              <w:t>133</w:t>
            </w:r>
          </w:p>
        </w:tc>
        <w:tc>
          <w:tcPr>
            <w:tcW w:w="2334" w:type="dxa"/>
            <w:tcBorders>
              <w:top w:val="single" w:sz="8" w:space="0" w:color="auto"/>
              <w:bottom w:val="single" w:sz="4" w:space="0" w:color="auto"/>
            </w:tcBorders>
            <w:vAlign w:val="center"/>
          </w:tcPr>
          <w:p w14:paraId="559123BA" w14:textId="77777777" w:rsidR="00EA04BE" w:rsidRPr="00B2760A" w:rsidRDefault="002A4D1F">
            <w:pPr>
              <w:pStyle w:val="afffff5"/>
              <w:ind w:firstLineChars="0" w:firstLine="0"/>
              <w:jc w:val="center"/>
              <w:rPr>
                <w:sz w:val="18"/>
                <w:szCs w:val="15"/>
              </w:rPr>
            </w:pPr>
            <w:r w:rsidRPr="00B2760A">
              <w:rPr>
                <w:rFonts w:hint="eastAsia"/>
                <w:sz w:val="18"/>
                <w:szCs w:val="15"/>
              </w:rPr>
              <w:t>120</w:t>
            </w:r>
          </w:p>
        </w:tc>
        <w:tc>
          <w:tcPr>
            <w:tcW w:w="2334" w:type="dxa"/>
            <w:tcBorders>
              <w:top w:val="single" w:sz="8" w:space="0" w:color="auto"/>
              <w:bottom w:val="single" w:sz="4" w:space="0" w:color="auto"/>
            </w:tcBorders>
            <w:vAlign w:val="center"/>
          </w:tcPr>
          <w:p w14:paraId="3C147C53" w14:textId="77777777" w:rsidR="00EA04BE" w:rsidRPr="00B2760A" w:rsidRDefault="002A4D1F">
            <w:pPr>
              <w:pStyle w:val="afffff5"/>
              <w:ind w:firstLineChars="0" w:firstLine="0"/>
              <w:jc w:val="center"/>
              <w:rPr>
                <w:sz w:val="18"/>
                <w:szCs w:val="15"/>
              </w:rPr>
            </w:pPr>
            <w:r w:rsidRPr="00B2760A">
              <w:rPr>
                <w:rFonts w:hint="eastAsia"/>
                <w:sz w:val="18"/>
                <w:szCs w:val="15"/>
              </w:rPr>
              <w:t>100</w:t>
            </w:r>
          </w:p>
        </w:tc>
      </w:tr>
    </w:tbl>
    <w:p w14:paraId="01F118EF" w14:textId="77777777" w:rsidR="00EA04BE" w:rsidRPr="00B2760A" w:rsidRDefault="002A4D1F">
      <w:pPr>
        <w:pStyle w:val="affffffffffa"/>
        <w:numPr>
          <w:ilvl w:val="0"/>
          <w:numId w:val="0"/>
        </w:numPr>
        <w:ind w:firstLineChars="200" w:firstLine="420"/>
        <w:rPr>
          <w:kern w:val="0"/>
        </w:rPr>
      </w:pPr>
      <w:r w:rsidRPr="00B2760A">
        <w:rPr>
          <w:rFonts w:hAnsi="宋体" w:hint="eastAsia"/>
          <w:szCs w:val="21"/>
        </w:rPr>
        <w:t xml:space="preserve">由式（4）求得 </w:t>
      </w:r>
      <w:r w:rsidRPr="00B2760A">
        <w:rPr>
          <w:rFonts w:hint="eastAsia"/>
          <w:i/>
          <w:iCs/>
        </w:rPr>
        <w:t>S</w:t>
      </w:r>
      <w:r w:rsidRPr="00B2760A">
        <w:rPr>
          <w:rFonts w:hint="eastAsia"/>
          <w:i/>
          <w:iCs/>
          <w:vertAlign w:val="subscript"/>
        </w:rPr>
        <w:t>A</w:t>
      </w:r>
      <w:r w:rsidRPr="00B2760A">
        <w:t>=30+35+40</w:t>
      </w:r>
      <w:r w:rsidRPr="00B2760A">
        <w:rPr>
          <w:rFonts w:hint="eastAsia"/>
        </w:rPr>
        <w:t>+40+100</w:t>
      </w:r>
      <w:r w:rsidRPr="00B2760A">
        <w:t>=</w:t>
      </w:r>
      <w:r w:rsidRPr="00B2760A">
        <w:rPr>
          <w:rFonts w:hint="eastAsia"/>
        </w:rPr>
        <w:t>24</w:t>
      </w:r>
      <w:r w:rsidRPr="00B2760A">
        <w:t>5</w:t>
      </w:r>
    </w:p>
    <w:p w14:paraId="195645E5" w14:textId="77777777" w:rsidR="00EA04BE" w:rsidRPr="00B2760A" w:rsidRDefault="002A4D1F">
      <w:pPr>
        <w:pStyle w:val="affffffffffa"/>
        <w:numPr>
          <w:ilvl w:val="0"/>
          <w:numId w:val="0"/>
        </w:numPr>
        <w:ind w:firstLineChars="200" w:firstLine="420"/>
        <w:rPr>
          <w:color w:val="000000"/>
        </w:rPr>
      </w:pPr>
      <w:r w:rsidRPr="00B2760A">
        <w:rPr>
          <w:rFonts w:hint="eastAsia"/>
          <w:color w:val="000000"/>
        </w:rPr>
        <w:t>某机构理论培训承载量为24</w:t>
      </w:r>
      <w:r w:rsidRPr="00B2760A">
        <w:rPr>
          <w:color w:val="000000"/>
        </w:rPr>
        <w:t>5</w:t>
      </w:r>
      <w:r w:rsidRPr="00B2760A">
        <w:rPr>
          <w:rFonts w:hint="eastAsia"/>
          <w:color w:val="000000"/>
        </w:rPr>
        <w:t>人。</w:t>
      </w:r>
    </w:p>
    <w:p w14:paraId="1DC41718" w14:textId="77777777" w:rsidR="00EA04BE" w:rsidRPr="00B2760A" w:rsidRDefault="002A4D1F" w:rsidP="004B3322">
      <w:pPr>
        <w:pStyle w:val="aff4"/>
        <w:spacing w:before="156" w:after="156"/>
      </w:pPr>
      <w:bookmarkStart w:id="175" w:name="_Toc184651662"/>
      <w:bookmarkStart w:id="176" w:name="_Toc192496662"/>
      <w:bookmarkStart w:id="177" w:name="_Toc229993088"/>
      <w:bookmarkStart w:id="178" w:name="_Toc229997635"/>
      <w:bookmarkStart w:id="179" w:name="_Toc230022258"/>
      <w:bookmarkStart w:id="180" w:name="_Toc230022295"/>
      <w:bookmarkStart w:id="181" w:name="_Toc232435597"/>
      <w:bookmarkStart w:id="182" w:name="_Toc235963581"/>
      <w:bookmarkStart w:id="183" w:name="_Toc236063611"/>
      <w:bookmarkStart w:id="184" w:name="_Toc238402609"/>
      <w:bookmarkStart w:id="185" w:name="_Toc240822662"/>
      <w:r w:rsidRPr="00B2760A">
        <w:rPr>
          <w:rFonts w:hint="eastAsia"/>
        </w:rPr>
        <w:t>实际操作培训承载量</w:t>
      </w:r>
      <w:bookmarkEnd w:id="175"/>
      <w:bookmarkEnd w:id="176"/>
      <w:bookmarkEnd w:id="177"/>
      <w:bookmarkEnd w:id="178"/>
      <w:bookmarkEnd w:id="179"/>
      <w:bookmarkEnd w:id="180"/>
      <w:bookmarkEnd w:id="181"/>
      <w:bookmarkEnd w:id="182"/>
      <w:bookmarkEnd w:id="183"/>
      <w:bookmarkEnd w:id="184"/>
      <w:bookmarkEnd w:id="185"/>
    </w:p>
    <w:p w14:paraId="06B6C758" w14:textId="77777777" w:rsidR="00EA04BE" w:rsidRPr="00B2760A" w:rsidRDefault="002A4D1F">
      <w:pPr>
        <w:pStyle w:val="afffff5"/>
        <w:ind w:firstLine="420"/>
      </w:pPr>
      <w:r w:rsidRPr="00B2760A">
        <w:rPr>
          <w:rFonts w:hint="eastAsia"/>
        </w:rPr>
        <w:t>根据式（5）～式（15），某机构各个实际操作培训场地的环境承载量、设施承载量、师资承载量见表B.6。</w:t>
      </w:r>
    </w:p>
    <w:p w14:paraId="2D0A235B" w14:textId="77777777" w:rsidR="00EA04BE" w:rsidRPr="00B2760A" w:rsidRDefault="002A4D1F">
      <w:pPr>
        <w:pStyle w:val="aff"/>
        <w:numPr>
          <w:ilvl w:val="0"/>
          <w:numId w:val="0"/>
        </w:numPr>
        <w:spacing w:before="156" w:after="156"/>
      </w:pPr>
      <w:r w:rsidRPr="00B2760A">
        <w:rPr>
          <w:rFonts w:hint="eastAsia"/>
        </w:rPr>
        <w:t>表B.6</w:t>
      </w:r>
      <w:r w:rsidRPr="00B2760A">
        <w:t xml:space="preserve"> </w:t>
      </w:r>
      <w:r w:rsidRPr="00B2760A">
        <w:rPr>
          <w:rFonts w:hint="eastAsia"/>
        </w:rPr>
        <w:t xml:space="preserve"> 某机构实际操作场地培训承载量测算</w:t>
      </w:r>
    </w:p>
    <w:p w14:paraId="78FB3039" w14:textId="77777777" w:rsidR="00EA04BE" w:rsidRPr="00B2760A" w:rsidRDefault="002A4D1F">
      <w:pPr>
        <w:pStyle w:val="afffff5"/>
        <w:ind w:firstLine="420"/>
        <w:jc w:val="right"/>
      </w:pPr>
      <w:r w:rsidRPr="00B2760A">
        <w:rPr>
          <w:rFonts w:hint="eastAsia"/>
        </w:rPr>
        <w:t>单位为人</w:t>
      </w:r>
    </w:p>
    <w:tbl>
      <w:tblPr>
        <w:tblW w:w="0" w:type="auto"/>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2258"/>
        <w:gridCol w:w="1560"/>
        <w:gridCol w:w="1417"/>
        <w:gridCol w:w="1276"/>
        <w:gridCol w:w="1276"/>
        <w:gridCol w:w="1547"/>
      </w:tblGrid>
      <w:tr w:rsidR="00EA04BE" w:rsidRPr="00B2760A" w14:paraId="2E133C23" w14:textId="77777777">
        <w:trPr>
          <w:jc w:val="center"/>
        </w:trPr>
        <w:tc>
          <w:tcPr>
            <w:tcW w:w="2258" w:type="dxa"/>
            <w:vAlign w:val="center"/>
          </w:tcPr>
          <w:p w14:paraId="5775F690" w14:textId="77777777" w:rsidR="00EA04BE" w:rsidRPr="00B2760A" w:rsidRDefault="002A4D1F">
            <w:pPr>
              <w:pStyle w:val="afffff5"/>
              <w:ind w:firstLineChars="0" w:firstLine="0"/>
              <w:jc w:val="center"/>
              <w:rPr>
                <w:sz w:val="18"/>
                <w:szCs w:val="15"/>
              </w:rPr>
            </w:pPr>
            <w:r w:rsidRPr="00B2760A">
              <w:rPr>
                <w:rFonts w:hint="eastAsia"/>
                <w:sz w:val="18"/>
                <w:szCs w:val="15"/>
              </w:rPr>
              <w:t>作业类别</w:t>
            </w:r>
          </w:p>
        </w:tc>
        <w:tc>
          <w:tcPr>
            <w:tcW w:w="1560" w:type="dxa"/>
            <w:vAlign w:val="center"/>
          </w:tcPr>
          <w:p w14:paraId="6380D5E4" w14:textId="77777777" w:rsidR="00EA04BE" w:rsidRPr="00B2760A" w:rsidRDefault="002A4D1F">
            <w:pPr>
              <w:pStyle w:val="afffff5"/>
              <w:ind w:firstLineChars="0" w:firstLine="0"/>
              <w:jc w:val="center"/>
              <w:rPr>
                <w:sz w:val="18"/>
                <w:szCs w:val="15"/>
              </w:rPr>
            </w:pPr>
            <w:r w:rsidRPr="00B2760A">
              <w:rPr>
                <w:rFonts w:hint="eastAsia"/>
                <w:sz w:val="18"/>
                <w:szCs w:val="15"/>
              </w:rPr>
              <w:t>培训科目</w:t>
            </w:r>
          </w:p>
        </w:tc>
        <w:tc>
          <w:tcPr>
            <w:tcW w:w="1417" w:type="dxa"/>
            <w:vAlign w:val="center"/>
          </w:tcPr>
          <w:p w14:paraId="609A7507" w14:textId="77777777" w:rsidR="00EA04BE" w:rsidRPr="00B2760A" w:rsidRDefault="002A4D1F">
            <w:pPr>
              <w:pStyle w:val="afffff5"/>
              <w:snapToGrid w:val="0"/>
              <w:ind w:firstLineChars="0" w:firstLine="0"/>
              <w:jc w:val="center"/>
              <w:rPr>
                <w:rFonts w:ascii="Times New Roman"/>
                <w:i/>
                <w:iCs/>
                <w:color w:val="000000"/>
                <w:sz w:val="18"/>
                <w:szCs w:val="16"/>
                <w:vertAlign w:val="subscript"/>
              </w:rPr>
            </w:pPr>
            <w:r w:rsidRPr="00B2760A">
              <w:rPr>
                <w:rFonts w:hint="eastAsia"/>
                <w:sz w:val="18"/>
                <w:szCs w:val="15"/>
              </w:rPr>
              <w:t>环境承载量</w:t>
            </w:r>
            <w:r w:rsidRPr="00B2760A">
              <w:rPr>
                <w:rFonts w:ascii="Times New Roman" w:hint="eastAsia"/>
                <w:i/>
                <w:iCs/>
                <w:color w:val="000000"/>
                <w:sz w:val="18"/>
                <w:szCs w:val="16"/>
              </w:rPr>
              <w:t>B</w:t>
            </w:r>
            <w:r w:rsidRPr="00B2760A">
              <w:rPr>
                <w:rFonts w:ascii="Times New Roman" w:hint="eastAsia"/>
                <w:color w:val="000000"/>
                <w:sz w:val="18"/>
                <w:szCs w:val="16"/>
                <w:vertAlign w:val="subscript"/>
              </w:rPr>
              <w:t>1</w:t>
            </w:r>
            <w:r w:rsidRPr="00B2760A">
              <w:rPr>
                <w:rFonts w:ascii="Times New Roman"/>
                <w:i/>
                <w:iCs/>
                <w:color w:val="000000"/>
                <w:sz w:val="18"/>
                <w:szCs w:val="16"/>
                <w:vertAlign w:val="subscript"/>
              </w:rPr>
              <w:t>j</w:t>
            </w:r>
          </w:p>
          <w:p w14:paraId="20886849" w14:textId="77777777" w:rsidR="00EA04BE" w:rsidRPr="00B2760A" w:rsidRDefault="002A4D1F">
            <w:pPr>
              <w:pStyle w:val="afffff5"/>
              <w:snapToGrid w:val="0"/>
              <w:ind w:firstLineChars="0" w:firstLine="0"/>
              <w:jc w:val="center"/>
              <w:rPr>
                <w:sz w:val="18"/>
                <w:szCs w:val="15"/>
              </w:rPr>
            </w:pPr>
            <w:r w:rsidRPr="00B2760A">
              <w:rPr>
                <w:rFonts w:ascii="Times New Roman" w:hint="eastAsia"/>
                <w:color w:val="000000"/>
                <w:sz w:val="18"/>
                <w:szCs w:val="16"/>
              </w:rPr>
              <w:t>或</w:t>
            </w:r>
            <w:r w:rsidRPr="00B2760A">
              <w:rPr>
                <w:rFonts w:ascii="Times New Roman" w:hint="eastAsia"/>
                <w:i/>
                <w:iCs/>
                <w:color w:val="000000"/>
                <w:sz w:val="18"/>
                <w:szCs w:val="16"/>
              </w:rPr>
              <w:t>B</w:t>
            </w:r>
            <w:r w:rsidRPr="00B2760A">
              <w:rPr>
                <w:rFonts w:ascii="Times New Roman" w:hint="eastAsia"/>
                <w:color w:val="000000"/>
                <w:sz w:val="18"/>
                <w:szCs w:val="16"/>
                <w:vertAlign w:val="subscript"/>
              </w:rPr>
              <w:t>1</w:t>
            </w:r>
            <w:r w:rsidRPr="00B2760A">
              <w:rPr>
                <w:rFonts w:ascii="Times New Roman" w:hint="eastAsia"/>
                <w:i/>
                <w:iCs/>
                <w:color w:val="000000"/>
                <w:sz w:val="18"/>
                <w:szCs w:val="16"/>
                <w:vertAlign w:val="subscript"/>
              </w:rPr>
              <w:t>H</w:t>
            </w:r>
            <w:r w:rsidRPr="00B2760A">
              <w:rPr>
                <w:rFonts w:ascii="Times New Roman" w:hint="eastAsia"/>
                <w:i/>
                <w:iCs/>
                <w:color w:val="000000"/>
                <w:sz w:val="18"/>
                <w:szCs w:val="16"/>
              </w:rPr>
              <w:t>、</w:t>
            </w:r>
            <w:r w:rsidRPr="00B2760A">
              <w:rPr>
                <w:rFonts w:ascii="Times New Roman" w:hint="eastAsia"/>
                <w:i/>
                <w:iCs/>
                <w:color w:val="000000"/>
                <w:sz w:val="18"/>
                <w:szCs w:val="16"/>
              </w:rPr>
              <w:t>B</w:t>
            </w:r>
            <w:r w:rsidRPr="00B2760A">
              <w:rPr>
                <w:rFonts w:ascii="Times New Roman" w:hint="eastAsia"/>
                <w:color w:val="000000"/>
                <w:sz w:val="18"/>
                <w:szCs w:val="16"/>
                <w:vertAlign w:val="subscript"/>
              </w:rPr>
              <w:t>1</w:t>
            </w:r>
            <w:r w:rsidRPr="00B2760A">
              <w:rPr>
                <w:rFonts w:ascii="Times New Roman" w:hint="eastAsia"/>
                <w:i/>
                <w:iCs/>
                <w:color w:val="000000"/>
                <w:sz w:val="18"/>
                <w:szCs w:val="16"/>
                <w:vertAlign w:val="subscript"/>
              </w:rPr>
              <w:t>G</w:t>
            </w:r>
          </w:p>
        </w:tc>
        <w:tc>
          <w:tcPr>
            <w:tcW w:w="1276" w:type="dxa"/>
            <w:vAlign w:val="center"/>
          </w:tcPr>
          <w:p w14:paraId="2C156AB9" w14:textId="77777777" w:rsidR="00EA04BE" w:rsidRPr="00B2760A" w:rsidRDefault="002A4D1F">
            <w:pPr>
              <w:pStyle w:val="afffff5"/>
              <w:snapToGrid w:val="0"/>
              <w:ind w:firstLineChars="0" w:firstLine="0"/>
              <w:jc w:val="center"/>
              <w:rPr>
                <w:sz w:val="18"/>
                <w:szCs w:val="15"/>
              </w:rPr>
            </w:pPr>
            <w:r w:rsidRPr="00B2760A">
              <w:rPr>
                <w:rFonts w:hint="eastAsia"/>
                <w:sz w:val="18"/>
                <w:szCs w:val="15"/>
              </w:rPr>
              <w:t>设施承载量</w:t>
            </w:r>
            <w:r w:rsidRPr="00B2760A">
              <w:rPr>
                <w:rFonts w:ascii="Times New Roman" w:hint="eastAsia"/>
                <w:i/>
                <w:iCs/>
                <w:color w:val="000000"/>
                <w:sz w:val="18"/>
                <w:szCs w:val="16"/>
              </w:rPr>
              <w:t>B</w:t>
            </w:r>
            <w:r w:rsidRPr="00B2760A">
              <w:rPr>
                <w:rFonts w:ascii="Times New Roman"/>
                <w:color w:val="000000"/>
                <w:sz w:val="18"/>
                <w:szCs w:val="16"/>
                <w:vertAlign w:val="subscript"/>
              </w:rPr>
              <w:t>2</w:t>
            </w:r>
            <w:r w:rsidRPr="00B2760A">
              <w:rPr>
                <w:rFonts w:ascii="Times New Roman"/>
                <w:i/>
                <w:iCs/>
                <w:color w:val="000000"/>
                <w:sz w:val="18"/>
                <w:szCs w:val="16"/>
                <w:vertAlign w:val="subscript"/>
              </w:rPr>
              <w:t>j</w:t>
            </w:r>
          </w:p>
        </w:tc>
        <w:tc>
          <w:tcPr>
            <w:tcW w:w="1276" w:type="dxa"/>
            <w:vAlign w:val="center"/>
          </w:tcPr>
          <w:p w14:paraId="4CAC0982" w14:textId="77777777" w:rsidR="00EA04BE" w:rsidRPr="00B2760A" w:rsidRDefault="002A4D1F">
            <w:pPr>
              <w:pStyle w:val="afffff5"/>
              <w:snapToGrid w:val="0"/>
              <w:ind w:firstLineChars="0" w:firstLine="0"/>
              <w:jc w:val="center"/>
              <w:rPr>
                <w:sz w:val="18"/>
                <w:szCs w:val="15"/>
              </w:rPr>
            </w:pPr>
            <w:r w:rsidRPr="00B2760A">
              <w:rPr>
                <w:rFonts w:hint="eastAsia"/>
                <w:sz w:val="18"/>
                <w:szCs w:val="15"/>
              </w:rPr>
              <w:t>师资承载量</w:t>
            </w:r>
            <w:r w:rsidRPr="00B2760A">
              <w:rPr>
                <w:rFonts w:ascii="Times New Roman" w:hint="eastAsia"/>
                <w:i/>
                <w:iCs/>
                <w:color w:val="000000"/>
                <w:sz w:val="18"/>
                <w:szCs w:val="16"/>
              </w:rPr>
              <w:t>B</w:t>
            </w:r>
            <w:r w:rsidRPr="00B2760A">
              <w:rPr>
                <w:rFonts w:ascii="Times New Roman" w:hint="eastAsia"/>
                <w:color w:val="000000"/>
                <w:sz w:val="18"/>
                <w:szCs w:val="16"/>
                <w:vertAlign w:val="subscript"/>
              </w:rPr>
              <w:t>3</w:t>
            </w:r>
            <w:r w:rsidRPr="00B2760A">
              <w:rPr>
                <w:rFonts w:ascii="Times New Roman"/>
                <w:i/>
                <w:iCs/>
                <w:color w:val="000000"/>
                <w:sz w:val="18"/>
                <w:szCs w:val="16"/>
                <w:vertAlign w:val="subscript"/>
              </w:rPr>
              <w:t>j</w:t>
            </w:r>
          </w:p>
        </w:tc>
        <w:tc>
          <w:tcPr>
            <w:tcW w:w="1547" w:type="dxa"/>
            <w:vAlign w:val="center"/>
          </w:tcPr>
          <w:p w14:paraId="7EF592F2" w14:textId="77777777" w:rsidR="00EA04BE" w:rsidRPr="00B2760A" w:rsidRDefault="002A4D1F">
            <w:pPr>
              <w:pStyle w:val="afffff5"/>
              <w:snapToGrid w:val="0"/>
              <w:ind w:firstLineChars="0" w:firstLine="0"/>
              <w:jc w:val="center"/>
              <w:rPr>
                <w:sz w:val="18"/>
                <w:szCs w:val="15"/>
              </w:rPr>
            </w:pPr>
            <w:r w:rsidRPr="00B2760A">
              <w:rPr>
                <w:rFonts w:hint="eastAsia"/>
                <w:sz w:val="18"/>
                <w:szCs w:val="15"/>
              </w:rPr>
              <w:t>实际操作培训承载量</w:t>
            </w:r>
            <w:r w:rsidRPr="00B2760A">
              <w:rPr>
                <w:rFonts w:ascii="Times New Roman" w:hint="eastAsia"/>
                <w:i/>
                <w:iCs/>
                <w:color w:val="000000"/>
                <w:sz w:val="18"/>
                <w:szCs w:val="16"/>
              </w:rPr>
              <w:t>S</w:t>
            </w:r>
            <w:r w:rsidRPr="00B2760A">
              <w:rPr>
                <w:rFonts w:ascii="Times New Roman" w:hint="eastAsia"/>
                <w:i/>
                <w:iCs/>
                <w:color w:val="000000"/>
                <w:sz w:val="18"/>
                <w:szCs w:val="16"/>
                <w:vertAlign w:val="subscript"/>
              </w:rPr>
              <w:t>B</w:t>
            </w:r>
            <w:r w:rsidRPr="00B2760A">
              <w:rPr>
                <w:rFonts w:ascii="Times New Roman"/>
                <w:i/>
                <w:iCs/>
                <w:color w:val="000000"/>
                <w:sz w:val="18"/>
                <w:szCs w:val="16"/>
                <w:vertAlign w:val="subscript"/>
              </w:rPr>
              <w:t>j</w:t>
            </w:r>
          </w:p>
        </w:tc>
      </w:tr>
      <w:tr w:rsidR="00EA04BE" w:rsidRPr="00B2760A" w14:paraId="10065A5A" w14:textId="77777777">
        <w:trPr>
          <w:trHeight w:val="72"/>
          <w:jc w:val="center"/>
        </w:trPr>
        <w:tc>
          <w:tcPr>
            <w:tcW w:w="2258" w:type="dxa"/>
            <w:vMerge w:val="restart"/>
            <w:vAlign w:val="center"/>
          </w:tcPr>
          <w:p w14:paraId="32F6C5AF" w14:textId="77777777" w:rsidR="00EA04BE" w:rsidRPr="00B2760A" w:rsidRDefault="002A4D1F">
            <w:pPr>
              <w:pStyle w:val="afffff5"/>
              <w:ind w:firstLineChars="0" w:firstLine="0"/>
              <w:jc w:val="center"/>
              <w:rPr>
                <w:sz w:val="18"/>
                <w:szCs w:val="15"/>
              </w:rPr>
            </w:pPr>
            <w:r w:rsidRPr="00B2760A">
              <w:rPr>
                <w:rFonts w:hint="eastAsia"/>
                <w:sz w:val="18"/>
                <w:szCs w:val="15"/>
              </w:rPr>
              <w:t>电工作业</w:t>
            </w:r>
          </w:p>
        </w:tc>
        <w:tc>
          <w:tcPr>
            <w:tcW w:w="1560" w:type="dxa"/>
            <w:vAlign w:val="center"/>
          </w:tcPr>
          <w:p w14:paraId="400AA28A" w14:textId="77777777" w:rsidR="00EA04BE" w:rsidRPr="00B2760A" w:rsidRDefault="002A4D1F">
            <w:pPr>
              <w:pStyle w:val="afffff5"/>
              <w:ind w:firstLineChars="0" w:firstLine="0"/>
              <w:jc w:val="center"/>
              <w:rPr>
                <w:sz w:val="18"/>
                <w:szCs w:val="15"/>
              </w:rPr>
            </w:pPr>
            <w:r w:rsidRPr="00B2760A">
              <w:rPr>
                <w:rFonts w:hint="eastAsia"/>
                <w:sz w:val="18"/>
                <w:szCs w:val="15"/>
              </w:rPr>
              <w:t>安全用具使用</w:t>
            </w:r>
          </w:p>
        </w:tc>
        <w:tc>
          <w:tcPr>
            <w:tcW w:w="1417" w:type="dxa"/>
            <w:vAlign w:val="center"/>
          </w:tcPr>
          <w:p w14:paraId="730A6B69" w14:textId="77777777" w:rsidR="00EA04BE" w:rsidRPr="00B2760A" w:rsidRDefault="002A4D1F">
            <w:pPr>
              <w:pStyle w:val="afffff5"/>
              <w:ind w:firstLineChars="0" w:firstLine="0"/>
              <w:jc w:val="center"/>
              <w:rPr>
                <w:sz w:val="18"/>
                <w:szCs w:val="15"/>
              </w:rPr>
            </w:pPr>
            <w:r w:rsidRPr="00B2760A">
              <w:rPr>
                <w:rFonts w:hint="eastAsia"/>
                <w:sz w:val="18"/>
                <w:szCs w:val="15"/>
              </w:rPr>
              <w:t>20</w:t>
            </w:r>
          </w:p>
        </w:tc>
        <w:tc>
          <w:tcPr>
            <w:tcW w:w="1276" w:type="dxa"/>
            <w:vAlign w:val="center"/>
          </w:tcPr>
          <w:p w14:paraId="71C78ED5" w14:textId="77777777" w:rsidR="00EA04BE" w:rsidRPr="00B2760A" w:rsidRDefault="002A4D1F">
            <w:pPr>
              <w:pStyle w:val="afffff5"/>
              <w:ind w:firstLineChars="0" w:firstLine="0"/>
              <w:jc w:val="center"/>
              <w:rPr>
                <w:sz w:val="18"/>
                <w:szCs w:val="15"/>
              </w:rPr>
            </w:pPr>
            <w:r w:rsidRPr="00B2760A">
              <w:rPr>
                <w:rFonts w:hint="eastAsia"/>
                <w:sz w:val="18"/>
                <w:szCs w:val="15"/>
              </w:rPr>
              <w:t>30</w:t>
            </w:r>
          </w:p>
        </w:tc>
        <w:tc>
          <w:tcPr>
            <w:tcW w:w="1276" w:type="dxa"/>
            <w:vAlign w:val="center"/>
          </w:tcPr>
          <w:p w14:paraId="0FBF6C9B" w14:textId="77777777" w:rsidR="00EA04BE" w:rsidRPr="00B2760A" w:rsidRDefault="002A4D1F">
            <w:pPr>
              <w:pStyle w:val="afffff5"/>
              <w:ind w:firstLineChars="0" w:firstLine="0"/>
              <w:jc w:val="center"/>
              <w:rPr>
                <w:sz w:val="18"/>
                <w:szCs w:val="15"/>
              </w:rPr>
            </w:pPr>
            <w:r w:rsidRPr="00B2760A">
              <w:rPr>
                <w:rFonts w:hint="eastAsia"/>
                <w:sz w:val="18"/>
                <w:szCs w:val="15"/>
              </w:rPr>
              <w:t>30</w:t>
            </w:r>
          </w:p>
        </w:tc>
        <w:tc>
          <w:tcPr>
            <w:tcW w:w="1547" w:type="dxa"/>
            <w:vAlign w:val="center"/>
          </w:tcPr>
          <w:p w14:paraId="3DB62716" w14:textId="77777777" w:rsidR="00EA04BE" w:rsidRPr="00B2760A" w:rsidRDefault="002A4D1F">
            <w:pPr>
              <w:pStyle w:val="afffff5"/>
              <w:ind w:firstLineChars="0" w:firstLine="0"/>
              <w:jc w:val="center"/>
              <w:rPr>
                <w:sz w:val="18"/>
                <w:szCs w:val="15"/>
              </w:rPr>
            </w:pPr>
            <w:r w:rsidRPr="00B2760A">
              <w:rPr>
                <w:rFonts w:hint="eastAsia"/>
                <w:sz w:val="18"/>
                <w:szCs w:val="15"/>
              </w:rPr>
              <w:t>20</w:t>
            </w:r>
          </w:p>
        </w:tc>
      </w:tr>
      <w:tr w:rsidR="00EA04BE" w:rsidRPr="00B2760A" w14:paraId="61AD531C" w14:textId="77777777">
        <w:trPr>
          <w:trHeight w:val="71"/>
          <w:jc w:val="center"/>
        </w:trPr>
        <w:tc>
          <w:tcPr>
            <w:tcW w:w="2258" w:type="dxa"/>
            <w:vMerge/>
            <w:vAlign w:val="center"/>
          </w:tcPr>
          <w:p w14:paraId="5EC4DCA0" w14:textId="77777777" w:rsidR="00EA04BE" w:rsidRPr="00B2760A" w:rsidRDefault="00EA04BE">
            <w:pPr>
              <w:rPr>
                <w:rFonts w:ascii="宋体"/>
                <w:kern w:val="0"/>
                <w:sz w:val="18"/>
                <w:szCs w:val="15"/>
              </w:rPr>
            </w:pPr>
          </w:p>
        </w:tc>
        <w:tc>
          <w:tcPr>
            <w:tcW w:w="1560" w:type="dxa"/>
            <w:vAlign w:val="center"/>
          </w:tcPr>
          <w:p w14:paraId="4150CD3A" w14:textId="77777777" w:rsidR="00EA04BE" w:rsidRPr="00B2760A" w:rsidRDefault="002A4D1F">
            <w:pPr>
              <w:pStyle w:val="afffff5"/>
              <w:ind w:firstLineChars="0" w:firstLine="0"/>
              <w:jc w:val="center"/>
              <w:rPr>
                <w:sz w:val="18"/>
                <w:szCs w:val="15"/>
              </w:rPr>
            </w:pPr>
            <w:r w:rsidRPr="00B2760A">
              <w:rPr>
                <w:rFonts w:hint="eastAsia"/>
                <w:sz w:val="18"/>
                <w:szCs w:val="15"/>
              </w:rPr>
              <w:t>安全隐患排除</w:t>
            </w:r>
          </w:p>
        </w:tc>
        <w:tc>
          <w:tcPr>
            <w:tcW w:w="1417" w:type="dxa"/>
            <w:vAlign w:val="center"/>
          </w:tcPr>
          <w:p w14:paraId="53DE0183" w14:textId="77777777" w:rsidR="00EA04BE" w:rsidRPr="00B2760A" w:rsidRDefault="002A4D1F">
            <w:pPr>
              <w:pStyle w:val="afffff5"/>
              <w:ind w:firstLineChars="0" w:firstLine="0"/>
              <w:jc w:val="center"/>
              <w:rPr>
                <w:sz w:val="18"/>
                <w:szCs w:val="15"/>
              </w:rPr>
            </w:pPr>
            <w:r w:rsidRPr="00B2760A">
              <w:rPr>
                <w:rFonts w:hint="eastAsia"/>
                <w:sz w:val="18"/>
                <w:szCs w:val="15"/>
              </w:rPr>
              <w:t>22</w:t>
            </w:r>
          </w:p>
        </w:tc>
        <w:tc>
          <w:tcPr>
            <w:tcW w:w="1276" w:type="dxa"/>
            <w:vAlign w:val="center"/>
          </w:tcPr>
          <w:p w14:paraId="06ECD775" w14:textId="77777777" w:rsidR="00EA04BE" w:rsidRPr="00B2760A" w:rsidRDefault="002A4D1F">
            <w:pPr>
              <w:pStyle w:val="afffff5"/>
              <w:ind w:firstLineChars="0" w:firstLine="0"/>
              <w:jc w:val="center"/>
              <w:rPr>
                <w:sz w:val="18"/>
                <w:szCs w:val="15"/>
              </w:rPr>
            </w:pPr>
            <w:r w:rsidRPr="00B2760A">
              <w:rPr>
                <w:rFonts w:hint="eastAsia"/>
                <w:sz w:val="18"/>
                <w:szCs w:val="15"/>
              </w:rPr>
              <w:t>30</w:t>
            </w:r>
          </w:p>
        </w:tc>
        <w:tc>
          <w:tcPr>
            <w:tcW w:w="1276" w:type="dxa"/>
            <w:vAlign w:val="center"/>
          </w:tcPr>
          <w:p w14:paraId="47126750" w14:textId="77777777" w:rsidR="00EA04BE" w:rsidRPr="00B2760A" w:rsidRDefault="002A4D1F">
            <w:pPr>
              <w:pStyle w:val="afffff5"/>
              <w:ind w:firstLineChars="0" w:firstLine="0"/>
              <w:jc w:val="center"/>
              <w:rPr>
                <w:sz w:val="18"/>
                <w:szCs w:val="15"/>
              </w:rPr>
            </w:pPr>
            <w:r w:rsidRPr="00B2760A">
              <w:rPr>
                <w:rFonts w:hint="eastAsia"/>
                <w:sz w:val="18"/>
                <w:szCs w:val="15"/>
              </w:rPr>
              <w:t>30</w:t>
            </w:r>
          </w:p>
        </w:tc>
        <w:tc>
          <w:tcPr>
            <w:tcW w:w="1547" w:type="dxa"/>
            <w:vAlign w:val="center"/>
          </w:tcPr>
          <w:p w14:paraId="281250AA" w14:textId="77777777" w:rsidR="00EA04BE" w:rsidRPr="00B2760A" w:rsidRDefault="002A4D1F">
            <w:pPr>
              <w:pStyle w:val="afffff5"/>
              <w:ind w:firstLineChars="0" w:firstLine="0"/>
              <w:jc w:val="center"/>
              <w:rPr>
                <w:sz w:val="18"/>
                <w:szCs w:val="15"/>
              </w:rPr>
            </w:pPr>
            <w:r w:rsidRPr="00B2760A">
              <w:rPr>
                <w:rFonts w:hint="eastAsia"/>
                <w:sz w:val="18"/>
                <w:szCs w:val="15"/>
              </w:rPr>
              <w:t>22</w:t>
            </w:r>
          </w:p>
        </w:tc>
      </w:tr>
      <w:tr w:rsidR="00EA04BE" w:rsidRPr="00B2760A" w14:paraId="2AECF4F3" w14:textId="77777777">
        <w:trPr>
          <w:trHeight w:val="71"/>
          <w:jc w:val="center"/>
        </w:trPr>
        <w:tc>
          <w:tcPr>
            <w:tcW w:w="2258" w:type="dxa"/>
            <w:vMerge/>
            <w:vAlign w:val="center"/>
          </w:tcPr>
          <w:p w14:paraId="515A52B4" w14:textId="77777777" w:rsidR="00EA04BE" w:rsidRPr="00B2760A" w:rsidRDefault="00EA04BE">
            <w:pPr>
              <w:rPr>
                <w:rFonts w:ascii="宋体"/>
                <w:kern w:val="0"/>
                <w:sz w:val="18"/>
                <w:szCs w:val="15"/>
              </w:rPr>
            </w:pPr>
          </w:p>
        </w:tc>
        <w:tc>
          <w:tcPr>
            <w:tcW w:w="1560" w:type="dxa"/>
            <w:vAlign w:val="center"/>
          </w:tcPr>
          <w:p w14:paraId="1123B50F" w14:textId="77777777" w:rsidR="00EA04BE" w:rsidRPr="00B2760A" w:rsidRDefault="002A4D1F">
            <w:pPr>
              <w:pStyle w:val="afffff5"/>
              <w:ind w:firstLineChars="0" w:firstLine="0"/>
              <w:jc w:val="center"/>
              <w:rPr>
                <w:sz w:val="18"/>
                <w:szCs w:val="15"/>
              </w:rPr>
            </w:pPr>
            <w:r w:rsidRPr="00B2760A">
              <w:rPr>
                <w:rFonts w:hint="eastAsia"/>
                <w:sz w:val="18"/>
                <w:szCs w:val="15"/>
              </w:rPr>
              <w:t>安全操作技术</w:t>
            </w:r>
          </w:p>
        </w:tc>
        <w:tc>
          <w:tcPr>
            <w:tcW w:w="1417" w:type="dxa"/>
            <w:vAlign w:val="center"/>
          </w:tcPr>
          <w:p w14:paraId="21E5C8FB" w14:textId="77777777" w:rsidR="00EA04BE" w:rsidRPr="00B2760A" w:rsidRDefault="002A4D1F">
            <w:pPr>
              <w:pStyle w:val="afffff5"/>
              <w:ind w:firstLineChars="0" w:firstLine="0"/>
              <w:jc w:val="center"/>
              <w:rPr>
                <w:sz w:val="18"/>
                <w:szCs w:val="15"/>
              </w:rPr>
            </w:pPr>
            <w:r w:rsidRPr="00B2760A">
              <w:rPr>
                <w:rFonts w:hint="eastAsia"/>
                <w:sz w:val="18"/>
                <w:szCs w:val="15"/>
              </w:rPr>
              <w:t>33</w:t>
            </w:r>
          </w:p>
        </w:tc>
        <w:tc>
          <w:tcPr>
            <w:tcW w:w="1276" w:type="dxa"/>
            <w:vAlign w:val="center"/>
          </w:tcPr>
          <w:p w14:paraId="075C186F" w14:textId="77777777" w:rsidR="00EA04BE" w:rsidRPr="00B2760A" w:rsidRDefault="002A4D1F">
            <w:pPr>
              <w:pStyle w:val="afffff5"/>
              <w:ind w:firstLineChars="0" w:firstLine="0"/>
              <w:jc w:val="center"/>
              <w:rPr>
                <w:sz w:val="18"/>
                <w:szCs w:val="15"/>
              </w:rPr>
            </w:pPr>
            <w:r w:rsidRPr="00B2760A">
              <w:rPr>
                <w:rFonts w:hint="eastAsia"/>
                <w:sz w:val="18"/>
                <w:szCs w:val="15"/>
              </w:rPr>
              <w:t>30</w:t>
            </w:r>
          </w:p>
        </w:tc>
        <w:tc>
          <w:tcPr>
            <w:tcW w:w="1276" w:type="dxa"/>
            <w:vAlign w:val="center"/>
          </w:tcPr>
          <w:p w14:paraId="7322063B" w14:textId="77777777" w:rsidR="00EA04BE" w:rsidRPr="00B2760A" w:rsidRDefault="002A4D1F">
            <w:pPr>
              <w:pStyle w:val="afffff5"/>
              <w:ind w:firstLineChars="0" w:firstLine="0"/>
              <w:jc w:val="center"/>
              <w:rPr>
                <w:sz w:val="18"/>
                <w:szCs w:val="15"/>
              </w:rPr>
            </w:pPr>
            <w:r w:rsidRPr="00B2760A">
              <w:rPr>
                <w:rFonts w:hint="eastAsia"/>
                <w:sz w:val="18"/>
                <w:szCs w:val="15"/>
              </w:rPr>
              <w:t>30</w:t>
            </w:r>
          </w:p>
        </w:tc>
        <w:tc>
          <w:tcPr>
            <w:tcW w:w="1547" w:type="dxa"/>
            <w:vAlign w:val="center"/>
          </w:tcPr>
          <w:p w14:paraId="7B55F034" w14:textId="77777777" w:rsidR="00EA04BE" w:rsidRPr="00B2760A" w:rsidRDefault="002A4D1F">
            <w:pPr>
              <w:pStyle w:val="afffff5"/>
              <w:ind w:firstLineChars="0" w:firstLine="0"/>
              <w:jc w:val="center"/>
              <w:rPr>
                <w:sz w:val="18"/>
                <w:szCs w:val="15"/>
              </w:rPr>
            </w:pPr>
            <w:r w:rsidRPr="00B2760A">
              <w:rPr>
                <w:rFonts w:hint="eastAsia"/>
                <w:sz w:val="18"/>
                <w:szCs w:val="15"/>
              </w:rPr>
              <w:t>30</w:t>
            </w:r>
          </w:p>
        </w:tc>
      </w:tr>
      <w:tr w:rsidR="00EA04BE" w:rsidRPr="00B2760A" w14:paraId="5838DB09" w14:textId="77777777">
        <w:trPr>
          <w:trHeight w:val="71"/>
          <w:jc w:val="center"/>
        </w:trPr>
        <w:tc>
          <w:tcPr>
            <w:tcW w:w="2258" w:type="dxa"/>
            <w:vMerge/>
            <w:vAlign w:val="center"/>
          </w:tcPr>
          <w:p w14:paraId="5F7DE412" w14:textId="77777777" w:rsidR="00EA04BE" w:rsidRPr="00B2760A" w:rsidRDefault="00EA04BE">
            <w:pPr>
              <w:rPr>
                <w:rFonts w:ascii="宋体"/>
                <w:kern w:val="0"/>
                <w:sz w:val="18"/>
                <w:szCs w:val="15"/>
              </w:rPr>
            </w:pPr>
          </w:p>
        </w:tc>
        <w:tc>
          <w:tcPr>
            <w:tcW w:w="1560" w:type="dxa"/>
            <w:vAlign w:val="center"/>
          </w:tcPr>
          <w:p w14:paraId="7BA35F8D" w14:textId="77777777" w:rsidR="00EA04BE" w:rsidRPr="00B2760A" w:rsidRDefault="002A4D1F">
            <w:pPr>
              <w:pStyle w:val="afffff5"/>
              <w:ind w:firstLineChars="0" w:firstLine="0"/>
              <w:jc w:val="center"/>
              <w:rPr>
                <w:sz w:val="18"/>
                <w:szCs w:val="15"/>
              </w:rPr>
            </w:pPr>
            <w:r w:rsidRPr="00B2760A">
              <w:rPr>
                <w:rFonts w:hint="eastAsia"/>
                <w:sz w:val="18"/>
                <w:szCs w:val="15"/>
              </w:rPr>
              <w:t>现场应急处置</w:t>
            </w:r>
          </w:p>
        </w:tc>
        <w:tc>
          <w:tcPr>
            <w:tcW w:w="1417" w:type="dxa"/>
            <w:vAlign w:val="center"/>
          </w:tcPr>
          <w:p w14:paraId="45959C55" w14:textId="77777777" w:rsidR="00EA04BE" w:rsidRPr="00B2760A" w:rsidRDefault="002A4D1F">
            <w:pPr>
              <w:pStyle w:val="afffff5"/>
              <w:ind w:firstLineChars="0" w:firstLine="0"/>
              <w:jc w:val="center"/>
              <w:rPr>
                <w:sz w:val="18"/>
                <w:szCs w:val="15"/>
              </w:rPr>
            </w:pPr>
            <w:r w:rsidRPr="00B2760A">
              <w:rPr>
                <w:rFonts w:hint="eastAsia"/>
                <w:sz w:val="18"/>
                <w:szCs w:val="15"/>
              </w:rPr>
              <w:t>18</w:t>
            </w:r>
          </w:p>
        </w:tc>
        <w:tc>
          <w:tcPr>
            <w:tcW w:w="1276" w:type="dxa"/>
            <w:vAlign w:val="center"/>
          </w:tcPr>
          <w:p w14:paraId="179B4950" w14:textId="77777777" w:rsidR="00EA04BE" w:rsidRPr="00B2760A" w:rsidRDefault="002A4D1F">
            <w:pPr>
              <w:pStyle w:val="afffff5"/>
              <w:ind w:firstLineChars="0" w:firstLine="0"/>
              <w:jc w:val="center"/>
              <w:rPr>
                <w:sz w:val="18"/>
                <w:szCs w:val="15"/>
              </w:rPr>
            </w:pPr>
            <w:r w:rsidRPr="00B2760A">
              <w:rPr>
                <w:rFonts w:hint="eastAsia"/>
                <w:sz w:val="18"/>
                <w:szCs w:val="15"/>
              </w:rPr>
              <w:t>30</w:t>
            </w:r>
          </w:p>
        </w:tc>
        <w:tc>
          <w:tcPr>
            <w:tcW w:w="1276" w:type="dxa"/>
            <w:vAlign w:val="center"/>
          </w:tcPr>
          <w:p w14:paraId="3B585323" w14:textId="77777777" w:rsidR="00EA04BE" w:rsidRPr="00B2760A" w:rsidRDefault="002A4D1F">
            <w:pPr>
              <w:pStyle w:val="afffff5"/>
              <w:ind w:firstLineChars="0" w:firstLine="0"/>
              <w:jc w:val="center"/>
              <w:rPr>
                <w:sz w:val="18"/>
                <w:szCs w:val="15"/>
              </w:rPr>
            </w:pPr>
            <w:r w:rsidRPr="00B2760A">
              <w:rPr>
                <w:rFonts w:hint="eastAsia"/>
                <w:sz w:val="18"/>
                <w:szCs w:val="15"/>
              </w:rPr>
              <w:t>30</w:t>
            </w:r>
          </w:p>
        </w:tc>
        <w:tc>
          <w:tcPr>
            <w:tcW w:w="1547" w:type="dxa"/>
            <w:vAlign w:val="center"/>
          </w:tcPr>
          <w:p w14:paraId="467A2DB9" w14:textId="77777777" w:rsidR="00EA04BE" w:rsidRPr="00B2760A" w:rsidRDefault="002A4D1F">
            <w:pPr>
              <w:pStyle w:val="afffff5"/>
              <w:ind w:firstLineChars="0" w:firstLine="0"/>
              <w:jc w:val="center"/>
              <w:rPr>
                <w:sz w:val="18"/>
                <w:szCs w:val="15"/>
              </w:rPr>
            </w:pPr>
            <w:r w:rsidRPr="00B2760A">
              <w:rPr>
                <w:rFonts w:hint="eastAsia"/>
                <w:sz w:val="18"/>
                <w:szCs w:val="15"/>
              </w:rPr>
              <w:t>18</w:t>
            </w:r>
          </w:p>
        </w:tc>
      </w:tr>
      <w:tr w:rsidR="00EA04BE" w:rsidRPr="00B2760A" w14:paraId="0A8CE8D9" w14:textId="77777777">
        <w:trPr>
          <w:trHeight w:val="145"/>
          <w:jc w:val="center"/>
        </w:trPr>
        <w:tc>
          <w:tcPr>
            <w:tcW w:w="2258" w:type="dxa"/>
            <w:vMerge w:val="restart"/>
            <w:vAlign w:val="center"/>
          </w:tcPr>
          <w:p w14:paraId="1837D764" w14:textId="77777777" w:rsidR="00EA04BE" w:rsidRPr="00B2760A" w:rsidRDefault="002A4D1F">
            <w:pPr>
              <w:pStyle w:val="afffff5"/>
              <w:ind w:firstLineChars="0" w:firstLine="0"/>
              <w:jc w:val="center"/>
              <w:rPr>
                <w:sz w:val="18"/>
                <w:szCs w:val="15"/>
              </w:rPr>
            </w:pPr>
            <w:r w:rsidRPr="00B2760A">
              <w:rPr>
                <w:rFonts w:hint="eastAsia"/>
                <w:sz w:val="18"/>
                <w:szCs w:val="15"/>
              </w:rPr>
              <w:t>焊接与热切割作业</w:t>
            </w:r>
          </w:p>
        </w:tc>
        <w:tc>
          <w:tcPr>
            <w:tcW w:w="1560" w:type="dxa"/>
            <w:vAlign w:val="center"/>
          </w:tcPr>
          <w:p w14:paraId="314ED91E" w14:textId="77777777" w:rsidR="00EA04BE" w:rsidRPr="00B2760A" w:rsidRDefault="002A4D1F">
            <w:pPr>
              <w:pStyle w:val="afffff5"/>
              <w:ind w:firstLineChars="0" w:firstLine="0"/>
              <w:jc w:val="center"/>
              <w:rPr>
                <w:sz w:val="18"/>
                <w:szCs w:val="15"/>
              </w:rPr>
            </w:pPr>
            <w:r w:rsidRPr="00B2760A">
              <w:rPr>
                <w:rFonts w:hint="eastAsia"/>
                <w:sz w:val="18"/>
                <w:szCs w:val="15"/>
              </w:rPr>
              <w:t>安全用具使用</w:t>
            </w:r>
          </w:p>
        </w:tc>
        <w:tc>
          <w:tcPr>
            <w:tcW w:w="1417" w:type="dxa"/>
            <w:vAlign w:val="center"/>
          </w:tcPr>
          <w:p w14:paraId="38EC19CF" w14:textId="77777777" w:rsidR="00EA04BE" w:rsidRPr="00B2760A" w:rsidRDefault="002A4D1F">
            <w:pPr>
              <w:pStyle w:val="afffff5"/>
              <w:ind w:firstLineChars="0" w:firstLine="0"/>
              <w:jc w:val="center"/>
              <w:rPr>
                <w:sz w:val="18"/>
                <w:szCs w:val="15"/>
              </w:rPr>
            </w:pPr>
            <w:r w:rsidRPr="00B2760A">
              <w:rPr>
                <w:rFonts w:hint="eastAsia"/>
                <w:sz w:val="18"/>
                <w:szCs w:val="15"/>
              </w:rPr>
              <w:t>6</w:t>
            </w:r>
          </w:p>
        </w:tc>
        <w:tc>
          <w:tcPr>
            <w:tcW w:w="1276" w:type="dxa"/>
            <w:vAlign w:val="center"/>
          </w:tcPr>
          <w:p w14:paraId="54A6DFBB" w14:textId="77777777" w:rsidR="00EA04BE" w:rsidRPr="00B2760A" w:rsidRDefault="002A4D1F">
            <w:pPr>
              <w:pStyle w:val="afffff5"/>
              <w:ind w:firstLineChars="0" w:firstLine="0"/>
              <w:jc w:val="center"/>
              <w:rPr>
                <w:sz w:val="18"/>
                <w:szCs w:val="15"/>
              </w:rPr>
            </w:pPr>
            <w:r w:rsidRPr="00B2760A">
              <w:rPr>
                <w:rFonts w:hint="eastAsia"/>
                <w:sz w:val="18"/>
                <w:szCs w:val="15"/>
              </w:rPr>
              <w:t>30</w:t>
            </w:r>
          </w:p>
        </w:tc>
        <w:tc>
          <w:tcPr>
            <w:tcW w:w="1276" w:type="dxa"/>
            <w:vAlign w:val="center"/>
          </w:tcPr>
          <w:p w14:paraId="20E1F85B" w14:textId="77777777" w:rsidR="00EA04BE" w:rsidRPr="00B2760A" w:rsidRDefault="002A4D1F">
            <w:pPr>
              <w:pStyle w:val="afffff5"/>
              <w:ind w:firstLineChars="0" w:firstLine="0"/>
              <w:jc w:val="center"/>
              <w:rPr>
                <w:sz w:val="18"/>
                <w:szCs w:val="15"/>
              </w:rPr>
            </w:pPr>
            <w:r w:rsidRPr="00B2760A">
              <w:rPr>
                <w:rFonts w:hint="eastAsia"/>
                <w:sz w:val="18"/>
                <w:szCs w:val="15"/>
              </w:rPr>
              <w:t>30</w:t>
            </w:r>
          </w:p>
        </w:tc>
        <w:tc>
          <w:tcPr>
            <w:tcW w:w="1547" w:type="dxa"/>
            <w:vAlign w:val="center"/>
          </w:tcPr>
          <w:p w14:paraId="1801725C" w14:textId="77777777" w:rsidR="00EA04BE" w:rsidRPr="00B2760A" w:rsidRDefault="002A4D1F">
            <w:pPr>
              <w:pStyle w:val="afffff5"/>
              <w:ind w:firstLineChars="0" w:firstLine="0"/>
              <w:jc w:val="center"/>
              <w:rPr>
                <w:sz w:val="18"/>
                <w:szCs w:val="15"/>
              </w:rPr>
            </w:pPr>
            <w:r w:rsidRPr="00B2760A">
              <w:rPr>
                <w:rFonts w:hint="eastAsia"/>
                <w:sz w:val="18"/>
                <w:szCs w:val="15"/>
              </w:rPr>
              <w:t>6</w:t>
            </w:r>
          </w:p>
        </w:tc>
      </w:tr>
      <w:tr w:rsidR="00EA04BE" w:rsidRPr="00B2760A" w14:paraId="1B57A847" w14:textId="77777777">
        <w:trPr>
          <w:trHeight w:val="142"/>
          <w:jc w:val="center"/>
        </w:trPr>
        <w:tc>
          <w:tcPr>
            <w:tcW w:w="2258" w:type="dxa"/>
            <w:vMerge/>
            <w:vAlign w:val="center"/>
          </w:tcPr>
          <w:p w14:paraId="5ACD93DD" w14:textId="77777777" w:rsidR="00EA04BE" w:rsidRPr="00B2760A" w:rsidRDefault="00EA04BE">
            <w:pPr>
              <w:rPr>
                <w:rFonts w:ascii="宋体"/>
                <w:kern w:val="0"/>
                <w:sz w:val="18"/>
                <w:szCs w:val="15"/>
              </w:rPr>
            </w:pPr>
          </w:p>
        </w:tc>
        <w:tc>
          <w:tcPr>
            <w:tcW w:w="1560" w:type="dxa"/>
            <w:vAlign w:val="center"/>
          </w:tcPr>
          <w:p w14:paraId="1BAE669F" w14:textId="77777777" w:rsidR="00EA04BE" w:rsidRPr="00B2760A" w:rsidRDefault="002A4D1F">
            <w:pPr>
              <w:pStyle w:val="afffff5"/>
              <w:ind w:firstLineChars="0" w:firstLine="0"/>
              <w:jc w:val="center"/>
              <w:rPr>
                <w:sz w:val="18"/>
                <w:szCs w:val="15"/>
              </w:rPr>
            </w:pPr>
            <w:r w:rsidRPr="00B2760A">
              <w:rPr>
                <w:rFonts w:hint="eastAsia"/>
                <w:sz w:val="18"/>
                <w:szCs w:val="15"/>
              </w:rPr>
              <w:t>安全隐患排除</w:t>
            </w:r>
          </w:p>
        </w:tc>
        <w:tc>
          <w:tcPr>
            <w:tcW w:w="1417" w:type="dxa"/>
            <w:vAlign w:val="center"/>
          </w:tcPr>
          <w:p w14:paraId="0CA3935E" w14:textId="77777777" w:rsidR="00EA04BE" w:rsidRPr="00B2760A" w:rsidRDefault="002A4D1F">
            <w:pPr>
              <w:pStyle w:val="afffff5"/>
              <w:ind w:firstLineChars="0" w:firstLine="0"/>
              <w:jc w:val="center"/>
              <w:rPr>
                <w:sz w:val="18"/>
                <w:szCs w:val="15"/>
              </w:rPr>
            </w:pPr>
            <w:r w:rsidRPr="00B2760A">
              <w:rPr>
                <w:rFonts w:hint="eastAsia"/>
                <w:sz w:val="18"/>
                <w:szCs w:val="15"/>
              </w:rPr>
              <w:t>5</w:t>
            </w:r>
          </w:p>
        </w:tc>
        <w:tc>
          <w:tcPr>
            <w:tcW w:w="1276" w:type="dxa"/>
            <w:vAlign w:val="center"/>
          </w:tcPr>
          <w:p w14:paraId="7A593A10" w14:textId="77777777" w:rsidR="00EA04BE" w:rsidRPr="00B2760A" w:rsidRDefault="002A4D1F">
            <w:pPr>
              <w:pStyle w:val="afffff5"/>
              <w:ind w:firstLineChars="0" w:firstLine="0"/>
              <w:jc w:val="center"/>
              <w:rPr>
                <w:sz w:val="18"/>
                <w:szCs w:val="15"/>
              </w:rPr>
            </w:pPr>
            <w:r w:rsidRPr="00B2760A">
              <w:rPr>
                <w:rFonts w:hint="eastAsia"/>
                <w:sz w:val="18"/>
                <w:szCs w:val="15"/>
              </w:rPr>
              <w:t>30</w:t>
            </w:r>
          </w:p>
        </w:tc>
        <w:tc>
          <w:tcPr>
            <w:tcW w:w="1276" w:type="dxa"/>
            <w:vAlign w:val="center"/>
          </w:tcPr>
          <w:p w14:paraId="4C156B80" w14:textId="77777777" w:rsidR="00EA04BE" w:rsidRPr="00B2760A" w:rsidRDefault="002A4D1F">
            <w:pPr>
              <w:pStyle w:val="afffff5"/>
              <w:ind w:firstLineChars="0" w:firstLine="0"/>
              <w:jc w:val="center"/>
              <w:rPr>
                <w:sz w:val="18"/>
                <w:szCs w:val="15"/>
              </w:rPr>
            </w:pPr>
            <w:r w:rsidRPr="00B2760A">
              <w:rPr>
                <w:rFonts w:hint="eastAsia"/>
                <w:sz w:val="18"/>
                <w:szCs w:val="15"/>
              </w:rPr>
              <w:t>30</w:t>
            </w:r>
          </w:p>
        </w:tc>
        <w:tc>
          <w:tcPr>
            <w:tcW w:w="1547" w:type="dxa"/>
            <w:vAlign w:val="center"/>
          </w:tcPr>
          <w:p w14:paraId="6CC9F8B8" w14:textId="77777777" w:rsidR="00EA04BE" w:rsidRPr="00B2760A" w:rsidRDefault="002A4D1F">
            <w:pPr>
              <w:pStyle w:val="afffff5"/>
              <w:ind w:firstLineChars="0" w:firstLine="0"/>
              <w:jc w:val="center"/>
              <w:rPr>
                <w:sz w:val="18"/>
                <w:szCs w:val="15"/>
              </w:rPr>
            </w:pPr>
            <w:r w:rsidRPr="00B2760A">
              <w:rPr>
                <w:rFonts w:hint="eastAsia"/>
                <w:sz w:val="18"/>
                <w:szCs w:val="15"/>
              </w:rPr>
              <w:t>5</w:t>
            </w:r>
          </w:p>
        </w:tc>
      </w:tr>
      <w:tr w:rsidR="00EA04BE" w:rsidRPr="00B2760A" w14:paraId="381BBBD3" w14:textId="77777777">
        <w:trPr>
          <w:trHeight w:val="142"/>
          <w:jc w:val="center"/>
        </w:trPr>
        <w:tc>
          <w:tcPr>
            <w:tcW w:w="2258" w:type="dxa"/>
            <w:vMerge/>
            <w:vAlign w:val="center"/>
          </w:tcPr>
          <w:p w14:paraId="0CDF61F8" w14:textId="77777777" w:rsidR="00EA04BE" w:rsidRPr="00B2760A" w:rsidRDefault="00EA04BE">
            <w:pPr>
              <w:rPr>
                <w:rFonts w:ascii="宋体"/>
                <w:kern w:val="0"/>
                <w:sz w:val="18"/>
                <w:szCs w:val="15"/>
              </w:rPr>
            </w:pPr>
          </w:p>
        </w:tc>
        <w:tc>
          <w:tcPr>
            <w:tcW w:w="1560" w:type="dxa"/>
            <w:vAlign w:val="center"/>
          </w:tcPr>
          <w:p w14:paraId="70BE2714" w14:textId="77777777" w:rsidR="00EA04BE" w:rsidRPr="00B2760A" w:rsidRDefault="002A4D1F">
            <w:pPr>
              <w:pStyle w:val="afffff5"/>
              <w:ind w:firstLineChars="0" w:firstLine="0"/>
              <w:jc w:val="center"/>
              <w:rPr>
                <w:sz w:val="18"/>
                <w:szCs w:val="15"/>
              </w:rPr>
            </w:pPr>
            <w:r w:rsidRPr="00B2760A">
              <w:rPr>
                <w:rFonts w:hint="eastAsia"/>
                <w:sz w:val="18"/>
                <w:szCs w:val="15"/>
              </w:rPr>
              <w:t>安全操作技术</w:t>
            </w:r>
          </w:p>
        </w:tc>
        <w:tc>
          <w:tcPr>
            <w:tcW w:w="1417" w:type="dxa"/>
            <w:vAlign w:val="center"/>
          </w:tcPr>
          <w:p w14:paraId="49EE2F1D" w14:textId="77777777" w:rsidR="00EA04BE" w:rsidRPr="00B2760A" w:rsidRDefault="002A4D1F">
            <w:pPr>
              <w:pStyle w:val="afffff5"/>
              <w:ind w:firstLineChars="0" w:firstLine="0"/>
              <w:jc w:val="center"/>
              <w:rPr>
                <w:sz w:val="18"/>
                <w:szCs w:val="15"/>
              </w:rPr>
            </w:pPr>
            <w:r w:rsidRPr="00B2760A">
              <w:rPr>
                <w:rFonts w:hint="eastAsia"/>
                <w:sz w:val="18"/>
                <w:szCs w:val="15"/>
              </w:rPr>
              <w:t>12</w:t>
            </w:r>
          </w:p>
        </w:tc>
        <w:tc>
          <w:tcPr>
            <w:tcW w:w="1276" w:type="dxa"/>
            <w:vAlign w:val="center"/>
          </w:tcPr>
          <w:p w14:paraId="51924752" w14:textId="77777777" w:rsidR="00EA04BE" w:rsidRPr="00B2760A" w:rsidRDefault="002A4D1F">
            <w:pPr>
              <w:pStyle w:val="afffff5"/>
              <w:ind w:firstLineChars="0" w:firstLine="0"/>
              <w:jc w:val="center"/>
              <w:rPr>
                <w:sz w:val="18"/>
                <w:szCs w:val="15"/>
              </w:rPr>
            </w:pPr>
            <w:r w:rsidRPr="00B2760A">
              <w:rPr>
                <w:rFonts w:hint="eastAsia"/>
                <w:sz w:val="18"/>
                <w:szCs w:val="15"/>
              </w:rPr>
              <w:t>12</w:t>
            </w:r>
          </w:p>
        </w:tc>
        <w:tc>
          <w:tcPr>
            <w:tcW w:w="1276" w:type="dxa"/>
            <w:vAlign w:val="center"/>
          </w:tcPr>
          <w:p w14:paraId="73C7022E" w14:textId="77777777" w:rsidR="00EA04BE" w:rsidRPr="00B2760A" w:rsidRDefault="002A4D1F">
            <w:pPr>
              <w:pStyle w:val="afffff5"/>
              <w:ind w:firstLineChars="0" w:firstLine="0"/>
              <w:jc w:val="center"/>
              <w:rPr>
                <w:sz w:val="18"/>
                <w:szCs w:val="15"/>
              </w:rPr>
            </w:pPr>
            <w:r w:rsidRPr="00B2760A">
              <w:rPr>
                <w:rFonts w:hint="eastAsia"/>
                <w:sz w:val="18"/>
                <w:szCs w:val="15"/>
              </w:rPr>
              <w:t>10</w:t>
            </w:r>
          </w:p>
        </w:tc>
        <w:tc>
          <w:tcPr>
            <w:tcW w:w="1547" w:type="dxa"/>
            <w:vAlign w:val="center"/>
          </w:tcPr>
          <w:p w14:paraId="34ABA668" w14:textId="77777777" w:rsidR="00EA04BE" w:rsidRPr="00B2760A" w:rsidRDefault="002A4D1F">
            <w:pPr>
              <w:pStyle w:val="afffff5"/>
              <w:ind w:firstLineChars="0" w:firstLine="0"/>
              <w:jc w:val="center"/>
              <w:rPr>
                <w:sz w:val="18"/>
                <w:szCs w:val="15"/>
              </w:rPr>
            </w:pPr>
            <w:r w:rsidRPr="00B2760A">
              <w:rPr>
                <w:rFonts w:hint="eastAsia"/>
                <w:sz w:val="18"/>
                <w:szCs w:val="15"/>
              </w:rPr>
              <w:t>10</w:t>
            </w:r>
          </w:p>
        </w:tc>
      </w:tr>
      <w:tr w:rsidR="00EA04BE" w:rsidRPr="00B2760A" w14:paraId="40C2964B" w14:textId="77777777">
        <w:trPr>
          <w:trHeight w:val="142"/>
          <w:jc w:val="center"/>
        </w:trPr>
        <w:tc>
          <w:tcPr>
            <w:tcW w:w="2258" w:type="dxa"/>
            <w:vMerge/>
            <w:vAlign w:val="center"/>
          </w:tcPr>
          <w:p w14:paraId="1B01518A" w14:textId="77777777" w:rsidR="00EA04BE" w:rsidRPr="00B2760A" w:rsidRDefault="00EA04BE">
            <w:pPr>
              <w:rPr>
                <w:rFonts w:ascii="宋体"/>
                <w:kern w:val="0"/>
                <w:sz w:val="18"/>
                <w:szCs w:val="15"/>
              </w:rPr>
            </w:pPr>
          </w:p>
        </w:tc>
        <w:tc>
          <w:tcPr>
            <w:tcW w:w="1560" w:type="dxa"/>
            <w:vAlign w:val="center"/>
          </w:tcPr>
          <w:p w14:paraId="1CA1E457" w14:textId="77777777" w:rsidR="00EA04BE" w:rsidRPr="00B2760A" w:rsidRDefault="002A4D1F">
            <w:pPr>
              <w:pStyle w:val="afffff5"/>
              <w:ind w:firstLineChars="0" w:firstLine="0"/>
              <w:jc w:val="center"/>
              <w:rPr>
                <w:sz w:val="18"/>
                <w:szCs w:val="15"/>
              </w:rPr>
            </w:pPr>
            <w:r w:rsidRPr="00B2760A">
              <w:rPr>
                <w:rFonts w:hint="eastAsia"/>
                <w:sz w:val="18"/>
                <w:szCs w:val="15"/>
              </w:rPr>
              <w:t>现场应急处置</w:t>
            </w:r>
          </w:p>
        </w:tc>
        <w:tc>
          <w:tcPr>
            <w:tcW w:w="1417" w:type="dxa"/>
            <w:vAlign w:val="center"/>
          </w:tcPr>
          <w:p w14:paraId="09C1A2D8" w14:textId="77777777" w:rsidR="00EA04BE" w:rsidRPr="00B2760A" w:rsidRDefault="002A4D1F">
            <w:pPr>
              <w:pStyle w:val="afffff5"/>
              <w:ind w:firstLineChars="0" w:firstLine="0"/>
              <w:jc w:val="center"/>
              <w:rPr>
                <w:sz w:val="18"/>
                <w:szCs w:val="15"/>
              </w:rPr>
            </w:pPr>
            <w:r w:rsidRPr="00B2760A">
              <w:rPr>
                <w:rFonts w:hint="eastAsia"/>
                <w:sz w:val="18"/>
                <w:szCs w:val="15"/>
              </w:rPr>
              <w:t>5</w:t>
            </w:r>
          </w:p>
        </w:tc>
        <w:tc>
          <w:tcPr>
            <w:tcW w:w="1276" w:type="dxa"/>
            <w:vAlign w:val="center"/>
          </w:tcPr>
          <w:p w14:paraId="6490E5A6" w14:textId="77777777" w:rsidR="00EA04BE" w:rsidRPr="00B2760A" w:rsidRDefault="002A4D1F">
            <w:pPr>
              <w:pStyle w:val="afffff5"/>
              <w:ind w:firstLineChars="0" w:firstLine="0"/>
              <w:jc w:val="center"/>
              <w:rPr>
                <w:sz w:val="18"/>
                <w:szCs w:val="15"/>
              </w:rPr>
            </w:pPr>
            <w:r w:rsidRPr="00B2760A">
              <w:rPr>
                <w:rFonts w:hint="eastAsia"/>
                <w:sz w:val="18"/>
                <w:szCs w:val="15"/>
              </w:rPr>
              <w:t>30</w:t>
            </w:r>
          </w:p>
        </w:tc>
        <w:tc>
          <w:tcPr>
            <w:tcW w:w="1276" w:type="dxa"/>
            <w:vAlign w:val="center"/>
          </w:tcPr>
          <w:p w14:paraId="25C6FF74" w14:textId="77777777" w:rsidR="00EA04BE" w:rsidRPr="00B2760A" w:rsidRDefault="002A4D1F">
            <w:pPr>
              <w:pStyle w:val="afffff5"/>
              <w:ind w:firstLineChars="0" w:firstLine="0"/>
              <w:jc w:val="center"/>
              <w:rPr>
                <w:sz w:val="18"/>
                <w:szCs w:val="15"/>
              </w:rPr>
            </w:pPr>
            <w:r w:rsidRPr="00B2760A">
              <w:rPr>
                <w:rFonts w:hint="eastAsia"/>
                <w:sz w:val="18"/>
                <w:szCs w:val="15"/>
              </w:rPr>
              <w:t>30</w:t>
            </w:r>
          </w:p>
        </w:tc>
        <w:tc>
          <w:tcPr>
            <w:tcW w:w="1547" w:type="dxa"/>
            <w:vAlign w:val="center"/>
          </w:tcPr>
          <w:p w14:paraId="5E42B910" w14:textId="77777777" w:rsidR="00EA04BE" w:rsidRPr="00B2760A" w:rsidRDefault="002A4D1F">
            <w:pPr>
              <w:pStyle w:val="afffff5"/>
              <w:ind w:firstLineChars="0" w:firstLine="0"/>
              <w:jc w:val="center"/>
              <w:rPr>
                <w:sz w:val="18"/>
                <w:szCs w:val="15"/>
              </w:rPr>
            </w:pPr>
            <w:r w:rsidRPr="00B2760A">
              <w:rPr>
                <w:rFonts w:hint="eastAsia"/>
                <w:sz w:val="18"/>
                <w:szCs w:val="15"/>
              </w:rPr>
              <w:t>5</w:t>
            </w:r>
          </w:p>
        </w:tc>
      </w:tr>
      <w:tr w:rsidR="00EA04BE" w:rsidRPr="00B2760A" w14:paraId="682DE2C7" w14:textId="77777777">
        <w:trPr>
          <w:trHeight w:val="142"/>
          <w:jc w:val="center"/>
        </w:trPr>
        <w:tc>
          <w:tcPr>
            <w:tcW w:w="2258" w:type="dxa"/>
            <w:vMerge w:val="restart"/>
            <w:vAlign w:val="center"/>
          </w:tcPr>
          <w:p w14:paraId="040CA247" w14:textId="77777777" w:rsidR="00EA04BE" w:rsidRPr="00B2760A" w:rsidRDefault="002A4D1F">
            <w:pPr>
              <w:pStyle w:val="afffff5"/>
              <w:snapToGrid w:val="0"/>
              <w:ind w:firstLineChars="0" w:firstLine="0"/>
              <w:jc w:val="center"/>
              <w:rPr>
                <w:sz w:val="18"/>
                <w:szCs w:val="15"/>
              </w:rPr>
            </w:pPr>
            <w:r w:rsidRPr="00B2760A">
              <w:rPr>
                <w:rFonts w:hint="eastAsia"/>
                <w:sz w:val="18"/>
                <w:szCs w:val="18"/>
              </w:rPr>
              <w:t>高处作业</w:t>
            </w:r>
            <w:r w:rsidRPr="00B2760A">
              <w:rPr>
                <w:sz w:val="18"/>
                <w:szCs w:val="18"/>
              </w:rPr>
              <w:t>（登高架设作业和高处安装、维护、拆除作业共用）</w:t>
            </w:r>
          </w:p>
        </w:tc>
        <w:tc>
          <w:tcPr>
            <w:tcW w:w="1560" w:type="dxa"/>
            <w:vAlign w:val="center"/>
          </w:tcPr>
          <w:p w14:paraId="73BA27E6" w14:textId="77777777" w:rsidR="00EA04BE" w:rsidRPr="00B2760A" w:rsidRDefault="002A4D1F">
            <w:pPr>
              <w:pStyle w:val="afffff5"/>
              <w:ind w:firstLineChars="0" w:firstLine="0"/>
              <w:jc w:val="center"/>
              <w:rPr>
                <w:sz w:val="18"/>
                <w:szCs w:val="15"/>
              </w:rPr>
            </w:pPr>
            <w:r w:rsidRPr="00B2760A">
              <w:rPr>
                <w:rFonts w:hint="eastAsia"/>
                <w:sz w:val="18"/>
                <w:szCs w:val="15"/>
              </w:rPr>
              <w:t>安全用具使用</w:t>
            </w:r>
          </w:p>
        </w:tc>
        <w:tc>
          <w:tcPr>
            <w:tcW w:w="1417" w:type="dxa"/>
            <w:vAlign w:val="center"/>
          </w:tcPr>
          <w:p w14:paraId="4799A5E7" w14:textId="77777777" w:rsidR="00EA04BE" w:rsidRPr="00B2760A" w:rsidRDefault="002A4D1F">
            <w:pPr>
              <w:pStyle w:val="afffff5"/>
              <w:ind w:firstLineChars="0" w:firstLine="0"/>
              <w:jc w:val="center"/>
              <w:rPr>
                <w:sz w:val="18"/>
                <w:szCs w:val="15"/>
              </w:rPr>
            </w:pPr>
            <w:r w:rsidRPr="00B2760A">
              <w:rPr>
                <w:rFonts w:hint="eastAsia"/>
                <w:sz w:val="18"/>
                <w:szCs w:val="15"/>
              </w:rPr>
              <w:t>20</w:t>
            </w:r>
          </w:p>
        </w:tc>
        <w:tc>
          <w:tcPr>
            <w:tcW w:w="1276" w:type="dxa"/>
            <w:vAlign w:val="center"/>
          </w:tcPr>
          <w:p w14:paraId="6C7E78CA" w14:textId="77777777" w:rsidR="00EA04BE" w:rsidRPr="00B2760A" w:rsidRDefault="002A4D1F">
            <w:pPr>
              <w:pStyle w:val="afffff5"/>
              <w:ind w:firstLineChars="0" w:firstLine="0"/>
              <w:jc w:val="center"/>
              <w:rPr>
                <w:sz w:val="18"/>
                <w:szCs w:val="15"/>
              </w:rPr>
            </w:pPr>
            <w:r w:rsidRPr="00B2760A">
              <w:rPr>
                <w:rFonts w:hint="eastAsia"/>
                <w:sz w:val="18"/>
                <w:szCs w:val="15"/>
              </w:rPr>
              <w:t>30</w:t>
            </w:r>
          </w:p>
        </w:tc>
        <w:tc>
          <w:tcPr>
            <w:tcW w:w="1276" w:type="dxa"/>
            <w:vAlign w:val="center"/>
          </w:tcPr>
          <w:p w14:paraId="4AECD079" w14:textId="77777777" w:rsidR="00EA04BE" w:rsidRPr="00B2760A" w:rsidRDefault="002A4D1F">
            <w:pPr>
              <w:pStyle w:val="afffff5"/>
              <w:ind w:firstLineChars="0" w:firstLine="0"/>
              <w:jc w:val="center"/>
              <w:rPr>
                <w:sz w:val="18"/>
                <w:szCs w:val="15"/>
              </w:rPr>
            </w:pPr>
            <w:r w:rsidRPr="00B2760A">
              <w:rPr>
                <w:rFonts w:hint="eastAsia"/>
                <w:sz w:val="18"/>
                <w:szCs w:val="15"/>
              </w:rPr>
              <w:t>30</w:t>
            </w:r>
          </w:p>
        </w:tc>
        <w:tc>
          <w:tcPr>
            <w:tcW w:w="1547" w:type="dxa"/>
            <w:vAlign w:val="center"/>
          </w:tcPr>
          <w:p w14:paraId="7A068BCB" w14:textId="77777777" w:rsidR="00EA04BE" w:rsidRPr="00B2760A" w:rsidRDefault="002A4D1F">
            <w:pPr>
              <w:pStyle w:val="afffff5"/>
              <w:ind w:firstLineChars="0" w:firstLine="0"/>
              <w:jc w:val="center"/>
              <w:rPr>
                <w:sz w:val="18"/>
                <w:szCs w:val="15"/>
              </w:rPr>
            </w:pPr>
            <w:r w:rsidRPr="00B2760A">
              <w:rPr>
                <w:rFonts w:hint="eastAsia"/>
                <w:sz w:val="18"/>
                <w:szCs w:val="15"/>
              </w:rPr>
              <w:t>20</w:t>
            </w:r>
          </w:p>
        </w:tc>
      </w:tr>
      <w:tr w:rsidR="00EA04BE" w:rsidRPr="00B2760A" w14:paraId="76352FE6" w14:textId="77777777">
        <w:trPr>
          <w:trHeight w:val="142"/>
          <w:jc w:val="center"/>
        </w:trPr>
        <w:tc>
          <w:tcPr>
            <w:tcW w:w="2258" w:type="dxa"/>
            <w:vMerge/>
            <w:vAlign w:val="center"/>
          </w:tcPr>
          <w:p w14:paraId="4361EC32" w14:textId="77777777" w:rsidR="00EA04BE" w:rsidRPr="00B2760A" w:rsidRDefault="00EA04BE">
            <w:pPr>
              <w:rPr>
                <w:rFonts w:ascii="宋体"/>
                <w:kern w:val="0"/>
                <w:sz w:val="18"/>
                <w:szCs w:val="15"/>
              </w:rPr>
            </w:pPr>
          </w:p>
        </w:tc>
        <w:tc>
          <w:tcPr>
            <w:tcW w:w="1560" w:type="dxa"/>
            <w:vAlign w:val="center"/>
          </w:tcPr>
          <w:p w14:paraId="1EAF1654" w14:textId="77777777" w:rsidR="00EA04BE" w:rsidRPr="00B2760A" w:rsidRDefault="002A4D1F">
            <w:pPr>
              <w:pStyle w:val="afffff5"/>
              <w:ind w:firstLineChars="0" w:firstLine="0"/>
              <w:jc w:val="center"/>
              <w:rPr>
                <w:sz w:val="18"/>
                <w:szCs w:val="15"/>
              </w:rPr>
            </w:pPr>
            <w:r w:rsidRPr="00B2760A">
              <w:rPr>
                <w:rFonts w:hint="eastAsia"/>
                <w:sz w:val="18"/>
                <w:szCs w:val="15"/>
              </w:rPr>
              <w:t>安全隐患排除</w:t>
            </w:r>
          </w:p>
        </w:tc>
        <w:tc>
          <w:tcPr>
            <w:tcW w:w="1417" w:type="dxa"/>
            <w:vAlign w:val="center"/>
          </w:tcPr>
          <w:p w14:paraId="3DF85807" w14:textId="77777777" w:rsidR="00EA04BE" w:rsidRPr="00B2760A" w:rsidRDefault="002A4D1F">
            <w:pPr>
              <w:pStyle w:val="afffff5"/>
              <w:ind w:firstLineChars="0" w:firstLine="0"/>
              <w:jc w:val="center"/>
              <w:rPr>
                <w:sz w:val="18"/>
                <w:szCs w:val="15"/>
              </w:rPr>
            </w:pPr>
            <w:r w:rsidRPr="00B2760A">
              <w:rPr>
                <w:rFonts w:hint="eastAsia"/>
                <w:sz w:val="18"/>
                <w:szCs w:val="15"/>
              </w:rPr>
              <w:t>43</w:t>
            </w:r>
          </w:p>
        </w:tc>
        <w:tc>
          <w:tcPr>
            <w:tcW w:w="1276" w:type="dxa"/>
            <w:vAlign w:val="center"/>
          </w:tcPr>
          <w:p w14:paraId="7B55D144" w14:textId="77777777" w:rsidR="00EA04BE" w:rsidRPr="00B2760A" w:rsidRDefault="002A4D1F">
            <w:pPr>
              <w:pStyle w:val="afffff5"/>
              <w:ind w:firstLineChars="0" w:firstLine="0"/>
              <w:jc w:val="center"/>
              <w:rPr>
                <w:sz w:val="18"/>
                <w:szCs w:val="15"/>
              </w:rPr>
            </w:pPr>
            <w:r w:rsidRPr="00B2760A">
              <w:rPr>
                <w:rFonts w:hint="eastAsia"/>
                <w:sz w:val="18"/>
                <w:szCs w:val="15"/>
              </w:rPr>
              <w:t>30</w:t>
            </w:r>
          </w:p>
        </w:tc>
        <w:tc>
          <w:tcPr>
            <w:tcW w:w="1276" w:type="dxa"/>
            <w:vAlign w:val="center"/>
          </w:tcPr>
          <w:p w14:paraId="264A1DE8" w14:textId="77777777" w:rsidR="00EA04BE" w:rsidRPr="00B2760A" w:rsidRDefault="002A4D1F">
            <w:pPr>
              <w:pStyle w:val="afffff5"/>
              <w:ind w:firstLineChars="0" w:firstLine="0"/>
              <w:jc w:val="center"/>
              <w:rPr>
                <w:sz w:val="18"/>
                <w:szCs w:val="15"/>
              </w:rPr>
            </w:pPr>
            <w:r w:rsidRPr="00B2760A">
              <w:rPr>
                <w:rFonts w:hint="eastAsia"/>
                <w:sz w:val="18"/>
                <w:szCs w:val="15"/>
              </w:rPr>
              <w:t>30</w:t>
            </w:r>
          </w:p>
        </w:tc>
        <w:tc>
          <w:tcPr>
            <w:tcW w:w="1547" w:type="dxa"/>
            <w:vAlign w:val="center"/>
          </w:tcPr>
          <w:p w14:paraId="046A1F08" w14:textId="77777777" w:rsidR="00EA04BE" w:rsidRPr="00B2760A" w:rsidRDefault="002A4D1F">
            <w:pPr>
              <w:pStyle w:val="afffff5"/>
              <w:ind w:firstLineChars="0" w:firstLine="0"/>
              <w:jc w:val="center"/>
              <w:rPr>
                <w:sz w:val="18"/>
                <w:szCs w:val="15"/>
              </w:rPr>
            </w:pPr>
            <w:r w:rsidRPr="00B2760A">
              <w:rPr>
                <w:rFonts w:hint="eastAsia"/>
                <w:sz w:val="18"/>
                <w:szCs w:val="15"/>
              </w:rPr>
              <w:t>30</w:t>
            </w:r>
          </w:p>
        </w:tc>
      </w:tr>
      <w:tr w:rsidR="00EA04BE" w:rsidRPr="00B2760A" w14:paraId="2A949634" w14:textId="77777777">
        <w:trPr>
          <w:trHeight w:val="142"/>
          <w:jc w:val="center"/>
        </w:trPr>
        <w:tc>
          <w:tcPr>
            <w:tcW w:w="2258" w:type="dxa"/>
            <w:vMerge/>
            <w:vAlign w:val="center"/>
          </w:tcPr>
          <w:p w14:paraId="717B7B05" w14:textId="77777777" w:rsidR="00EA04BE" w:rsidRPr="00B2760A" w:rsidRDefault="00EA04BE">
            <w:pPr>
              <w:rPr>
                <w:rFonts w:ascii="宋体"/>
                <w:kern w:val="0"/>
                <w:sz w:val="18"/>
                <w:szCs w:val="15"/>
              </w:rPr>
            </w:pPr>
          </w:p>
        </w:tc>
        <w:tc>
          <w:tcPr>
            <w:tcW w:w="1560" w:type="dxa"/>
            <w:vAlign w:val="center"/>
          </w:tcPr>
          <w:p w14:paraId="292B6162" w14:textId="77777777" w:rsidR="00EA04BE" w:rsidRPr="00B2760A" w:rsidRDefault="002A4D1F">
            <w:pPr>
              <w:pStyle w:val="afffff5"/>
              <w:ind w:firstLineChars="0" w:firstLine="0"/>
              <w:jc w:val="center"/>
              <w:rPr>
                <w:sz w:val="18"/>
                <w:szCs w:val="15"/>
              </w:rPr>
            </w:pPr>
            <w:r w:rsidRPr="00B2760A">
              <w:rPr>
                <w:rFonts w:hint="eastAsia"/>
                <w:sz w:val="18"/>
                <w:szCs w:val="15"/>
              </w:rPr>
              <w:t>现场应急处置</w:t>
            </w:r>
          </w:p>
        </w:tc>
        <w:tc>
          <w:tcPr>
            <w:tcW w:w="1417" w:type="dxa"/>
            <w:vAlign w:val="center"/>
          </w:tcPr>
          <w:p w14:paraId="0043BC1B" w14:textId="77777777" w:rsidR="00EA04BE" w:rsidRPr="00B2760A" w:rsidRDefault="002A4D1F">
            <w:pPr>
              <w:pStyle w:val="afffff5"/>
              <w:ind w:firstLineChars="0" w:firstLine="0"/>
              <w:jc w:val="center"/>
              <w:rPr>
                <w:sz w:val="18"/>
                <w:szCs w:val="15"/>
              </w:rPr>
            </w:pPr>
            <w:r w:rsidRPr="00B2760A">
              <w:rPr>
                <w:rFonts w:hint="eastAsia"/>
                <w:sz w:val="18"/>
                <w:szCs w:val="15"/>
              </w:rPr>
              <w:t>32</w:t>
            </w:r>
          </w:p>
        </w:tc>
        <w:tc>
          <w:tcPr>
            <w:tcW w:w="1276" w:type="dxa"/>
            <w:vAlign w:val="center"/>
          </w:tcPr>
          <w:p w14:paraId="41940092" w14:textId="77777777" w:rsidR="00EA04BE" w:rsidRPr="00B2760A" w:rsidRDefault="002A4D1F">
            <w:pPr>
              <w:pStyle w:val="afffff5"/>
              <w:ind w:firstLineChars="0" w:firstLine="0"/>
              <w:jc w:val="center"/>
              <w:rPr>
                <w:sz w:val="18"/>
                <w:szCs w:val="15"/>
              </w:rPr>
            </w:pPr>
            <w:r w:rsidRPr="00B2760A">
              <w:rPr>
                <w:rFonts w:hint="eastAsia"/>
                <w:sz w:val="18"/>
                <w:szCs w:val="15"/>
              </w:rPr>
              <w:t>60</w:t>
            </w:r>
          </w:p>
        </w:tc>
        <w:tc>
          <w:tcPr>
            <w:tcW w:w="1276" w:type="dxa"/>
            <w:vAlign w:val="center"/>
          </w:tcPr>
          <w:p w14:paraId="65E6B3AF" w14:textId="77777777" w:rsidR="00EA04BE" w:rsidRPr="00B2760A" w:rsidRDefault="002A4D1F">
            <w:pPr>
              <w:pStyle w:val="afffff5"/>
              <w:ind w:firstLineChars="0" w:firstLine="0"/>
              <w:jc w:val="center"/>
              <w:rPr>
                <w:sz w:val="18"/>
                <w:szCs w:val="15"/>
              </w:rPr>
            </w:pPr>
            <w:r w:rsidRPr="00B2760A">
              <w:rPr>
                <w:rFonts w:hint="eastAsia"/>
                <w:sz w:val="18"/>
                <w:szCs w:val="15"/>
              </w:rPr>
              <w:t>60</w:t>
            </w:r>
          </w:p>
        </w:tc>
        <w:tc>
          <w:tcPr>
            <w:tcW w:w="1547" w:type="dxa"/>
            <w:vAlign w:val="center"/>
          </w:tcPr>
          <w:p w14:paraId="5E883636" w14:textId="77777777" w:rsidR="00EA04BE" w:rsidRPr="00B2760A" w:rsidRDefault="002A4D1F">
            <w:pPr>
              <w:pStyle w:val="afffff5"/>
              <w:ind w:firstLineChars="0" w:firstLine="0"/>
              <w:jc w:val="center"/>
              <w:rPr>
                <w:sz w:val="18"/>
                <w:szCs w:val="15"/>
              </w:rPr>
            </w:pPr>
            <w:r w:rsidRPr="00B2760A">
              <w:rPr>
                <w:rFonts w:hint="eastAsia"/>
                <w:sz w:val="18"/>
                <w:szCs w:val="15"/>
              </w:rPr>
              <w:t>32</w:t>
            </w:r>
          </w:p>
        </w:tc>
      </w:tr>
      <w:tr w:rsidR="00EA04BE" w:rsidRPr="00B2760A" w14:paraId="29D97ED0" w14:textId="77777777">
        <w:trPr>
          <w:trHeight w:val="142"/>
          <w:jc w:val="center"/>
        </w:trPr>
        <w:tc>
          <w:tcPr>
            <w:tcW w:w="2258" w:type="dxa"/>
            <w:tcBorders>
              <w:bottom w:val="single" w:sz="4" w:space="0" w:color="auto"/>
            </w:tcBorders>
            <w:vAlign w:val="center"/>
          </w:tcPr>
          <w:p w14:paraId="2153018A" w14:textId="77777777" w:rsidR="00EA04BE" w:rsidRPr="00B2760A" w:rsidRDefault="002A4D1F">
            <w:pPr>
              <w:pStyle w:val="afffff5"/>
              <w:snapToGrid w:val="0"/>
              <w:ind w:firstLineChars="0" w:firstLine="0"/>
              <w:jc w:val="center"/>
              <w:rPr>
                <w:sz w:val="18"/>
                <w:szCs w:val="18"/>
              </w:rPr>
            </w:pPr>
            <w:r w:rsidRPr="00B2760A">
              <w:rPr>
                <w:rFonts w:hint="eastAsia"/>
                <w:sz w:val="18"/>
                <w:szCs w:val="18"/>
              </w:rPr>
              <w:t>高处作业</w:t>
            </w:r>
          </w:p>
          <w:p w14:paraId="086ECAE7" w14:textId="77777777" w:rsidR="00EA04BE" w:rsidRPr="00B2760A" w:rsidRDefault="002A4D1F">
            <w:pPr>
              <w:jc w:val="center"/>
              <w:rPr>
                <w:rFonts w:ascii="宋体"/>
                <w:kern w:val="0"/>
                <w:sz w:val="18"/>
                <w:szCs w:val="15"/>
              </w:rPr>
            </w:pPr>
            <w:r w:rsidRPr="00B2760A">
              <w:rPr>
                <w:rFonts w:hint="eastAsia"/>
                <w:sz w:val="18"/>
                <w:szCs w:val="18"/>
              </w:rPr>
              <w:t>（登高架设作业）</w:t>
            </w:r>
          </w:p>
        </w:tc>
        <w:tc>
          <w:tcPr>
            <w:tcW w:w="1560" w:type="dxa"/>
            <w:tcBorders>
              <w:bottom w:val="single" w:sz="4" w:space="0" w:color="auto"/>
            </w:tcBorders>
            <w:vAlign w:val="center"/>
          </w:tcPr>
          <w:p w14:paraId="1D6AA323" w14:textId="77777777" w:rsidR="00EA04BE" w:rsidRPr="00B2760A" w:rsidRDefault="002A4D1F">
            <w:pPr>
              <w:pStyle w:val="afffff5"/>
              <w:ind w:firstLineChars="0" w:firstLine="0"/>
              <w:jc w:val="center"/>
              <w:rPr>
                <w:sz w:val="18"/>
                <w:szCs w:val="15"/>
              </w:rPr>
            </w:pPr>
            <w:r w:rsidRPr="00B2760A">
              <w:rPr>
                <w:rFonts w:hint="eastAsia"/>
                <w:sz w:val="18"/>
                <w:szCs w:val="15"/>
              </w:rPr>
              <w:t>安全操作技术</w:t>
            </w:r>
          </w:p>
        </w:tc>
        <w:tc>
          <w:tcPr>
            <w:tcW w:w="1417" w:type="dxa"/>
            <w:tcBorders>
              <w:bottom w:val="single" w:sz="4" w:space="0" w:color="auto"/>
            </w:tcBorders>
            <w:vAlign w:val="center"/>
          </w:tcPr>
          <w:p w14:paraId="1F01376E" w14:textId="77777777" w:rsidR="00EA04BE" w:rsidRPr="00B2760A" w:rsidRDefault="002A4D1F">
            <w:pPr>
              <w:pStyle w:val="afffff5"/>
              <w:ind w:firstLineChars="0" w:firstLine="0"/>
              <w:jc w:val="center"/>
              <w:rPr>
                <w:sz w:val="18"/>
                <w:szCs w:val="15"/>
              </w:rPr>
            </w:pPr>
            <w:r w:rsidRPr="00B2760A">
              <w:rPr>
                <w:rFonts w:hint="eastAsia"/>
                <w:sz w:val="18"/>
                <w:szCs w:val="15"/>
              </w:rPr>
              <w:t>10</w:t>
            </w:r>
          </w:p>
        </w:tc>
        <w:tc>
          <w:tcPr>
            <w:tcW w:w="1276" w:type="dxa"/>
            <w:tcBorders>
              <w:bottom w:val="single" w:sz="4" w:space="0" w:color="auto"/>
            </w:tcBorders>
            <w:vAlign w:val="center"/>
          </w:tcPr>
          <w:p w14:paraId="0CB835E7" w14:textId="77777777" w:rsidR="00EA04BE" w:rsidRPr="00B2760A" w:rsidRDefault="002A4D1F">
            <w:pPr>
              <w:pStyle w:val="afffff5"/>
              <w:ind w:firstLineChars="0" w:firstLine="0"/>
              <w:jc w:val="center"/>
              <w:rPr>
                <w:sz w:val="18"/>
                <w:szCs w:val="15"/>
              </w:rPr>
            </w:pPr>
            <w:r w:rsidRPr="00B2760A">
              <w:rPr>
                <w:rFonts w:hint="eastAsia"/>
                <w:sz w:val="18"/>
                <w:szCs w:val="15"/>
              </w:rPr>
              <w:t>20</w:t>
            </w:r>
          </w:p>
        </w:tc>
        <w:tc>
          <w:tcPr>
            <w:tcW w:w="1276" w:type="dxa"/>
            <w:tcBorders>
              <w:bottom w:val="single" w:sz="4" w:space="0" w:color="auto"/>
            </w:tcBorders>
            <w:vAlign w:val="center"/>
          </w:tcPr>
          <w:p w14:paraId="11F8A893" w14:textId="77777777" w:rsidR="00EA04BE" w:rsidRPr="00B2760A" w:rsidRDefault="002A4D1F">
            <w:pPr>
              <w:pStyle w:val="afffff5"/>
              <w:ind w:firstLineChars="0" w:firstLine="0"/>
              <w:jc w:val="center"/>
              <w:rPr>
                <w:sz w:val="18"/>
                <w:szCs w:val="15"/>
              </w:rPr>
            </w:pPr>
            <w:r w:rsidRPr="00B2760A">
              <w:rPr>
                <w:rFonts w:hint="eastAsia"/>
                <w:sz w:val="18"/>
                <w:szCs w:val="15"/>
              </w:rPr>
              <w:t>10</w:t>
            </w:r>
          </w:p>
        </w:tc>
        <w:tc>
          <w:tcPr>
            <w:tcW w:w="1547" w:type="dxa"/>
            <w:tcBorders>
              <w:bottom w:val="single" w:sz="4" w:space="0" w:color="auto"/>
            </w:tcBorders>
            <w:vAlign w:val="center"/>
          </w:tcPr>
          <w:p w14:paraId="0B67D816" w14:textId="77777777" w:rsidR="00EA04BE" w:rsidRPr="00B2760A" w:rsidRDefault="002A4D1F">
            <w:pPr>
              <w:pStyle w:val="afffff5"/>
              <w:ind w:firstLineChars="0" w:firstLine="0"/>
              <w:jc w:val="center"/>
              <w:rPr>
                <w:sz w:val="18"/>
                <w:szCs w:val="15"/>
              </w:rPr>
            </w:pPr>
            <w:r w:rsidRPr="00B2760A">
              <w:rPr>
                <w:rFonts w:hint="eastAsia"/>
                <w:sz w:val="18"/>
                <w:szCs w:val="15"/>
              </w:rPr>
              <w:t>10</w:t>
            </w:r>
          </w:p>
        </w:tc>
      </w:tr>
      <w:tr w:rsidR="00EA04BE" w:rsidRPr="00B2760A" w14:paraId="1B3DD51F" w14:textId="77777777">
        <w:trPr>
          <w:trHeight w:val="142"/>
          <w:jc w:val="center"/>
        </w:trPr>
        <w:tc>
          <w:tcPr>
            <w:tcW w:w="2258" w:type="dxa"/>
            <w:tcBorders>
              <w:bottom w:val="single" w:sz="4" w:space="0" w:color="auto"/>
            </w:tcBorders>
            <w:vAlign w:val="center"/>
          </w:tcPr>
          <w:p w14:paraId="17E2BB98" w14:textId="77777777" w:rsidR="00EA04BE" w:rsidRPr="00B2760A" w:rsidRDefault="002A4D1F">
            <w:pPr>
              <w:jc w:val="center"/>
              <w:rPr>
                <w:rFonts w:ascii="宋体"/>
                <w:kern w:val="0"/>
                <w:sz w:val="18"/>
                <w:szCs w:val="15"/>
              </w:rPr>
            </w:pPr>
            <w:r w:rsidRPr="00B2760A">
              <w:rPr>
                <w:rFonts w:hint="eastAsia"/>
                <w:sz w:val="18"/>
                <w:szCs w:val="18"/>
              </w:rPr>
              <w:t>高处作业（</w:t>
            </w:r>
            <w:r w:rsidRPr="00B2760A">
              <w:rPr>
                <w:sz w:val="18"/>
                <w:szCs w:val="18"/>
              </w:rPr>
              <w:t>高处安装、维护、拆除作业</w:t>
            </w:r>
            <w:r w:rsidRPr="00B2760A">
              <w:rPr>
                <w:rFonts w:hint="eastAsia"/>
                <w:sz w:val="18"/>
                <w:szCs w:val="18"/>
              </w:rPr>
              <w:t>）</w:t>
            </w:r>
          </w:p>
        </w:tc>
        <w:tc>
          <w:tcPr>
            <w:tcW w:w="1560" w:type="dxa"/>
            <w:tcBorders>
              <w:bottom w:val="single" w:sz="4" w:space="0" w:color="auto"/>
            </w:tcBorders>
            <w:vAlign w:val="center"/>
          </w:tcPr>
          <w:p w14:paraId="70437B60" w14:textId="77777777" w:rsidR="00EA04BE" w:rsidRPr="00B2760A" w:rsidRDefault="002A4D1F">
            <w:pPr>
              <w:pStyle w:val="afffff5"/>
              <w:ind w:firstLineChars="0" w:firstLine="0"/>
              <w:jc w:val="center"/>
              <w:rPr>
                <w:sz w:val="18"/>
                <w:szCs w:val="15"/>
              </w:rPr>
            </w:pPr>
            <w:r w:rsidRPr="00B2760A">
              <w:rPr>
                <w:rFonts w:hint="eastAsia"/>
                <w:sz w:val="18"/>
                <w:szCs w:val="15"/>
              </w:rPr>
              <w:t>安全操作技术</w:t>
            </w:r>
          </w:p>
        </w:tc>
        <w:tc>
          <w:tcPr>
            <w:tcW w:w="1417" w:type="dxa"/>
            <w:tcBorders>
              <w:bottom w:val="single" w:sz="4" w:space="0" w:color="auto"/>
            </w:tcBorders>
            <w:vAlign w:val="center"/>
          </w:tcPr>
          <w:p w14:paraId="67E104D0" w14:textId="77777777" w:rsidR="00EA04BE" w:rsidRPr="00B2760A" w:rsidRDefault="002A4D1F">
            <w:pPr>
              <w:pStyle w:val="afffff5"/>
              <w:ind w:firstLineChars="0" w:firstLine="0"/>
              <w:jc w:val="center"/>
              <w:rPr>
                <w:sz w:val="18"/>
                <w:szCs w:val="15"/>
              </w:rPr>
            </w:pPr>
            <w:r w:rsidRPr="00B2760A">
              <w:rPr>
                <w:rFonts w:hint="eastAsia"/>
                <w:sz w:val="18"/>
                <w:szCs w:val="15"/>
              </w:rPr>
              <w:t>49</w:t>
            </w:r>
          </w:p>
        </w:tc>
        <w:tc>
          <w:tcPr>
            <w:tcW w:w="1276" w:type="dxa"/>
            <w:tcBorders>
              <w:bottom w:val="single" w:sz="4" w:space="0" w:color="auto"/>
            </w:tcBorders>
            <w:vAlign w:val="center"/>
          </w:tcPr>
          <w:p w14:paraId="3E8291FA" w14:textId="77777777" w:rsidR="00EA04BE" w:rsidRPr="00B2760A" w:rsidRDefault="002A4D1F">
            <w:pPr>
              <w:pStyle w:val="afffff5"/>
              <w:ind w:firstLineChars="0" w:firstLine="0"/>
              <w:jc w:val="center"/>
              <w:rPr>
                <w:sz w:val="18"/>
                <w:szCs w:val="15"/>
              </w:rPr>
            </w:pPr>
            <w:r w:rsidRPr="00B2760A">
              <w:rPr>
                <w:rFonts w:hint="eastAsia"/>
                <w:sz w:val="18"/>
                <w:szCs w:val="15"/>
              </w:rPr>
              <w:t>80</w:t>
            </w:r>
          </w:p>
        </w:tc>
        <w:tc>
          <w:tcPr>
            <w:tcW w:w="1276" w:type="dxa"/>
            <w:tcBorders>
              <w:bottom w:val="single" w:sz="4" w:space="0" w:color="auto"/>
            </w:tcBorders>
            <w:vAlign w:val="center"/>
          </w:tcPr>
          <w:p w14:paraId="32270BAC" w14:textId="77777777" w:rsidR="00EA04BE" w:rsidRPr="00B2760A" w:rsidRDefault="002A4D1F">
            <w:pPr>
              <w:pStyle w:val="afffff5"/>
              <w:ind w:firstLineChars="0" w:firstLine="0"/>
              <w:jc w:val="center"/>
              <w:rPr>
                <w:sz w:val="18"/>
                <w:szCs w:val="15"/>
              </w:rPr>
            </w:pPr>
            <w:r w:rsidRPr="00B2760A">
              <w:rPr>
                <w:rFonts w:hint="eastAsia"/>
                <w:sz w:val="18"/>
                <w:szCs w:val="15"/>
              </w:rPr>
              <w:t>30</w:t>
            </w:r>
          </w:p>
        </w:tc>
        <w:tc>
          <w:tcPr>
            <w:tcW w:w="1547" w:type="dxa"/>
            <w:tcBorders>
              <w:bottom w:val="single" w:sz="4" w:space="0" w:color="auto"/>
            </w:tcBorders>
            <w:vAlign w:val="center"/>
          </w:tcPr>
          <w:p w14:paraId="1EF795E3" w14:textId="77777777" w:rsidR="00EA04BE" w:rsidRPr="00B2760A" w:rsidRDefault="002A4D1F">
            <w:pPr>
              <w:pStyle w:val="afffff5"/>
              <w:ind w:firstLineChars="0" w:firstLine="0"/>
              <w:jc w:val="center"/>
              <w:rPr>
                <w:sz w:val="18"/>
                <w:szCs w:val="15"/>
              </w:rPr>
            </w:pPr>
            <w:r w:rsidRPr="00B2760A">
              <w:rPr>
                <w:rFonts w:hint="eastAsia"/>
                <w:sz w:val="18"/>
                <w:szCs w:val="15"/>
              </w:rPr>
              <w:t>30</w:t>
            </w:r>
          </w:p>
        </w:tc>
      </w:tr>
      <w:tr w:rsidR="00EA04BE" w:rsidRPr="00B2760A" w14:paraId="4CA2354D" w14:textId="77777777">
        <w:trPr>
          <w:trHeight w:val="142"/>
          <w:jc w:val="center"/>
        </w:trPr>
        <w:tc>
          <w:tcPr>
            <w:tcW w:w="2258" w:type="dxa"/>
            <w:vMerge w:val="restart"/>
            <w:vAlign w:val="center"/>
          </w:tcPr>
          <w:p w14:paraId="2E25CDD2" w14:textId="77777777" w:rsidR="00EA04BE" w:rsidRPr="00B2760A" w:rsidRDefault="002A4D1F">
            <w:pPr>
              <w:jc w:val="center"/>
              <w:rPr>
                <w:rFonts w:ascii="宋体"/>
                <w:kern w:val="0"/>
                <w:sz w:val="18"/>
                <w:szCs w:val="15"/>
              </w:rPr>
            </w:pPr>
            <w:r w:rsidRPr="00B2760A">
              <w:rPr>
                <w:rFonts w:ascii="宋体" w:hint="eastAsia"/>
                <w:kern w:val="0"/>
                <w:sz w:val="18"/>
                <w:szCs w:val="15"/>
              </w:rPr>
              <w:t>有限空间作业</w:t>
            </w:r>
          </w:p>
        </w:tc>
        <w:tc>
          <w:tcPr>
            <w:tcW w:w="1560" w:type="dxa"/>
            <w:tcBorders>
              <w:bottom w:val="single" w:sz="4" w:space="0" w:color="auto"/>
            </w:tcBorders>
            <w:vAlign w:val="center"/>
          </w:tcPr>
          <w:p w14:paraId="7B55B6AB" w14:textId="77777777" w:rsidR="00EA04BE" w:rsidRPr="00B2760A" w:rsidRDefault="002A4D1F">
            <w:pPr>
              <w:pStyle w:val="afffff5"/>
              <w:ind w:firstLineChars="0" w:firstLine="0"/>
              <w:jc w:val="center"/>
              <w:rPr>
                <w:sz w:val="18"/>
                <w:szCs w:val="15"/>
              </w:rPr>
            </w:pPr>
            <w:r w:rsidRPr="00B2760A">
              <w:rPr>
                <w:rFonts w:hint="eastAsia"/>
                <w:sz w:val="18"/>
                <w:szCs w:val="15"/>
              </w:rPr>
              <w:t>安全用具使用</w:t>
            </w:r>
          </w:p>
        </w:tc>
        <w:tc>
          <w:tcPr>
            <w:tcW w:w="1417" w:type="dxa"/>
            <w:tcBorders>
              <w:bottom w:val="single" w:sz="4" w:space="0" w:color="auto"/>
            </w:tcBorders>
            <w:vAlign w:val="center"/>
          </w:tcPr>
          <w:p w14:paraId="224DC5F8" w14:textId="77777777" w:rsidR="00EA04BE" w:rsidRPr="00B2760A" w:rsidRDefault="002A4D1F">
            <w:pPr>
              <w:pStyle w:val="afffff5"/>
              <w:ind w:firstLineChars="0" w:firstLine="0"/>
              <w:jc w:val="center"/>
              <w:rPr>
                <w:sz w:val="18"/>
                <w:szCs w:val="15"/>
              </w:rPr>
            </w:pPr>
            <w:r w:rsidRPr="00B2760A">
              <w:rPr>
                <w:rFonts w:hint="eastAsia"/>
                <w:sz w:val="18"/>
                <w:szCs w:val="15"/>
              </w:rPr>
              <w:t>53</w:t>
            </w:r>
          </w:p>
        </w:tc>
        <w:tc>
          <w:tcPr>
            <w:tcW w:w="1276" w:type="dxa"/>
            <w:tcBorders>
              <w:bottom w:val="single" w:sz="4" w:space="0" w:color="auto"/>
            </w:tcBorders>
            <w:vAlign w:val="center"/>
          </w:tcPr>
          <w:p w14:paraId="1CB07AB6" w14:textId="77777777" w:rsidR="00EA04BE" w:rsidRPr="00B2760A" w:rsidRDefault="002A4D1F">
            <w:pPr>
              <w:pStyle w:val="afffff5"/>
              <w:ind w:firstLineChars="0" w:firstLine="0"/>
              <w:jc w:val="center"/>
              <w:rPr>
                <w:sz w:val="18"/>
                <w:szCs w:val="15"/>
              </w:rPr>
            </w:pPr>
            <w:r w:rsidRPr="00B2760A">
              <w:rPr>
                <w:rFonts w:hint="eastAsia"/>
                <w:sz w:val="18"/>
                <w:szCs w:val="15"/>
              </w:rPr>
              <w:t>60</w:t>
            </w:r>
          </w:p>
        </w:tc>
        <w:tc>
          <w:tcPr>
            <w:tcW w:w="1276" w:type="dxa"/>
            <w:tcBorders>
              <w:bottom w:val="single" w:sz="4" w:space="0" w:color="auto"/>
            </w:tcBorders>
            <w:vAlign w:val="center"/>
          </w:tcPr>
          <w:p w14:paraId="396053C3" w14:textId="77777777" w:rsidR="00EA04BE" w:rsidRPr="00B2760A" w:rsidRDefault="002A4D1F">
            <w:pPr>
              <w:pStyle w:val="afffff5"/>
              <w:ind w:firstLineChars="0" w:firstLine="0"/>
              <w:jc w:val="center"/>
              <w:rPr>
                <w:sz w:val="18"/>
                <w:szCs w:val="15"/>
              </w:rPr>
            </w:pPr>
            <w:r w:rsidRPr="00B2760A">
              <w:rPr>
                <w:rFonts w:hint="eastAsia"/>
                <w:sz w:val="18"/>
                <w:szCs w:val="15"/>
              </w:rPr>
              <w:t>30</w:t>
            </w:r>
          </w:p>
        </w:tc>
        <w:tc>
          <w:tcPr>
            <w:tcW w:w="1547" w:type="dxa"/>
            <w:tcBorders>
              <w:bottom w:val="single" w:sz="4" w:space="0" w:color="auto"/>
            </w:tcBorders>
            <w:vAlign w:val="center"/>
          </w:tcPr>
          <w:p w14:paraId="3F7A29CB" w14:textId="77777777" w:rsidR="00EA04BE" w:rsidRPr="00B2760A" w:rsidRDefault="002A4D1F">
            <w:pPr>
              <w:pStyle w:val="afffff5"/>
              <w:ind w:firstLineChars="0" w:firstLine="0"/>
              <w:jc w:val="center"/>
              <w:rPr>
                <w:sz w:val="18"/>
                <w:szCs w:val="15"/>
              </w:rPr>
            </w:pPr>
            <w:r w:rsidRPr="00B2760A">
              <w:rPr>
                <w:rFonts w:hint="eastAsia"/>
                <w:sz w:val="18"/>
                <w:szCs w:val="15"/>
              </w:rPr>
              <w:t>30</w:t>
            </w:r>
          </w:p>
        </w:tc>
      </w:tr>
      <w:tr w:rsidR="00EA04BE" w:rsidRPr="00B2760A" w14:paraId="49B0617F" w14:textId="77777777">
        <w:trPr>
          <w:trHeight w:val="142"/>
          <w:jc w:val="center"/>
        </w:trPr>
        <w:tc>
          <w:tcPr>
            <w:tcW w:w="2258" w:type="dxa"/>
            <w:vMerge/>
            <w:vAlign w:val="center"/>
          </w:tcPr>
          <w:p w14:paraId="05E39BAD" w14:textId="77777777" w:rsidR="00EA04BE" w:rsidRPr="00B2760A" w:rsidRDefault="00EA04BE">
            <w:pPr>
              <w:rPr>
                <w:rFonts w:ascii="宋体"/>
                <w:kern w:val="0"/>
                <w:sz w:val="18"/>
                <w:szCs w:val="15"/>
              </w:rPr>
            </w:pPr>
          </w:p>
        </w:tc>
        <w:tc>
          <w:tcPr>
            <w:tcW w:w="1560" w:type="dxa"/>
            <w:tcBorders>
              <w:bottom w:val="single" w:sz="4" w:space="0" w:color="auto"/>
            </w:tcBorders>
            <w:vAlign w:val="center"/>
          </w:tcPr>
          <w:p w14:paraId="07D7E104" w14:textId="77777777" w:rsidR="00EA04BE" w:rsidRPr="00B2760A" w:rsidRDefault="002A4D1F">
            <w:pPr>
              <w:pStyle w:val="afffff5"/>
              <w:ind w:firstLineChars="0" w:firstLine="0"/>
              <w:jc w:val="center"/>
              <w:rPr>
                <w:sz w:val="18"/>
                <w:szCs w:val="15"/>
              </w:rPr>
            </w:pPr>
            <w:r w:rsidRPr="00B2760A">
              <w:rPr>
                <w:rFonts w:hint="eastAsia"/>
                <w:sz w:val="18"/>
                <w:szCs w:val="15"/>
              </w:rPr>
              <w:t>安全隐患排除</w:t>
            </w:r>
          </w:p>
        </w:tc>
        <w:tc>
          <w:tcPr>
            <w:tcW w:w="1417" w:type="dxa"/>
            <w:tcBorders>
              <w:bottom w:val="single" w:sz="4" w:space="0" w:color="auto"/>
            </w:tcBorders>
            <w:vAlign w:val="center"/>
          </w:tcPr>
          <w:p w14:paraId="7FE00D86" w14:textId="77777777" w:rsidR="00EA04BE" w:rsidRPr="00B2760A" w:rsidRDefault="002A4D1F">
            <w:pPr>
              <w:pStyle w:val="afffff5"/>
              <w:ind w:firstLineChars="0" w:firstLine="0"/>
              <w:jc w:val="center"/>
              <w:rPr>
                <w:sz w:val="18"/>
                <w:szCs w:val="15"/>
              </w:rPr>
            </w:pPr>
            <w:r w:rsidRPr="00B2760A">
              <w:rPr>
                <w:rFonts w:hint="eastAsia"/>
                <w:sz w:val="18"/>
                <w:szCs w:val="15"/>
              </w:rPr>
              <w:t>61</w:t>
            </w:r>
          </w:p>
        </w:tc>
        <w:tc>
          <w:tcPr>
            <w:tcW w:w="1276" w:type="dxa"/>
            <w:tcBorders>
              <w:bottom w:val="single" w:sz="4" w:space="0" w:color="auto"/>
            </w:tcBorders>
            <w:vAlign w:val="center"/>
          </w:tcPr>
          <w:p w14:paraId="5173BAED" w14:textId="77777777" w:rsidR="00EA04BE" w:rsidRPr="00B2760A" w:rsidRDefault="002A4D1F">
            <w:pPr>
              <w:pStyle w:val="afffff5"/>
              <w:ind w:firstLineChars="0" w:firstLine="0"/>
              <w:jc w:val="center"/>
              <w:rPr>
                <w:sz w:val="18"/>
                <w:szCs w:val="15"/>
              </w:rPr>
            </w:pPr>
            <w:r w:rsidRPr="00B2760A">
              <w:rPr>
                <w:rFonts w:hint="eastAsia"/>
                <w:sz w:val="18"/>
                <w:szCs w:val="15"/>
              </w:rPr>
              <w:t>30</w:t>
            </w:r>
          </w:p>
        </w:tc>
        <w:tc>
          <w:tcPr>
            <w:tcW w:w="1276" w:type="dxa"/>
            <w:tcBorders>
              <w:bottom w:val="single" w:sz="4" w:space="0" w:color="auto"/>
            </w:tcBorders>
            <w:vAlign w:val="center"/>
          </w:tcPr>
          <w:p w14:paraId="5FD6E9A4" w14:textId="77777777" w:rsidR="00EA04BE" w:rsidRPr="00B2760A" w:rsidRDefault="002A4D1F">
            <w:pPr>
              <w:pStyle w:val="afffff5"/>
              <w:ind w:firstLineChars="0" w:firstLine="0"/>
              <w:jc w:val="center"/>
              <w:rPr>
                <w:sz w:val="18"/>
                <w:szCs w:val="15"/>
              </w:rPr>
            </w:pPr>
            <w:r w:rsidRPr="00B2760A">
              <w:rPr>
                <w:rFonts w:hint="eastAsia"/>
                <w:sz w:val="18"/>
                <w:szCs w:val="15"/>
              </w:rPr>
              <w:t>60</w:t>
            </w:r>
          </w:p>
        </w:tc>
        <w:tc>
          <w:tcPr>
            <w:tcW w:w="1547" w:type="dxa"/>
            <w:tcBorders>
              <w:bottom w:val="single" w:sz="4" w:space="0" w:color="auto"/>
            </w:tcBorders>
            <w:vAlign w:val="center"/>
          </w:tcPr>
          <w:p w14:paraId="52CE26B9" w14:textId="77777777" w:rsidR="00EA04BE" w:rsidRPr="00B2760A" w:rsidRDefault="002A4D1F">
            <w:pPr>
              <w:pStyle w:val="afffff5"/>
              <w:ind w:firstLineChars="0" w:firstLine="0"/>
              <w:jc w:val="center"/>
              <w:rPr>
                <w:sz w:val="18"/>
                <w:szCs w:val="15"/>
              </w:rPr>
            </w:pPr>
            <w:r w:rsidRPr="00B2760A">
              <w:rPr>
                <w:rFonts w:hint="eastAsia"/>
                <w:sz w:val="18"/>
                <w:szCs w:val="15"/>
              </w:rPr>
              <w:t>30</w:t>
            </w:r>
          </w:p>
        </w:tc>
      </w:tr>
      <w:tr w:rsidR="00EA04BE" w:rsidRPr="00B2760A" w14:paraId="07B8E4EF" w14:textId="77777777">
        <w:trPr>
          <w:trHeight w:val="142"/>
          <w:jc w:val="center"/>
        </w:trPr>
        <w:tc>
          <w:tcPr>
            <w:tcW w:w="2258" w:type="dxa"/>
            <w:vMerge/>
            <w:vAlign w:val="center"/>
          </w:tcPr>
          <w:p w14:paraId="0E991A42" w14:textId="77777777" w:rsidR="00EA04BE" w:rsidRPr="00B2760A" w:rsidRDefault="00EA04BE">
            <w:pPr>
              <w:rPr>
                <w:rFonts w:ascii="宋体"/>
                <w:kern w:val="0"/>
                <w:sz w:val="18"/>
                <w:szCs w:val="15"/>
              </w:rPr>
            </w:pPr>
          </w:p>
        </w:tc>
        <w:tc>
          <w:tcPr>
            <w:tcW w:w="1560" w:type="dxa"/>
            <w:tcBorders>
              <w:bottom w:val="single" w:sz="4" w:space="0" w:color="auto"/>
            </w:tcBorders>
            <w:vAlign w:val="center"/>
          </w:tcPr>
          <w:p w14:paraId="229116A4" w14:textId="77777777" w:rsidR="00EA04BE" w:rsidRPr="00B2760A" w:rsidRDefault="002A4D1F">
            <w:pPr>
              <w:pStyle w:val="afffff5"/>
              <w:ind w:firstLineChars="0" w:firstLine="0"/>
              <w:jc w:val="center"/>
              <w:rPr>
                <w:sz w:val="18"/>
                <w:szCs w:val="15"/>
              </w:rPr>
            </w:pPr>
            <w:r w:rsidRPr="00B2760A">
              <w:rPr>
                <w:rFonts w:hint="eastAsia"/>
                <w:sz w:val="18"/>
                <w:szCs w:val="15"/>
              </w:rPr>
              <w:t>安全操作技术</w:t>
            </w:r>
          </w:p>
        </w:tc>
        <w:tc>
          <w:tcPr>
            <w:tcW w:w="1417" w:type="dxa"/>
            <w:tcBorders>
              <w:bottom w:val="single" w:sz="4" w:space="0" w:color="auto"/>
            </w:tcBorders>
            <w:vAlign w:val="center"/>
          </w:tcPr>
          <w:p w14:paraId="331E620D" w14:textId="77777777" w:rsidR="00EA04BE" w:rsidRPr="00B2760A" w:rsidRDefault="002A4D1F">
            <w:pPr>
              <w:pStyle w:val="afffff5"/>
              <w:ind w:firstLineChars="0" w:firstLine="0"/>
              <w:jc w:val="center"/>
              <w:rPr>
                <w:sz w:val="18"/>
                <w:szCs w:val="15"/>
              </w:rPr>
            </w:pPr>
            <w:r w:rsidRPr="00B2760A">
              <w:rPr>
                <w:rFonts w:hint="eastAsia"/>
                <w:sz w:val="18"/>
                <w:szCs w:val="15"/>
              </w:rPr>
              <w:t>11</w:t>
            </w:r>
          </w:p>
        </w:tc>
        <w:tc>
          <w:tcPr>
            <w:tcW w:w="1276" w:type="dxa"/>
            <w:tcBorders>
              <w:bottom w:val="single" w:sz="4" w:space="0" w:color="auto"/>
            </w:tcBorders>
            <w:vAlign w:val="center"/>
          </w:tcPr>
          <w:p w14:paraId="2FA469B6" w14:textId="77777777" w:rsidR="00EA04BE" w:rsidRPr="00B2760A" w:rsidRDefault="002A4D1F">
            <w:pPr>
              <w:pStyle w:val="afffff5"/>
              <w:ind w:firstLineChars="0" w:firstLine="0"/>
              <w:jc w:val="center"/>
              <w:rPr>
                <w:sz w:val="18"/>
                <w:szCs w:val="15"/>
              </w:rPr>
            </w:pPr>
            <w:r w:rsidRPr="00B2760A">
              <w:rPr>
                <w:rFonts w:hint="eastAsia"/>
                <w:sz w:val="18"/>
                <w:szCs w:val="15"/>
              </w:rPr>
              <w:t>30</w:t>
            </w:r>
          </w:p>
        </w:tc>
        <w:tc>
          <w:tcPr>
            <w:tcW w:w="1276" w:type="dxa"/>
            <w:tcBorders>
              <w:bottom w:val="single" w:sz="4" w:space="0" w:color="auto"/>
            </w:tcBorders>
            <w:vAlign w:val="center"/>
          </w:tcPr>
          <w:p w14:paraId="51782E8D" w14:textId="77777777" w:rsidR="00EA04BE" w:rsidRPr="00B2760A" w:rsidRDefault="002A4D1F">
            <w:pPr>
              <w:pStyle w:val="afffff5"/>
              <w:ind w:firstLineChars="0" w:firstLine="0"/>
              <w:jc w:val="center"/>
              <w:rPr>
                <w:sz w:val="18"/>
                <w:szCs w:val="15"/>
              </w:rPr>
            </w:pPr>
            <w:r w:rsidRPr="00B2760A">
              <w:rPr>
                <w:rFonts w:hint="eastAsia"/>
                <w:sz w:val="18"/>
                <w:szCs w:val="15"/>
              </w:rPr>
              <w:t>30</w:t>
            </w:r>
          </w:p>
        </w:tc>
        <w:tc>
          <w:tcPr>
            <w:tcW w:w="1547" w:type="dxa"/>
            <w:tcBorders>
              <w:bottom w:val="single" w:sz="4" w:space="0" w:color="auto"/>
            </w:tcBorders>
            <w:vAlign w:val="center"/>
          </w:tcPr>
          <w:p w14:paraId="0A9EC359" w14:textId="77777777" w:rsidR="00EA04BE" w:rsidRPr="00B2760A" w:rsidRDefault="002A4D1F">
            <w:pPr>
              <w:pStyle w:val="afffff5"/>
              <w:ind w:firstLineChars="0" w:firstLine="0"/>
              <w:jc w:val="center"/>
              <w:rPr>
                <w:sz w:val="18"/>
                <w:szCs w:val="15"/>
              </w:rPr>
            </w:pPr>
            <w:r w:rsidRPr="00B2760A">
              <w:rPr>
                <w:rFonts w:hint="eastAsia"/>
                <w:sz w:val="18"/>
                <w:szCs w:val="15"/>
              </w:rPr>
              <w:t>11</w:t>
            </w:r>
          </w:p>
        </w:tc>
      </w:tr>
      <w:tr w:rsidR="00EA04BE" w:rsidRPr="00B2760A" w14:paraId="3858A628" w14:textId="77777777">
        <w:trPr>
          <w:trHeight w:val="142"/>
          <w:jc w:val="center"/>
        </w:trPr>
        <w:tc>
          <w:tcPr>
            <w:tcW w:w="2258" w:type="dxa"/>
            <w:vMerge/>
            <w:tcBorders>
              <w:bottom w:val="single" w:sz="4" w:space="0" w:color="auto"/>
            </w:tcBorders>
            <w:vAlign w:val="center"/>
          </w:tcPr>
          <w:p w14:paraId="5B334FC2" w14:textId="77777777" w:rsidR="00EA04BE" w:rsidRPr="00B2760A" w:rsidRDefault="00EA04BE">
            <w:pPr>
              <w:rPr>
                <w:rFonts w:ascii="宋体"/>
                <w:kern w:val="0"/>
                <w:sz w:val="18"/>
                <w:szCs w:val="15"/>
              </w:rPr>
            </w:pPr>
          </w:p>
        </w:tc>
        <w:tc>
          <w:tcPr>
            <w:tcW w:w="1560" w:type="dxa"/>
            <w:tcBorders>
              <w:bottom w:val="single" w:sz="4" w:space="0" w:color="auto"/>
            </w:tcBorders>
            <w:vAlign w:val="center"/>
          </w:tcPr>
          <w:p w14:paraId="5A87A263" w14:textId="77777777" w:rsidR="00EA04BE" w:rsidRPr="00B2760A" w:rsidRDefault="002A4D1F">
            <w:pPr>
              <w:pStyle w:val="afffff5"/>
              <w:ind w:firstLineChars="0" w:firstLine="0"/>
              <w:jc w:val="center"/>
              <w:rPr>
                <w:sz w:val="18"/>
                <w:szCs w:val="15"/>
              </w:rPr>
            </w:pPr>
            <w:r w:rsidRPr="00B2760A">
              <w:rPr>
                <w:rFonts w:hint="eastAsia"/>
                <w:sz w:val="18"/>
                <w:szCs w:val="15"/>
              </w:rPr>
              <w:t>现场应急处置</w:t>
            </w:r>
          </w:p>
        </w:tc>
        <w:tc>
          <w:tcPr>
            <w:tcW w:w="1417" w:type="dxa"/>
            <w:tcBorders>
              <w:bottom w:val="single" w:sz="4" w:space="0" w:color="auto"/>
            </w:tcBorders>
            <w:vAlign w:val="center"/>
          </w:tcPr>
          <w:p w14:paraId="206D92CC" w14:textId="77777777" w:rsidR="00EA04BE" w:rsidRPr="00B2760A" w:rsidRDefault="002A4D1F">
            <w:pPr>
              <w:pStyle w:val="afffff5"/>
              <w:ind w:firstLineChars="0" w:firstLine="0"/>
              <w:jc w:val="center"/>
              <w:rPr>
                <w:sz w:val="18"/>
                <w:szCs w:val="15"/>
              </w:rPr>
            </w:pPr>
            <w:r w:rsidRPr="00B2760A">
              <w:rPr>
                <w:rFonts w:hint="eastAsia"/>
                <w:sz w:val="18"/>
                <w:szCs w:val="15"/>
              </w:rPr>
              <w:t>22</w:t>
            </w:r>
          </w:p>
        </w:tc>
        <w:tc>
          <w:tcPr>
            <w:tcW w:w="1276" w:type="dxa"/>
            <w:tcBorders>
              <w:bottom w:val="single" w:sz="4" w:space="0" w:color="auto"/>
            </w:tcBorders>
            <w:vAlign w:val="center"/>
          </w:tcPr>
          <w:p w14:paraId="26A565FE" w14:textId="77777777" w:rsidR="00EA04BE" w:rsidRPr="00B2760A" w:rsidRDefault="002A4D1F">
            <w:pPr>
              <w:pStyle w:val="afffff5"/>
              <w:ind w:firstLineChars="0" w:firstLine="0"/>
              <w:jc w:val="center"/>
              <w:rPr>
                <w:sz w:val="18"/>
                <w:szCs w:val="15"/>
              </w:rPr>
            </w:pPr>
            <w:r w:rsidRPr="00B2760A">
              <w:rPr>
                <w:rFonts w:hint="eastAsia"/>
                <w:sz w:val="18"/>
                <w:szCs w:val="15"/>
              </w:rPr>
              <w:t>30</w:t>
            </w:r>
          </w:p>
        </w:tc>
        <w:tc>
          <w:tcPr>
            <w:tcW w:w="1276" w:type="dxa"/>
            <w:tcBorders>
              <w:bottom w:val="single" w:sz="4" w:space="0" w:color="auto"/>
            </w:tcBorders>
            <w:vAlign w:val="center"/>
          </w:tcPr>
          <w:p w14:paraId="3246787F" w14:textId="77777777" w:rsidR="00EA04BE" w:rsidRPr="00B2760A" w:rsidRDefault="002A4D1F">
            <w:pPr>
              <w:pStyle w:val="afffff5"/>
              <w:ind w:firstLineChars="0" w:firstLine="0"/>
              <w:jc w:val="center"/>
              <w:rPr>
                <w:sz w:val="18"/>
                <w:szCs w:val="15"/>
              </w:rPr>
            </w:pPr>
            <w:r w:rsidRPr="00B2760A">
              <w:rPr>
                <w:rFonts w:hint="eastAsia"/>
                <w:sz w:val="18"/>
                <w:szCs w:val="15"/>
              </w:rPr>
              <w:t>30</w:t>
            </w:r>
          </w:p>
        </w:tc>
        <w:tc>
          <w:tcPr>
            <w:tcW w:w="1547" w:type="dxa"/>
            <w:tcBorders>
              <w:bottom w:val="single" w:sz="4" w:space="0" w:color="auto"/>
            </w:tcBorders>
            <w:vAlign w:val="center"/>
          </w:tcPr>
          <w:p w14:paraId="548974F4" w14:textId="77777777" w:rsidR="00EA04BE" w:rsidRPr="00B2760A" w:rsidRDefault="002A4D1F">
            <w:pPr>
              <w:pStyle w:val="afffff5"/>
              <w:ind w:firstLineChars="0" w:firstLine="0"/>
              <w:jc w:val="center"/>
              <w:rPr>
                <w:sz w:val="18"/>
                <w:szCs w:val="15"/>
              </w:rPr>
            </w:pPr>
            <w:r w:rsidRPr="00B2760A">
              <w:rPr>
                <w:rFonts w:hint="eastAsia"/>
                <w:sz w:val="18"/>
                <w:szCs w:val="15"/>
              </w:rPr>
              <w:t>22</w:t>
            </w:r>
          </w:p>
        </w:tc>
      </w:tr>
    </w:tbl>
    <w:p w14:paraId="3BEB2D7D" w14:textId="77777777" w:rsidR="00EA04BE" w:rsidRPr="00B2760A" w:rsidRDefault="00EA04BE">
      <w:pPr>
        <w:pStyle w:val="afffff5"/>
        <w:ind w:right="840" w:firstLineChars="0" w:firstLine="0"/>
        <w:rPr>
          <w:rFonts w:hAnsi="宋体" w:hint="eastAsia"/>
        </w:rPr>
      </w:pPr>
    </w:p>
    <w:p w14:paraId="483CEFE6" w14:textId="77777777" w:rsidR="00EA04BE" w:rsidRPr="00B2760A" w:rsidRDefault="002A4D1F">
      <w:pPr>
        <w:pStyle w:val="afffff5"/>
        <w:ind w:firstLine="420"/>
      </w:pPr>
      <w:r w:rsidRPr="00B2760A">
        <w:rPr>
          <w:rFonts w:hint="eastAsia"/>
        </w:rPr>
        <w:t xml:space="preserve">由式（13）求得 </w:t>
      </w:r>
      <w:r w:rsidRPr="00B2760A">
        <w:rPr>
          <w:rFonts w:hint="eastAsia"/>
          <w:i/>
          <w:iCs/>
        </w:rPr>
        <w:t>S</w:t>
      </w:r>
      <w:r w:rsidRPr="00B2760A">
        <w:rPr>
          <w:rFonts w:hint="eastAsia"/>
          <w:i/>
          <w:iCs/>
          <w:vertAlign w:val="subscript"/>
        </w:rPr>
        <w:t>B</w:t>
      </w:r>
      <w:r w:rsidRPr="00B2760A">
        <w:rPr>
          <w:rFonts w:hint="eastAsia"/>
        </w:rPr>
        <w:t>=20+30+22+18+6+10+5+5+20+10+30+30+32+30+11+30+22=331</w:t>
      </w:r>
    </w:p>
    <w:p w14:paraId="64CC1C13" w14:textId="77777777" w:rsidR="00EA04BE" w:rsidRPr="00B2760A" w:rsidRDefault="002A4D1F">
      <w:pPr>
        <w:pStyle w:val="afffff5"/>
        <w:ind w:firstLine="420"/>
        <w:rPr>
          <w:color w:val="000000"/>
        </w:rPr>
      </w:pPr>
      <w:r w:rsidRPr="00B2760A">
        <w:rPr>
          <w:rFonts w:hint="eastAsia"/>
          <w:color w:val="000000"/>
        </w:rPr>
        <w:lastRenderedPageBreak/>
        <w:t>某机构实际操作培训承载量为331人。</w:t>
      </w:r>
    </w:p>
    <w:p w14:paraId="055DF6B9" w14:textId="77777777" w:rsidR="00EA04BE" w:rsidRPr="00B2760A" w:rsidRDefault="002A4D1F" w:rsidP="004B3322">
      <w:pPr>
        <w:pStyle w:val="aff4"/>
        <w:spacing w:before="156" w:after="156"/>
      </w:pPr>
      <w:bookmarkStart w:id="186" w:name="_Toc192496663"/>
      <w:bookmarkStart w:id="187" w:name="_Toc184651663"/>
      <w:bookmarkStart w:id="188" w:name="_Toc229993089"/>
      <w:bookmarkStart w:id="189" w:name="_Toc229997636"/>
      <w:bookmarkStart w:id="190" w:name="_Toc230022259"/>
      <w:bookmarkStart w:id="191" w:name="_Toc230022296"/>
      <w:bookmarkStart w:id="192" w:name="_Toc232435598"/>
      <w:bookmarkStart w:id="193" w:name="_Toc235963582"/>
      <w:bookmarkStart w:id="194" w:name="_Toc236063612"/>
      <w:bookmarkStart w:id="195" w:name="_Toc238402610"/>
      <w:bookmarkStart w:id="196" w:name="_Toc240822663"/>
      <w:r w:rsidRPr="00B2760A">
        <w:rPr>
          <w:rFonts w:hint="eastAsia"/>
        </w:rPr>
        <w:t>培训承载</w:t>
      </w:r>
      <w:bookmarkEnd w:id="186"/>
      <w:bookmarkEnd w:id="187"/>
      <w:bookmarkEnd w:id="188"/>
      <w:bookmarkEnd w:id="189"/>
      <w:bookmarkEnd w:id="190"/>
      <w:r w:rsidRPr="00B2760A">
        <w:rPr>
          <w:rFonts w:hint="eastAsia"/>
        </w:rPr>
        <w:t>能力</w:t>
      </w:r>
      <w:bookmarkEnd w:id="191"/>
      <w:bookmarkEnd w:id="192"/>
      <w:bookmarkEnd w:id="193"/>
      <w:bookmarkEnd w:id="194"/>
      <w:bookmarkEnd w:id="195"/>
      <w:bookmarkEnd w:id="196"/>
    </w:p>
    <w:p w14:paraId="00CEC751" w14:textId="77777777" w:rsidR="00EA04BE" w:rsidRPr="00B2760A" w:rsidRDefault="002A4D1F">
      <w:pPr>
        <w:pStyle w:val="afffff5"/>
        <w:ind w:firstLine="420"/>
      </w:pPr>
      <w:r w:rsidRPr="00B2760A">
        <w:rPr>
          <w:rFonts w:hint="eastAsia"/>
        </w:rPr>
        <w:t>根据第4.4条，某机构培训承载能力为理论培训承载量和实际操作培训承载量之和，为576人。</w:t>
      </w:r>
    </w:p>
    <w:p w14:paraId="17C11312" w14:textId="77777777" w:rsidR="00EA04BE" w:rsidRPr="00B2760A" w:rsidRDefault="00EA04BE">
      <w:pPr>
        <w:pStyle w:val="afffff5"/>
        <w:ind w:firstLine="420"/>
      </w:pPr>
    </w:p>
    <w:bookmarkEnd w:id="141"/>
    <w:p w14:paraId="2EB59BE5" w14:textId="77777777" w:rsidR="00EA04BE" w:rsidRPr="00B2760A" w:rsidRDefault="00EA04BE">
      <w:pPr>
        <w:pStyle w:val="afffff5"/>
        <w:ind w:firstLine="420"/>
      </w:pPr>
    </w:p>
    <w:p w14:paraId="082A741D" w14:textId="77777777" w:rsidR="00EA04BE" w:rsidRDefault="002A4D1F">
      <w:pPr>
        <w:pStyle w:val="afffff5"/>
        <w:ind w:firstLineChars="0" w:firstLine="0"/>
        <w:jc w:val="center"/>
      </w:pPr>
      <w:bookmarkStart w:id="197" w:name="BookMark8"/>
      <w:r w:rsidRPr="00B2760A">
        <w:rPr>
          <w:rFonts w:hint="eastAsia"/>
          <w:noProof/>
        </w:rPr>
        <w:drawing>
          <wp:inline distT="0" distB="0" distL="0" distR="0" wp14:anchorId="433E4B23" wp14:editId="47D5596D">
            <wp:extent cx="1485900" cy="317500"/>
            <wp:effectExtent l="0" t="0" r="0" b="6350"/>
            <wp:docPr id="587759547" name="图片 1"/>
            <wp:cNvGraphicFramePr/>
            <a:graphic xmlns:a="http://schemas.openxmlformats.org/drawingml/2006/main">
              <a:graphicData uri="http://schemas.openxmlformats.org/drawingml/2006/picture">
                <pic:pic xmlns:pic="http://schemas.openxmlformats.org/drawingml/2006/picture">
                  <pic:nvPicPr>
                    <pic:cNvPr id="587759547" name="图片 1"/>
                    <pic:cNvPicPr/>
                  </pic:nvPicPr>
                  <pic:blipFill>
                    <a:blip r:embed="rId19">
                      <a:extLst>
                        <a:ext uri="{28A0092B-C50C-407E-A947-70E740481C1C}">
                          <a14:useLocalDpi xmlns:a14="http://schemas.microsoft.com/office/drawing/2010/main" val="0"/>
                        </a:ext>
                      </a:extLst>
                    </a:blip>
                    <a:stretch>
                      <a:fillRect/>
                    </a:stretch>
                  </pic:blipFill>
                  <pic:spPr>
                    <a:xfrm>
                      <a:off x="0" y="0"/>
                      <a:ext cx="1485900" cy="317500"/>
                    </a:xfrm>
                    <a:prstGeom prst="rect">
                      <a:avLst/>
                    </a:prstGeom>
                  </pic:spPr>
                </pic:pic>
              </a:graphicData>
            </a:graphic>
          </wp:inline>
        </w:drawing>
      </w:r>
      <w:bookmarkEnd w:id="197"/>
    </w:p>
    <w:sectPr w:rsidR="00EA04BE">
      <w:pgSz w:w="11906" w:h="16838"/>
      <w:pgMar w:top="1928" w:right="1134" w:bottom="1134" w:left="1134" w:header="1418" w:footer="1134" w:gutter="284"/>
      <w:cols w:space="425"/>
      <w:formProt w:val="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5EBB76" w14:textId="77777777" w:rsidR="00117CC7" w:rsidRDefault="00117CC7">
      <w:r>
        <w:separator/>
      </w:r>
    </w:p>
  </w:endnote>
  <w:endnote w:type="continuationSeparator" w:id="0">
    <w:p w14:paraId="6C086FAC" w14:textId="77777777" w:rsidR="00117CC7" w:rsidRDefault="00117C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黑体">
    <w:altName w:val="SimHei"/>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微软雅黑">
    <w:altName w:val="方正雅意黑 GB18030L2"/>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1F30D2" w14:textId="77777777" w:rsidR="002A4D1F" w:rsidRDefault="002A4D1F">
    <w:pPr>
      <w:pStyle w:val="afffe"/>
    </w:pPr>
    <w:r>
      <w:fldChar w:fldCharType="begin"/>
    </w:r>
    <w:r>
      <w:instrText>PAGE   \* MERGEFORMAT</w:instrText>
    </w:r>
    <w:r>
      <w:fldChar w:fldCharType="separate"/>
    </w:r>
    <w:r>
      <w:rPr>
        <w:lang w:val="zh-CN"/>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163FBB" w14:textId="77777777" w:rsidR="002A4D1F" w:rsidRDefault="002A4D1F">
    <w:pPr>
      <w:pStyle w:val="afff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625B75" w14:textId="77777777" w:rsidR="002A4D1F" w:rsidRDefault="002A4D1F">
    <w:pPr>
      <w:pStyle w:val="afffe"/>
      <w:ind w:right="720"/>
      <w:jc w:val="both"/>
      <w:rPr>
        <w:sz w:val="2"/>
        <w:szCs w:val="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CDC8FF" w14:textId="52935E0A" w:rsidR="002A4D1F" w:rsidRDefault="002A4D1F">
    <w:pPr>
      <w:pStyle w:val="afffff2"/>
    </w:pPr>
    <w:r>
      <w:fldChar w:fldCharType="begin"/>
    </w:r>
    <w:r>
      <w:instrText>PAGE   \* MERGEFORMAT</w:instrText>
    </w:r>
    <w:r>
      <w:fldChar w:fldCharType="separate"/>
    </w:r>
    <w:r w:rsidR="00DE24BB" w:rsidRPr="00DE24BB">
      <w:rPr>
        <w:noProof/>
        <w:lang w:val="zh-CN"/>
      </w:rPr>
      <w:t>10</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87D8B3" w14:textId="77777777" w:rsidR="00117CC7" w:rsidRDefault="00117CC7">
      <w:r>
        <w:separator/>
      </w:r>
    </w:p>
  </w:footnote>
  <w:footnote w:type="continuationSeparator" w:id="0">
    <w:p w14:paraId="328D9B52" w14:textId="77777777" w:rsidR="00117CC7" w:rsidRDefault="00117C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93AF3C" w14:textId="77777777" w:rsidR="002A4D1F" w:rsidRDefault="002A4D1F">
    <w:pPr>
      <w:pStyle w:val="affff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0C6494" w14:textId="77777777" w:rsidR="002A4D1F" w:rsidRDefault="002A4D1F">
    <w:pPr>
      <w:pStyle w:val="affff0"/>
      <w:wordWrap w:val="0"/>
      <w:jc w:val="right"/>
      <w:rPr>
        <w:rFonts w:ascii="黑体" w:eastAsia="黑体" w:hAnsi="黑体" w:hint="eastAsia"/>
      </w:rPr>
    </w:pPr>
    <w:r>
      <w:rPr>
        <w:rFonts w:ascii="黑体" w:eastAsia="黑体" w:hAnsi="黑体"/>
      </w:rPr>
      <w:t>Q/LB.</w:t>
    </w:r>
    <w:r>
      <w:rPr>
        <w:rFonts w:ascii="黑体" w:eastAsia="黑体" w:hAnsi="黑体" w:hint="eastAsia"/>
      </w:rPr>
      <w:t>□</w:t>
    </w:r>
    <w:r>
      <w:rPr>
        <w:rFonts w:ascii="黑体" w:eastAsia="黑体" w:hAnsi="黑体"/>
      </w:rPr>
      <w:t>XXXXX-XXXX</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6E8ABE" w14:textId="77777777" w:rsidR="002A4D1F" w:rsidRDefault="002A4D1F">
    <w:pPr>
      <w:pStyle w:val="affff0"/>
      <w:jc w:val="both"/>
      <w:rPr>
        <w:sz w:val="2"/>
        <w:szCs w:val="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5A0028" w14:textId="77777777" w:rsidR="002A4D1F" w:rsidRDefault="002A4D1F">
    <w:pPr>
      <w:pStyle w:val="affff0"/>
      <w:jc w:val="right"/>
      <w:rPr>
        <w:lang w:val="fr-FR"/>
      </w:rPr>
    </w:pPr>
    <w:r>
      <w:fldChar w:fldCharType="begin"/>
    </w:r>
    <w:r>
      <w:rPr>
        <w:lang w:val="fr-FR"/>
      </w:rPr>
      <w:instrText xml:space="preserve"> STYLEREF  </w:instrText>
    </w:r>
    <w:r>
      <w:instrText>标准文件</w:instrText>
    </w:r>
    <w:r>
      <w:rPr>
        <w:lang w:val="fr-FR"/>
      </w:rPr>
      <w:instrText>_</w:instrText>
    </w:r>
    <w:r>
      <w:instrText>文件编号</w:instrText>
    </w:r>
    <w:r>
      <w:rPr>
        <w:lang w:val="fr-FR"/>
      </w:rPr>
      <w:instrText xml:space="preserve">  \* MERGEFORMAT </w:instrText>
    </w:r>
    <w:r>
      <w:fldChar w:fldCharType="separate"/>
    </w:r>
    <w:r>
      <w:rPr>
        <w:lang w:val="fr-FR"/>
      </w:rPr>
      <w:t>DB 11/T XXXX—XXXX</w:t>
    </w:r>
    <w: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6E4908" w14:textId="3F350990" w:rsidR="002A4D1F" w:rsidRDefault="002A4D1F">
    <w:pPr>
      <w:pStyle w:val="afffffa"/>
      <w:rPr>
        <w:rFonts w:hint="eastAsia"/>
      </w:rPr>
    </w:pPr>
    <w:r>
      <w:fldChar w:fldCharType="begin"/>
    </w:r>
    <w:r>
      <w:instrText xml:space="preserve"> STYLEREF  标准文件_文件编号  \* MERGEFORMAT </w:instrText>
    </w:r>
    <w:r>
      <w:fldChar w:fldCharType="separate"/>
    </w:r>
    <w:r w:rsidR="004228A8">
      <w:rPr>
        <w:rFonts w:hint="eastAsia"/>
        <w:noProof/>
      </w:rPr>
      <w:t>DB 11/T XXXX—XXXX</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37933"/>
    <w:multiLevelType w:val="multilevel"/>
    <w:tmpl w:val="02837933"/>
    <w:lvl w:ilvl="0">
      <w:start w:val="1"/>
      <w:numFmt w:val="decimal"/>
      <w:pStyle w:val="a"/>
      <w:lvlText w:val="[%1]"/>
      <w:lvlJc w:val="left"/>
      <w:pPr>
        <w:tabs>
          <w:tab w:val="left" w:pos="1646"/>
        </w:tabs>
        <w:ind w:left="1646" w:hanging="648"/>
      </w:pPr>
    </w:lvl>
    <w:lvl w:ilvl="1">
      <w:start w:val="1"/>
      <w:numFmt w:val="lowerLetter"/>
      <w:lvlText w:val="%2)"/>
      <w:lvlJc w:val="left"/>
      <w:pPr>
        <w:tabs>
          <w:tab w:val="left" w:pos="1838"/>
        </w:tabs>
        <w:ind w:left="1838" w:hanging="420"/>
      </w:pPr>
    </w:lvl>
    <w:lvl w:ilvl="2">
      <w:start w:val="1"/>
      <w:numFmt w:val="lowerRoman"/>
      <w:lvlText w:val="%3."/>
      <w:lvlJc w:val="right"/>
      <w:pPr>
        <w:tabs>
          <w:tab w:val="left" w:pos="2258"/>
        </w:tabs>
        <w:ind w:left="2258" w:hanging="420"/>
      </w:pPr>
    </w:lvl>
    <w:lvl w:ilvl="3">
      <w:start w:val="1"/>
      <w:numFmt w:val="decimal"/>
      <w:lvlText w:val="%4."/>
      <w:lvlJc w:val="left"/>
      <w:pPr>
        <w:tabs>
          <w:tab w:val="left" w:pos="2678"/>
        </w:tabs>
        <w:ind w:left="2678" w:hanging="420"/>
      </w:pPr>
    </w:lvl>
    <w:lvl w:ilvl="4">
      <w:start w:val="1"/>
      <w:numFmt w:val="lowerLetter"/>
      <w:lvlText w:val="%5)"/>
      <w:lvlJc w:val="left"/>
      <w:pPr>
        <w:tabs>
          <w:tab w:val="left" w:pos="3098"/>
        </w:tabs>
        <w:ind w:left="3098" w:hanging="420"/>
      </w:pPr>
    </w:lvl>
    <w:lvl w:ilvl="5">
      <w:start w:val="1"/>
      <w:numFmt w:val="lowerRoman"/>
      <w:lvlText w:val="%6."/>
      <w:lvlJc w:val="right"/>
      <w:pPr>
        <w:tabs>
          <w:tab w:val="left" w:pos="3518"/>
        </w:tabs>
        <w:ind w:left="3518" w:hanging="420"/>
      </w:pPr>
    </w:lvl>
    <w:lvl w:ilvl="6">
      <w:start w:val="1"/>
      <w:numFmt w:val="decimal"/>
      <w:lvlText w:val="%7."/>
      <w:lvlJc w:val="left"/>
      <w:pPr>
        <w:tabs>
          <w:tab w:val="left" w:pos="3938"/>
        </w:tabs>
        <w:ind w:left="3938" w:hanging="420"/>
      </w:pPr>
    </w:lvl>
    <w:lvl w:ilvl="7">
      <w:start w:val="1"/>
      <w:numFmt w:val="lowerLetter"/>
      <w:lvlText w:val="%8)"/>
      <w:lvlJc w:val="left"/>
      <w:pPr>
        <w:tabs>
          <w:tab w:val="left" w:pos="4358"/>
        </w:tabs>
        <w:ind w:left="4358" w:hanging="420"/>
      </w:pPr>
    </w:lvl>
    <w:lvl w:ilvl="8">
      <w:start w:val="1"/>
      <w:numFmt w:val="lowerRoman"/>
      <w:lvlText w:val="%9."/>
      <w:lvlJc w:val="right"/>
      <w:pPr>
        <w:tabs>
          <w:tab w:val="left" w:pos="4778"/>
        </w:tabs>
        <w:ind w:left="4778" w:hanging="420"/>
      </w:pPr>
    </w:lvl>
  </w:abstractNum>
  <w:abstractNum w:abstractNumId="1" w15:restartNumberingAfterBreak="0">
    <w:nsid w:val="040A15CD"/>
    <w:multiLevelType w:val="multilevel"/>
    <w:tmpl w:val="040A15CD"/>
    <w:lvl w:ilvl="0">
      <w:start w:val="1"/>
      <w:numFmt w:val="none"/>
      <w:suff w:val="nothing"/>
      <w:lvlText w:val="　"/>
      <w:lvlJc w:val="left"/>
      <w:pPr>
        <w:ind w:left="0" w:firstLine="0"/>
      </w:pPr>
    </w:lvl>
    <w:lvl w:ilvl="1">
      <w:start w:val="1"/>
      <w:numFmt w:val="decimal"/>
      <w:isLgl/>
      <w:suff w:val="nothing"/>
      <w:lvlText w:val="%2　"/>
      <w:lvlJc w:val="left"/>
      <w:pPr>
        <w:ind w:left="0" w:firstLine="0"/>
      </w:pPr>
    </w:lvl>
    <w:lvl w:ilvl="2">
      <w:start w:val="1"/>
      <w:numFmt w:val="decimal"/>
      <w:pStyle w:val="a0"/>
      <w:suff w:val="nothing"/>
      <w:lvlText w:val="%1%2.%3　"/>
      <w:lvlJc w:val="left"/>
      <w:pPr>
        <w:ind w:left="0" w:firstLine="0"/>
      </w:pPr>
    </w:lvl>
    <w:lvl w:ilvl="3">
      <w:start w:val="1"/>
      <w:numFmt w:val="decimal"/>
      <w:pStyle w:val="a1"/>
      <w:suff w:val="nothing"/>
      <w:lvlText w:val="%1%2.%3.%4　"/>
      <w:lvlJc w:val="left"/>
      <w:pPr>
        <w:ind w:left="0" w:firstLine="0"/>
      </w:pPr>
    </w:lvl>
    <w:lvl w:ilvl="4">
      <w:start w:val="1"/>
      <w:numFmt w:val="decimal"/>
      <w:pStyle w:val="a2"/>
      <w:suff w:val="nothing"/>
      <w:lvlText w:val="%1%2.%3.%4.%5　"/>
      <w:lvlJc w:val="left"/>
      <w:pPr>
        <w:ind w:left="0" w:firstLine="0"/>
      </w:pPr>
    </w:lvl>
    <w:lvl w:ilvl="5">
      <w:start w:val="1"/>
      <w:numFmt w:val="decimal"/>
      <w:pStyle w:val="a3"/>
      <w:suff w:val="nothing"/>
      <w:lvlText w:val="%1%2.%3.%4.%5.%6　"/>
      <w:lvlJc w:val="left"/>
      <w:pPr>
        <w:ind w:left="0" w:firstLine="0"/>
      </w:pPr>
    </w:lvl>
    <w:lvl w:ilvl="6">
      <w:start w:val="1"/>
      <w:numFmt w:val="decimal"/>
      <w:pStyle w:val="a4"/>
      <w:suff w:val="nothing"/>
      <w:lvlText w:val="%1%2.%3.%4.%5.%6.%7　"/>
      <w:lvlJc w:val="left"/>
      <w:pPr>
        <w:ind w:left="0" w:firstLine="0"/>
      </w:pPr>
    </w:lvl>
    <w:lvl w:ilvl="7">
      <w:start w:val="1"/>
      <w:numFmt w:val="decimal"/>
      <w:lvlText w:val="%1.%2.%3.%4.%5.%6.%7.%8"/>
      <w:lvlJc w:val="left"/>
      <w:pPr>
        <w:tabs>
          <w:tab w:val="left" w:pos="4394"/>
        </w:tabs>
        <w:ind w:left="4394" w:hanging="1418"/>
      </w:pPr>
    </w:lvl>
    <w:lvl w:ilvl="8">
      <w:start w:val="1"/>
      <w:numFmt w:val="decimal"/>
      <w:lvlText w:val="%1.%2.%3.%4.%5.%6.%7.%8.%9"/>
      <w:lvlJc w:val="left"/>
      <w:pPr>
        <w:tabs>
          <w:tab w:val="left" w:pos="5102"/>
        </w:tabs>
        <w:ind w:left="5102" w:hanging="1700"/>
      </w:pPr>
    </w:lvl>
  </w:abstractNum>
  <w:abstractNum w:abstractNumId="2" w15:restartNumberingAfterBreak="0">
    <w:nsid w:val="079102AD"/>
    <w:multiLevelType w:val="multilevel"/>
    <w:tmpl w:val="079102AD"/>
    <w:lvl w:ilvl="0">
      <w:start w:val="1"/>
      <w:numFmt w:val="decimal"/>
      <w:pStyle w:val="a5"/>
      <w:suff w:val="nothing"/>
      <w:lvlText w:val="注%1："/>
      <w:lvlJc w:val="left"/>
      <w:pPr>
        <w:ind w:left="811" w:hanging="448"/>
      </w:pPr>
      <w:rPr>
        <w:rFonts w:ascii="黑体" w:eastAsia="黑体" w:hint="eastAsia"/>
        <w:b w:val="0"/>
        <w:i w:val="0"/>
        <w:sz w:val="18"/>
      </w:rPr>
    </w:lvl>
    <w:lvl w:ilvl="1">
      <w:start w:val="1"/>
      <w:numFmt w:val="lowerLetter"/>
      <w:lvlText w:val="%2)"/>
      <w:lvlJc w:val="left"/>
      <w:pPr>
        <w:tabs>
          <w:tab w:val="left" w:pos="0"/>
        </w:tabs>
        <w:ind w:left="992" w:hanging="629"/>
      </w:pPr>
      <w:rPr>
        <w:rFonts w:hint="eastAsia"/>
      </w:rPr>
    </w:lvl>
    <w:lvl w:ilvl="2">
      <w:start w:val="1"/>
      <w:numFmt w:val="lowerRoman"/>
      <w:lvlText w:val="%3."/>
      <w:lvlJc w:val="right"/>
      <w:pPr>
        <w:tabs>
          <w:tab w:val="left" w:pos="0"/>
        </w:tabs>
        <w:ind w:left="992" w:hanging="629"/>
      </w:pPr>
      <w:rPr>
        <w:rFonts w:hint="eastAsia"/>
      </w:rPr>
    </w:lvl>
    <w:lvl w:ilvl="3">
      <w:start w:val="1"/>
      <w:numFmt w:val="decimal"/>
      <w:lvlText w:val="%4."/>
      <w:lvlJc w:val="left"/>
      <w:pPr>
        <w:tabs>
          <w:tab w:val="left" w:pos="0"/>
        </w:tabs>
        <w:ind w:left="992" w:hanging="629"/>
      </w:pPr>
      <w:rPr>
        <w:rFonts w:hint="eastAsia"/>
      </w:rPr>
    </w:lvl>
    <w:lvl w:ilvl="4">
      <w:start w:val="1"/>
      <w:numFmt w:val="lowerLetter"/>
      <w:lvlText w:val="%5)"/>
      <w:lvlJc w:val="left"/>
      <w:pPr>
        <w:tabs>
          <w:tab w:val="left" w:pos="0"/>
        </w:tabs>
        <w:ind w:left="992" w:hanging="629"/>
      </w:pPr>
      <w:rPr>
        <w:rFonts w:hint="eastAsia"/>
      </w:rPr>
    </w:lvl>
    <w:lvl w:ilvl="5">
      <w:start w:val="1"/>
      <w:numFmt w:val="lowerRoman"/>
      <w:lvlText w:val="%6."/>
      <w:lvlJc w:val="right"/>
      <w:pPr>
        <w:tabs>
          <w:tab w:val="left" w:pos="0"/>
        </w:tabs>
        <w:ind w:left="992" w:hanging="629"/>
      </w:pPr>
      <w:rPr>
        <w:rFonts w:hint="eastAsia"/>
      </w:rPr>
    </w:lvl>
    <w:lvl w:ilvl="6">
      <w:start w:val="1"/>
      <w:numFmt w:val="decimal"/>
      <w:lvlText w:val="%7."/>
      <w:lvlJc w:val="left"/>
      <w:pPr>
        <w:tabs>
          <w:tab w:val="left" w:pos="0"/>
        </w:tabs>
        <w:ind w:left="992" w:hanging="629"/>
      </w:pPr>
      <w:rPr>
        <w:rFonts w:hint="eastAsia"/>
      </w:rPr>
    </w:lvl>
    <w:lvl w:ilvl="7">
      <w:start w:val="1"/>
      <w:numFmt w:val="lowerLetter"/>
      <w:lvlText w:val="%8)"/>
      <w:lvlJc w:val="left"/>
      <w:pPr>
        <w:tabs>
          <w:tab w:val="left" w:pos="0"/>
        </w:tabs>
        <w:ind w:left="992" w:hanging="629"/>
      </w:pPr>
      <w:rPr>
        <w:rFonts w:hint="eastAsia"/>
      </w:rPr>
    </w:lvl>
    <w:lvl w:ilvl="8">
      <w:start w:val="1"/>
      <w:numFmt w:val="lowerRoman"/>
      <w:lvlText w:val="%9."/>
      <w:lvlJc w:val="right"/>
      <w:pPr>
        <w:tabs>
          <w:tab w:val="left" w:pos="0"/>
        </w:tabs>
        <w:ind w:left="992" w:hanging="629"/>
      </w:pPr>
      <w:rPr>
        <w:rFonts w:hint="eastAsia"/>
      </w:rPr>
    </w:lvl>
  </w:abstractNum>
  <w:abstractNum w:abstractNumId="3" w15:restartNumberingAfterBreak="0">
    <w:nsid w:val="07ED3FEA"/>
    <w:multiLevelType w:val="multilevel"/>
    <w:tmpl w:val="07ED3FEA"/>
    <w:lvl w:ilvl="0">
      <w:start w:val="1"/>
      <w:numFmt w:val="none"/>
      <w:pStyle w:val="a6"/>
      <w:lvlText w:val="%1"/>
      <w:lvlJc w:val="left"/>
      <w:pPr>
        <w:ind w:left="425" w:hanging="425"/>
      </w:pPr>
      <w:rPr>
        <w:rFonts w:hint="eastAsia"/>
      </w:rPr>
    </w:lvl>
    <w:lvl w:ilvl="1">
      <w:start w:val="1"/>
      <w:numFmt w:val="decimal"/>
      <w:pStyle w:val="a7"/>
      <w:suff w:val="nothing"/>
      <w:lvlText w:val="%10.%2 "/>
      <w:lvlJc w:val="left"/>
      <w:pPr>
        <w:ind w:left="0" w:firstLine="0"/>
      </w:pPr>
      <w:rPr>
        <w:rFonts w:ascii="黑体" w:eastAsia="黑体" w:hAnsiTheme="minorHAnsi" w:hint="eastAsia"/>
        <w:b w:val="0"/>
        <w:i w:val="0"/>
        <w:sz w:val="21"/>
      </w:rPr>
    </w:lvl>
    <w:lvl w:ilvl="2">
      <w:start w:val="1"/>
      <w:numFmt w:val="decimal"/>
      <w:pStyle w:val="a8"/>
      <w:suff w:val="nothing"/>
      <w:lvlText w:val="%10.%2.%3 "/>
      <w:lvlJc w:val="left"/>
      <w:pPr>
        <w:ind w:left="0" w:firstLine="0"/>
      </w:pPr>
      <w:rPr>
        <w:rFonts w:ascii="黑体" w:eastAsia="黑体" w:hAnsiTheme="minorHAnsi" w:hint="eastAsia"/>
        <w:b w:val="0"/>
        <w:i w:val="0"/>
        <w:sz w:val="21"/>
      </w:rPr>
    </w:lvl>
    <w:lvl w:ilvl="3">
      <w:start w:val="1"/>
      <w:numFmt w:val="decimal"/>
      <w:pStyle w:val="a9"/>
      <w:suff w:val="nothing"/>
      <w:lvlText w:val="%10.%2.%3.%4 "/>
      <w:lvlJc w:val="left"/>
      <w:pPr>
        <w:ind w:left="0" w:firstLine="0"/>
      </w:pPr>
      <w:rPr>
        <w:rFonts w:ascii="黑体" w:eastAsia="黑体" w:hAnsiTheme="minorHAnsi" w:hint="eastAsia"/>
        <w:b w:val="0"/>
        <w:i w:val="0"/>
        <w:sz w:val="21"/>
      </w:rPr>
    </w:lvl>
    <w:lvl w:ilvl="4">
      <w:start w:val="1"/>
      <w:numFmt w:val="decimal"/>
      <w:pStyle w:val="aa"/>
      <w:suff w:val="nothing"/>
      <w:lvlText w:val="%10.%2.%3.%4.%5 "/>
      <w:lvlJc w:val="left"/>
      <w:pPr>
        <w:ind w:left="0" w:firstLine="0"/>
      </w:pPr>
      <w:rPr>
        <w:rFonts w:ascii="黑体" w:eastAsia="黑体" w:hAnsiTheme="minorHAnsi" w:hint="eastAsia"/>
        <w:b w:val="0"/>
        <w:i w:val="0"/>
        <w:sz w:val="21"/>
      </w:rPr>
    </w:lvl>
    <w:lvl w:ilvl="5">
      <w:start w:val="1"/>
      <w:numFmt w:val="decimal"/>
      <w:pStyle w:val="ab"/>
      <w:suff w:val="nothing"/>
      <w:lvlText w:val="%10.%2.%3.%4.%5.%6 "/>
      <w:lvlJc w:val="left"/>
      <w:pPr>
        <w:ind w:left="0" w:firstLine="0"/>
      </w:pPr>
      <w:rPr>
        <w:rFonts w:ascii="黑体" w:eastAsia="黑体" w:hAnsiTheme="minorHAnsi" w:hint="eastAsia"/>
        <w:b w:val="0"/>
        <w:i w:val="0"/>
        <w:sz w:val="21"/>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4" w15:restartNumberingAfterBreak="0">
    <w:nsid w:val="0AE367E9"/>
    <w:multiLevelType w:val="multilevel"/>
    <w:tmpl w:val="0AE367E9"/>
    <w:lvl w:ilvl="0">
      <w:start w:val="1"/>
      <w:numFmt w:val="none"/>
      <w:pStyle w:val="ac"/>
      <w:suff w:val="nothing"/>
      <w:lvlText w:val="%1示例："/>
      <w:lvlJc w:val="left"/>
      <w:pPr>
        <w:ind w:left="0" w:firstLine="363"/>
      </w:pPr>
      <w:rPr>
        <w:rFonts w:ascii="黑体" w:eastAsia="黑体" w:hint="eastAsia"/>
        <w:b w:val="0"/>
        <w:i w:val="0"/>
        <w:sz w:val="18"/>
      </w:rPr>
    </w:lvl>
    <w:lvl w:ilvl="1">
      <w:start w:val="1"/>
      <w:numFmt w:val="lowerLetter"/>
      <w:lvlText w:val="%2)"/>
      <w:lvlJc w:val="left"/>
      <w:pPr>
        <w:tabs>
          <w:tab w:val="left" w:pos="363"/>
        </w:tabs>
        <w:ind w:left="0" w:firstLine="363"/>
      </w:pPr>
      <w:rPr>
        <w:rFonts w:hint="eastAsia"/>
      </w:rPr>
    </w:lvl>
    <w:lvl w:ilvl="2">
      <w:start w:val="1"/>
      <w:numFmt w:val="lowerRoman"/>
      <w:lvlText w:val="%3."/>
      <w:lvlJc w:val="right"/>
      <w:pPr>
        <w:tabs>
          <w:tab w:val="left" w:pos="363"/>
        </w:tabs>
        <w:ind w:left="0" w:firstLine="363"/>
      </w:pPr>
      <w:rPr>
        <w:rFonts w:hint="eastAsia"/>
      </w:rPr>
    </w:lvl>
    <w:lvl w:ilvl="3">
      <w:start w:val="1"/>
      <w:numFmt w:val="decimal"/>
      <w:lvlText w:val="%4."/>
      <w:lvlJc w:val="left"/>
      <w:pPr>
        <w:tabs>
          <w:tab w:val="left" w:pos="363"/>
        </w:tabs>
        <w:ind w:left="0" w:firstLine="363"/>
      </w:pPr>
      <w:rPr>
        <w:rFonts w:hint="eastAsia"/>
      </w:rPr>
    </w:lvl>
    <w:lvl w:ilvl="4">
      <w:start w:val="1"/>
      <w:numFmt w:val="lowerLetter"/>
      <w:lvlText w:val="%5)"/>
      <w:lvlJc w:val="left"/>
      <w:pPr>
        <w:tabs>
          <w:tab w:val="left" w:pos="363"/>
        </w:tabs>
        <w:ind w:left="0" w:firstLine="363"/>
      </w:pPr>
      <w:rPr>
        <w:rFonts w:hint="eastAsia"/>
      </w:rPr>
    </w:lvl>
    <w:lvl w:ilvl="5">
      <w:start w:val="1"/>
      <w:numFmt w:val="lowerRoman"/>
      <w:lvlText w:val="%6."/>
      <w:lvlJc w:val="right"/>
      <w:pPr>
        <w:tabs>
          <w:tab w:val="left" w:pos="363"/>
        </w:tabs>
        <w:ind w:left="0" w:firstLine="363"/>
      </w:pPr>
      <w:rPr>
        <w:rFonts w:hint="eastAsia"/>
      </w:rPr>
    </w:lvl>
    <w:lvl w:ilvl="6">
      <w:start w:val="1"/>
      <w:numFmt w:val="decimal"/>
      <w:lvlText w:val="%7."/>
      <w:lvlJc w:val="left"/>
      <w:pPr>
        <w:tabs>
          <w:tab w:val="left" w:pos="363"/>
        </w:tabs>
        <w:ind w:left="0" w:firstLine="363"/>
      </w:pPr>
      <w:rPr>
        <w:rFonts w:hint="eastAsia"/>
      </w:rPr>
    </w:lvl>
    <w:lvl w:ilvl="7">
      <w:start w:val="1"/>
      <w:numFmt w:val="lowerLetter"/>
      <w:lvlText w:val="%8)"/>
      <w:lvlJc w:val="left"/>
      <w:pPr>
        <w:tabs>
          <w:tab w:val="left" w:pos="363"/>
        </w:tabs>
        <w:ind w:left="0" w:firstLine="363"/>
      </w:pPr>
      <w:rPr>
        <w:rFonts w:hint="eastAsia"/>
      </w:rPr>
    </w:lvl>
    <w:lvl w:ilvl="8">
      <w:start w:val="1"/>
      <w:numFmt w:val="lowerRoman"/>
      <w:lvlText w:val="%9."/>
      <w:lvlJc w:val="right"/>
      <w:pPr>
        <w:tabs>
          <w:tab w:val="left" w:pos="363"/>
        </w:tabs>
        <w:ind w:left="0" w:firstLine="363"/>
      </w:pPr>
      <w:rPr>
        <w:rFonts w:hint="eastAsia"/>
      </w:rPr>
    </w:lvl>
  </w:abstractNum>
  <w:abstractNum w:abstractNumId="5" w15:restartNumberingAfterBreak="0">
    <w:nsid w:val="0BDC1670"/>
    <w:multiLevelType w:val="multilevel"/>
    <w:tmpl w:val="0BDC1670"/>
    <w:lvl w:ilvl="0">
      <w:start w:val="1"/>
      <w:numFmt w:val="decimal"/>
      <w:pStyle w:val="ad"/>
      <w:lvlText w:val="[%1]"/>
      <w:lvlJc w:val="left"/>
      <w:pPr>
        <w:ind w:left="823" w:hanging="420"/>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6" w15:restartNumberingAfterBreak="0">
    <w:nsid w:val="0D051F45"/>
    <w:multiLevelType w:val="multilevel"/>
    <w:tmpl w:val="0D051F45"/>
    <w:lvl w:ilvl="0">
      <w:start w:val="1"/>
      <w:numFmt w:val="lowerRoman"/>
      <w:pStyle w:val="ae"/>
      <w:lvlText w:val="%1)"/>
      <w:lvlJc w:val="left"/>
      <w:pPr>
        <w:tabs>
          <w:tab w:val="left" w:pos="851"/>
        </w:tabs>
        <w:ind w:left="851" w:hanging="426"/>
      </w:pPr>
      <w:rPr>
        <w:rFonts w:ascii="宋体" w:eastAsia="宋体" w:hAnsi="Times New Roman" w:hint="eastAsia"/>
        <w:sz w:val="21"/>
      </w:rPr>
    </w:lvl>
    <w:lvl w:ilvl="1">
      <w:start w:val="1"/>
      <w:numFmt w:val="lowerLetter"/>
      <w:lvlText w:val="%2)"/>
      <w:lvlJc w:val="left"/>
      <w:pPr>
        <w:tabs>
          <w:tab w:val="left" w:pos="1543"/>
        </w:tabs>
        <w:ind w:left="1543" w:hanging="420"/>
      </w:pPr>
      <w:rPr>
        <w:rFonts w:hint="eastAsia"/>
      </w:rPr>
    </w:lvl>
    <w:lvl w:ilvl="2">
      <w:start w:val="1"/>
      <w:numFmt w:val="lowerRoman"/>
      <w:lvlText w:val="%3."/>
      <w:lvlJc w:val="right"/>
      <w:pPr>
        <w:tabs>
          <w:tab w:val="left" w:pos="1963"/>
        </w:tabs>
        <w:ind w:left="1963" w:hanging="420"/>
      </w:pPr>
      <w:rPr>
        <w:rFonts w:hint="eastAsia"/>
      </w:rPr>
    </w:lvl>
    <w:lvl w:ilvl="3">
      <w:start w:val="1"/>
      <w:numFmt w:val="decimal"/>
      <w:lvlText w:val="%4."/>
      <w:lvlJc w:val="left"/>
      <w:pPr>
        <w:tabs>
          <w:tab w:val="left" w:pos="2383"/>
        </w:tabs>
        <w:ind w:left="2383" w:hanging="420"/>
      </w:pPr>
      <w:rPr>
        <w:rFonts w:hint="eastAsia"/>
      </w:rPr>
    </w:lvl>
    <w:lvl w:ilvl="4">
      <w:start w:val="1"/>
      <w:numFmt w:val="lowerLetter"/>
      <w:lvlText w:val="%5)"/>
      <w:lvlJc w:val="left"/>
      <w:pPr>
        <w:tabs>
          <w:tab w:val="left" w:pos="2803"/>
        </w:tabs>
        <w:ind w:left="2803" w:hanging="420"/>
      </w:pPr>
      <w:rPr>
        <w:rFonts w:hint="eastAsia"/>
      </w:rPr>
    </w:lvl>
    <w:lvl w:ilvl="5">
      <w:start w:val="1"/>
      <w:numFmt w:val="lowerRoman"/>
      <w:lvlText w:val="%6."/>
      <w:lvlJc w:val="right"/>
      <w:pPr>
        <w:tabs>
          <w:tab w:val="left" w:pos="3223"/>
        </w:tabs>
        <w:ind w:left="3223" w:hanging="420"/>
      </w:pPr>
      <w:rPr>
        <w:rFonts w:hint="eastAsia"/>
      </w:rPr>
    </w:lvl>
    <w:lvl w:ilvl="6">
      <w:start w:val="1"/>
      <w:numFmt w:val="decimal"/>
      <w:lvlText w:val="%7."/>
      <w:lvlJc w:val="left"/>
      <w:pPr>
        <w:tabs>
          <w:tab w:val="left" w:pos="3643"/>
        </w:tabs>
        <w:ind w:left="3643" w:hanging="420"/>
      </w:pPr>
      <w:rPr>
        <w:rFonts w:hint="eastAsia"/>
      </w:rPr>
    </w:lvl>
    <w:lvl w:ilvl="7">
      <w:start w:val="1"/>
      <w:numFmt w:val="lowerLetter"/>
      <w:lvlText w:val="%8)"/>
      <w:lvlJc w:val="left"/>
      <w:pPr>
        <w:tabs>
          <w:tab w:val="left" w:pos="4063"/>
        </w:tabs>
        <w:ind w:left="4063" w:hanging="420"/>
      </w:pPr>
      <w:rPr>
        <w:rFonts w:hint="eastAsia"/>
      </w:rPr>
    </w:lvl>
    <w:lvl w:ilvl="8">
      <w:start w:val="1"/>
      <w:numFmt w:val="lowerRoman"/>
      <w:lvlText w:val="%9."/>
      <w:lvlJc w:val="right"/>
      <w:pPr>
        <w:tabs>
          <w:tab w:val="left" w:pos="4483"/>
        </w:tabs>
        <w:ind w:left="4483" w:hanging="420"/>
      </w:pPr>
      <w:rPr>
        <w:rFonts w:hint="eastAsia"/>
      </w:rPr>
    </w:lvl>
  </w:abstractNum>
  <w:abstractNum w:abstractNumId="7" w15:restartNumberingAfterBreak="0">
    <w:nsid w:val="1AD20F90"/>
    <w:multiLevelType w:val="multilevel"/>
    <w:tmpl w:val="1AD20F90"/>
    <w:lvl w:ilvl="0">
      <w:start w:val="1"/>
      <w:numFmt w:val="none"/>
      <w:pStyle w:val="af"/>
      <w:lvlText w:val="%1注："/>
      <w:lvlJc w:val="left"/>
      <w:pPr>
        <w:tabs>
          <w:tab w:val="left" w:pos="845"/>
        </w:tabs>
        <w:ind w:left="-102" w:firstLine="419"/>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8" w15:restartNumberingAfterBreak="0">
    <w:nsid w:val="1AF15012"/>
    <w:multiLevelType w:val="multilevel"/>
    <w:tmpl w:val="1AF15012"/>
    <w:lvl w:ilvl="0">
      <w:start w:val="1"/>
      <w:numFmt w:val="upperLetter"/>
      <w:pStyle w:val="af0"/>
      <w:suff w:val="nothing"/>
      <w:lvlText w:val="附 录(Annex) %1"/>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left" w:pos="4394"/>
        </w:tabs>
        <w:ind w:left="4394" w:hanging="1418"/>
      </w:pPr>
    </w:lvl>
    <w:lvl w:ilvl="8">
      <w:start w:val="1"/>
      <w:numFmt w:val="decimal"/>
      <w:lvlText w:val="%1.%2.%3.%4.%5.%6.%7.%8.%9"/>
      <w:lvlJc w:val="left"/>
      <w:pPr>
        <w:tabs>
          <w:tab w:val="left" w:pos="5102"/>
        </w:tabs>
        <w:ind w:left="5102" w:hanging="1700"/>
      </w:pPr>
    </w:lvl>
  </w:abstractNum>
  <w:abstractNum w:abstractNumId="9" w15:restartNumberingAfterBreak="0">
    <w:nsid w:val="1EAA1992"/>
    <w:multiLevelType w:val="multilevel"/>
    <w:tmpl w:val="1EAA1992"/>
    <w:lvl w:ilvl="0">
      <w:start w:val="1"/>
      <w:numFmt w:val="none"/>
      <w:pStyle w:val="af1"/>
      <w:suff w:val="nothing"/>
      <w:lvlText w:val="——"/>
      <w:lvlJc w:val="left"/>
      <w:pPr>
        <w:ind w:left="794" w:hanging="397"/>
      </w:pPr>
    </w:lvl>
    <w:lvl w:ilvl="1">
      <w:start w:val="1"/>
      <w:numFmt w:val="decimal"/>
      <w:suff w:val="nothing"/>
      <w:lvlText w:val="%1.%2　"/>
      <w:lvlJc w:val="left"/>
      <w:pPr>
        <w:ind w:left="397" w:firstLine="0"/>
      </w:pPr>
    </w:lvl>
    <w:lvl w:ilvl="2">
      <w:start w:val="1"/>
      <w:numFmt w:val="decimal"/>
      <w:suff w:val="nothing"/>
      <w:lvlText w:val="%1.%2.%3　"/>
      <w:lvlJc w:val="left"/>
      <w:pPr>
        <w:ind w:left="397" w:firstLine="0"/>
      </w:pPr>
    </w:lvl>
    <w:lvl w:ilvl="3">
      <w:start w:val="1"/>
      <w:numFmt w:val="decimal"/>
      <w:suff w:val="nothing"/>
      <w:lvlText w:val="%1.%2.%3.%4　"/>
      <w:lvlJc w:val="left"/>
      <w:pPr>
        <w:ind w:left="397" w:firstLine="0"/>
      </w:pPr>
    </w:lvl>
    <w:lvl w:ilvl="4">
      <w:start w:val="1"/>
      <w:numFmt w:val="decimal"/>
      <w:suff w:val="nothing"/>
      <w:lvlText w:val="%1.%2.%3.%4.%5　"/>
      <w:lvlJc w:val="left"/>
      <w:pPr>
        <w:ind w:left="397" w:firstLine="0"/>
      </w:pPr>
    </w:lvl>
    <w:lvl w:ilvl="5">
      <w:start w:val="1"/>
      <w:numFmt w:val="decimal"/>
      <w:suff w:val="nothing"/>
      <w:lvlText w:val="%1.%2.%3.%4.%5.%6　"/>
      <w:lvlJc w:val="left"/>
      <w:pPr>
        <w:ind w:left="397" w:firstLine="0"/>
      </w:pPr>
    </w:lvl>
    <w:lvl w:ilvl="6">
      <w:start w:val="1"/>
      <w:numFmt w:val="decimal"/>
      <w:suff w:val="nothing"/>
      <w:lvlText w:val="%1.%2.%3.%4.%5.%6.%7　"/>
      <w:lvlJc w:val="left"/>
      <w:pPr>
        <w:ind w:left="397" w:firstLine="0"/>
      </w:pPr>
    </w:lvl>
    <w:lvl w:ilvl="7">
      <w:start w:val="1"/>
      <w:numFmt w:val="decimal"/>
      <w:lvlText w:val="%1.%2.%3.%4.%5.%6.%7.%8"/>
      <w:lvlJc w:val="left"/>
      <w:pPr>
        <w:tabs>
          <w:tab w:val="left" w:pos="4791"/>
        </w:tabs>
        <w:ind w:left="4791" w:hanging="1418"/>
      </w:pPr>
    </w:lvl>
    <w:lvl w:ilvl="8">
      <w:start w:val="1"/>
      <w:numFmt w:val="decimal"/>
      <w:lvlText w:val="%1.%2.%3.%4.%5.%6.%7.%8.%9"/>
      <w:lvlJc w:val="left"/>
      <w:pPr>
        <w:tabs>
          <w:tab w:val="left" w:pos="5499"/>
        </w:tabs>
        <w:ind w:left="5499" w:hanging="1700"/>
      </w:pPr>
    </w:lvl>
  </w:abstractNum>
  <w:abstractNum w:abstractNumId="10" w15:restartNumberingAfterBreak="0">
    <w:nsid w:val="2C5917C3"/>
    <w:multiLevelType w:val="multilevel"/>
    <w:tmpl w:val="2C5917C3"/>
    <w:lvl w:ilvl="0">
      <w:start w:val="1"/>
      <w:numFmt w:val="none"/>
      <w:pStyle w:val="af2"/>
      <w:lvlText w:val="%1——"/>
      <w:lvlJc w:val="left"/>
      <w:pPr>
        <w:tabs>
          <w:tab w:val="left" w:pos="851"/>
        </w:tabs>
        <w:ind w:left="851" w:hanging="426"/>
      </w:pPr>
      <w:rPr>
        <w:rFonts w:ascii="宋体" w:eastAsia="宋体" w:hAnsi="Times New Roman" w:hint="eastAsia"/>
        <w:b w:val="0"/>
        <w:i w:val="0"/>
        <w:sz w:val="21"/>
      </w:rPr>
    </w:lvl>
    <w:lvl w:ilvl="1">
      <w:start w:val="1"/>
      <w:numFmt w:val="none"/>
      <w:pStyle w:val="2"/>
      <w:lvlText w:val=""/>
      <w:lvlJc w:val="left"/>
      <w:pPr>
        <w:ind w:left="851" w:hanging="431"/>
      </w:pPr>
      <w:rPr>
        <w:rFonts w:ascii="Symbol" w:hAnsi="Symbol" w:hint="default"/>
        <w:sz w:val="21"/>
      </w:rPr>
    </w:lvl>
    <w:lvl w:ilvl="2">
      <w:start w:val="1"/>
      <w:numFmt w:val="bullet"/>
      <w:pStyle w:val="af3"/>
      <w:lvlText w:val=""/>
      <w:lvlJc w:val="left"/>
      <w:pPr>
        <w:ind w:left="851" w:hanging="426"/>
      </w:pPr>
      <w:rPr>
        <w:rFonts w:ascii="Wingdings" w:hAnsi="Wingdings" w:hint="default"/>
        <w:sz w:val="21"/>
      </w:rPr>
    </w:lvl>
    <w:lvl w:ilvl="3">
      <w:start w:val="1"/>
      <w:numFmt w:val="decimal"/>
      <w:lvlText w:val="%4."/>
      <w:lvlJc w:val="left"/>
      <w:pPr>
        <w:tabs>
          <w:tab w:val="left" w:pos="2071"/>
        </w:tabs>
        <w:ind w:left="1884" w:hanging="528"/>
      </w:pPr>
      <w:rPr>
        <w:rFonts w:hint="eastAsia"/>
      </w:rPr>
    </w:lvl>
    <w:lvl w:ilvl="4">
      <w:start w:val="1"/>
      <w:numFmt w:val="lowerLetter"/>
      <w:lvlText w:val="%5)"/>
      <w:lvlJc w:val="left"/>
      <w:pPr>
        <w:tabs>
          <w:tab w:val="left" w:pos="2383"/>
        </w:tabs>
        <w:ind w:left="2196" w:hanging="528"/>
      </w:pPr>
      <w:rPr>
        <w:rFonts w:hint="eastAsia"/>
      </w:rPr>
    </w:lvl>
    <w:lvl w:ilvl="5">
      <w:start w:val="1"/>
      <w:numFmt w:val="lowerRoman"/>
      <w:lvlText w:val="%6."/>
      <w:lvlJc w:val="right"/>
      <w:pPr>
        <w:tabs>
          <w:tab w:val="left" w:pos="2695"/>
        </w:tabs>
        <w:ind w:left="2508" w:hanging="528"/>
      </w:pPr>
      <w:rPr>
        <w:rFonts w:hint="eastAsia"/>
      </w:rPr>
    </w:lvl>
    <w:lvl w:ilvl="6">
      <w:start w:val="1"/>
      <w:numFmt w:val="decimal"/>
      <w:lvlText w:val="%7."/>
      <w:lvlJc w:val="left"/>
      <w:pPr>
        <w:tabs>
          <w:tab w:val="left" w:pos="3007"/>
        </w:tabs>
        <w:ind w:left="2820" w:hanging="528"/>
      </w:pPr>
      <w:rPr>
        <w:rFonts w:hint="eastAsia"/>
      </w:rPr>
    </w:lvl>
    <w:lvl w:ilvl="7">
      <w:start w:val="1"/>
      <w:numFmt w:val="lowerLetter"/>
      <w:lvlText w:val="%8)"/>
      <w:lvlJc w:val="left"/>
      <w:pPr>
        <w:tabs>
          <w:tab w:val="left" w:pos="3319"/>
        </w:tabs>
        <w:ind w:left="3132" w:hanging="528"/>
      </w:pPr>
      <w:rPr>
        <w:rFonts w:hint="eastAsia"/>
      </w:rPr>
    </w:lvl>
    <w:lvl w:ilvl="8">
      <w:start w:val="1"/>
      <w:numFmt w:val="lowerRoman"/>
      <w:lvlText w:val="%9."/>
      <w:lvlJc w:val="right"/>
      <w:pPr>
        <w:tabs>
          <w:tab w:val="left" w:pos="3631"/>
        </w:tabs>
        <w:ind w:left="3444" w:hanging="528"/>
      </w:pPr>
      <w:rPr>
        <w:rFonts w:hint="eastAsia"/>
      </w:rPr>
    </w:lvl>
  </w:abstractNum>
  <w:abstractNum w:abstractNumId="11" w15:restartNumberingAfterBreak="0">
    <w:nsid w:val="32F04FB2"/>
    <w:multiLevelType w:val="multilevel"/>
    <w:tmpl w:val="32F04FB2"/>
    <w:lvl w:ilvl="0">
      <w:start w:val="1"/>
      <w:numFmt w:val="lowerLetter"/>
      <w:pStyle w:val="af4"/>
      <w:lvlText w:val="%1"/>
      <w:lvlJc w:val="left"/>
      <w:pPr>
        <w:tabs>
          <w:tab w:val="left" w:pos="539"/>
        </w:tabs>
        <w:ind w:left="539" w:hanging="119"/>
      </w:pPr>
      <w:rPr>
        <w:rFonts w:hint="eastAsia"/>
        <w:caps w:val="0"/>
        <w:strike w:val="0"/>
        <w:dstrike w:val="0"/>
        <w:vanish w:val="0"/>
        <w:vertAlign w:val="superscript"/>
      </w:rPr>
    </w:lvl>
    <w:lvl w:ilvl="1">
      <w:start w:val="1"/>
      <w:numFmt w:val="lowerLetter"/>
      <w:lvlText w:val="%2)"/>
      <w:lvlJc w:val="left"/>
      <w:pPr>
        <w:ind w:left="1040" w:hanging="420"/>
      </w:pPr>
      <w:rPr>
        <w:rFonts w:hint="eastAsia"/>
      </w:rPr>
    </w:lvl>
    <w:lvl w:ilvl="2">
      <w:start w:val="1"/>
      <w:numFmt w:val="lowerRoman"/>
      <w:lvlText w:val="%3."/>
      <w:lvlJc w:val="right"/>
      <w:pPr>
        <w:ind w:left="1460" w:hanging="420"/>
      </w:pPr>
      <w:rPr>
        <w:rFonts w:hint="eastAsia"/>
      </w:rPr>
    </w:lvl>
    <w:lvl w:ilvl="3">
      <w:start w:val="1"/>
      <w:numFmt w:val="decimal"/>
      <w:lvlText w:val="%4."/>
      <w:lvlJc w:val="left"/>
      <w:pPr>
        <w:ind w:left="1880" w:hanging="420"/>
      </w:pPr>
      <w:rPr>
        <w:rFonts w:hint="eastAsia"/>
      </w:rPr>
    </w:lvl>
    <w:lvl w:ilvl="4">
      <w:start w:val="1"/>
      <w:numFmt w:val="lowerLetter"/>
      <w:lvlText w:val="%5)"/>
      <w:lvlJc w:val="left"/>
      <w:pPr>
        <w:ind w:left="2300" w:hanging="420"/>
      </w:pPr>
      <w:rPr>
        <w:rFonts w:hint="eastAsia"/>
      </w:rPr>
    </w:lvl>
    <w:lvl w:ilvl="5">
      <w:start w:val="1"/>
      <w:numFmt w:val="lowerRoman"/>
      <w:lvlText w:val="%6."/>
      <w:lvlJc w:val="right"/>
      <w:pPr>
        <w:ind w:left="2720" w:hanging="420"/>
      </w:pPr>
      <w:rPr>
        <w:rFonts w:hint="eastAsia"/>
      </w:rPr>
    </w:lvl>
    <w:lvl w:ilvl="6">
      <w:start w:val="1"/>
      <w:numFmt w:val="decimal"/>
      <w:lvlText w:val="%7."/>
      <w:lvlJc w:val="left"/>
      <w:pPr>
        <w:ind w:left="3140" w:hanging="420"/>
      </w:pPr>
      <w:rPr>
        <w:rFonts w:hint="eastAsia"/>
      </w:rPr>
    </w:lvl>
    <w:lvl w:ilvl="7">
      <w:start w:val="1"/>
      <w:numFmt w:val="lowerLetter"/>
      <w:lvlText w:val="%8)"/>
      <w:lvlJc w:val="left"/>
      <w:pPr>
        <w:ind w:left="3560" w:hanging="420"/>
      </w:pPr>
      <w:rPr>
        <w:rFonts w:hint="eastAsia"/>
      </w:rPr>
    </w:lvl>
    <w:lvl w:ilvl="8">
      <w:start w:val="1"/>
      <w:numFmt w:val="lowerRoman"/>
      <w:lvlText w:val="%9."/>
      <w:lvlJc w:val="right"/>
      <w:pPr>
        <w:ind w:left="3980" w:hanging="420"/>
      </w:pPr>
      <w:rPr>
        <w:rFonts w:hint="eastAsia"/>
      </w:rPr>
    </w:lvl>
  </w:abstractNum>
  <w:abstractNum w:abstractNumId="12" w15:restartNumberingAfterBreak="0">
    <w:nsid w:val="44C50F90"/>
    <w:multiLevelType w:val="multilevel"/>
    <w:tmpl w:val="44C50F90"/>
    <w:lvl w:ilvl="0">
      <w:start w:val="1"/>
      <w:numFmt w:val="lowerLetter"/>
      <w:pStyle w:val="af5"/>
      <w:lvlText w:val="%1)"/>
      <w:lvlJc w:val="left"/>
      <w:pPr>
        <w:tabs>
          <w:tab w:val="left" w:pos="851"/>
        </w:tabs>
        <w:ind w:left="851" w:hanging="426"/>
      </w:pPr>
      <w:rPr>
        <w:rFonts w:ascii="宋体" w:eastAsia="宋体" w:hAnsi="Times New Roman" w:hint="eastAsia"/>
        <w:sz w:val="21"/>
      </w:rPr>
    </w:lvl>
    <w:lvl w:ilvl="1">
      <w:start w:val="1"/>
      <w:numFmt w:val="decimal"/>
      <w:pStyle w:val="af6"/>
      <w:lvlText w:val="%2)"/>
      <w:lvlJc w:val="left"/>
      <w:pPr>
        <w:tabs>
          <w:tab w:val="left" w:pos="1276"/>
        </w:tabs>
        <w:ind w:left="1276" w:hanging="425"/>
      </w:pPr>
      <w:rPr>
        <w:rFonts w:ascii="宋体" w:eastAsia="宋体" w:hAnsi="Times New Roman" w:hint="eastAsia"/>
        <w:sz w:val="21"/>
      </w:rPr>
    </w:lvl>
    <w:lvl w:ilvl="2">
      <w:start w:val="1"/>
      <w:numFmt w:val="decimal"/>
      <w:pStyle w:val="af7"/>
      <w:lvlText w:val="(%3)"/>
      <w:lvlJc w:val="left"/>
      <w:pPr>
        <w:ind w:left="1701" w:hanging="425"/>
      </w:pPr>
      <w:rPr>
        <w:rFonts w:ascii="宋体" w:eastAsia="宋体" w:hAnsi="Times New Roman" w:hint="eastAsia"/>
        <w:sz w:val="21"/>
      </w:rPr>
    </w:lvl>
    <w:lvl w:ilvl="3">
      <w:start w:val="1"/>
      <w:numFmt w:val="decimal"/>
      <w:lvlText w:val="%4."/>
      <w:lvlJc w:val="left"/>
      <w:pPr>
        <w:tabs>
          <w:tab w:val="left" w:pos="2100"/>
        </w:tabs>
        <w:ind w:left="2099" w:hanging="419"/>
      </w:pPr>
      <w:rPr>
        <w:rFonts w:hint="eastAsia"/>
      </w:rPr>
    </w:lvl>
    <w:lvl w:ilvl="4">
      <w:start w:val="1"/>
      <w:numFmt w:val="lowerLetter"/>
      <w:lvlText w:val="%5)"/>
      <w:lvlJc w:val="left"/>
      <w:pPr>
        <w:tabs>
          <w:tab w:val="left" w:pos="2520"/>
        </w:tabs>
        <w:ind w:left="2519" w:hanging="419"/>
      </w:pPr>
      <w:rPr>
        <w:rFonts w:hint="eastAsia"/>
      </w:rPr>
    </w:lvl>
    <w:lvl w:ilvl="5">
      <w:start w:val="1"/>
      <w:numFmt w:val="lowerRoman"/>
      <w:lvlText w:val="%6."/>
      <w:lvlJc w:val="right"/>
      <w:pPr>
        <w:tabs>
          <w:tab w:val="left" w:pos="2940"/>
        </w:tabs>
        <w:ind w:left="2939" w:hanging="419"/>
      </w:pPr>
      <w:rPr>
        <w:rFonts w:hint="eastAsia"/>
      </w:rPr>
    </w:lvl>
    <w:lvl w:ilvl="6">
      <w:start w:val="1"/>
      <w:numFmt w:val="decimal"/>
      <w:lvlText w:val="%7."/>
      <w:lvlJc w:val="left"/>
      <w:pPr>
        <w:tabs>
          <w:tab w:val="left" w:pos="3360"/>
        </w:tabs>
        <w:ind w:left="3359" w:hanging="419"/>
      </w:pPr>
      <w:rPr>
        <w:rFonts w:hint="eastAsia"/>
      </w:rPr>
    </w:lvl>
    <w:lvl w:ilvl="7">
      <w:start w:val="1"/>
      <w:numFmt w:val="lowerLetter"/>
      <w:lvlText w:val="%8)"/>
      <w:lvlJc w:val="left"/>
      <w:pPr>
        <w:tabs>
          <w:tab w:val="left" w:pos="3780"/>
        </w:tabs>
        <w:ind w:left="3779" w:hanging="419"/>
      </w:pPr>
      <w:rPr>
        <w:rFonts w:hint="eastAsia"/>
      </w:rPr>
    </w:lvl>
    <w:lvl w:ilvl="8">
      <w:start w:val="1"/>
      <w:numFmt w:val="lowerRoman"/>
      <w:lvlText w:val="%9."/>
      <w:lvlJc w:val="right"/>
      <w:pPr>
        <w:tabs>
          <w:tab w:val="left" w:pos="4200"/>
        </w:tabs>
        <w:ind w:left="4199" w:hanging="419"/>
      </w:pPr>
      <w:rPr>
        <w:rFonts w:hint="eastAsia"/>
      </w:rPr>
    </w:lvl>
  </w:abstractNum>
  <w:abstractNum w:abstractNumId="13" w15:restartNumberingAfterBreak="0">
    <w:nsid w:val="48802D1C"/>
    <w:multiLevelType w:val="multilevel"/>
    <w:tmpl w:val="48802D1C"/>
    <w:lvl w:ilvl="0">
      <w:start w:val="1"/>
      <w:numFmt w:val="upperLetter"/>
      <w:pStyle w:val="af8"/>
      <w:lvlText w:val="%1"/>
      <w:lvlJc w:val="left"/>
      <w:pPr>
        <w:ind w:left="420" w:hanging="420"/>
      </w:pPr>
      <w:rPr>
        <w:rFonts w:hint="eastAsia"/>
      </w:rPr>
    </w:lvl>
    <w:lvl w:ilvl="1">
      <w:start w:val="1"/>
      <w:numFmt w:val="decimal"/>
      <w:pStyle w:val="af9"/>
      <w:suff w:val="space"/>
      <w:lvlText w:val="图%1.%2"/>
      <w:lvlJc w:val="center"/>
      <w:pPr>
        <w:ind w:left="0" w:firstLine="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14" w15:restartNumberingAfterBreak="0">
    <w:nsid w:val="4B733A5F"/>
    <w:multiLevelType w:val="multilevel"/>
    <w:tmpl w:val="4B733A5F"/>
    <w:lvl w:ilvl="0">
      <w:start w:val="1"/>
      <w:numFmt w:val="decimal"/>
      <w:pStyle w:val="afa"/>
      <w:suff w:val="nothing"/>
      <w:lvlText w:val="示例%1："/>
      <w:lvlJc w:val="left"/>
      <w:pPr>
        <w:ind w:left="0" w:firstLine="363"/>
      </w:pPr>
      <w:rPr>
        <w:rFonts w:ascii="黑体" w:eastAsia="黑体" w:hint="eastAsia"/>
        <w:b w:val="0"/>
        <w:i w:val="0"/>
        <w:sz w:val="18"/>
      </w:rPr>
    </w:lvl>
    <w:lvl w:ilvl="1">
      <w:start w:val="1"/>
      <w:numFmt w:val="none"/>
      <w:suff w:val="space"/>
      <w:lvlText w:val=""/>
      <w:lvlJc w:val="left"/>
      <w:pPr>
        <w:ind w:left="0" w:firstLine="0"/>
      </w:pPr>
      <w:rPr>
        <w:rFonts w:hint="eastAsia"/>
      </w:rPr>
    </w:lvl>
    <w:lvl w:ilvl="2">
      <w:start w:val="1"/>
      <w:numFmt w:val="decimal"/>
      <w:suff w:val="space"/>
      <w:lvlText w:val="2.2.%3"/>
      <w:lvlJc w:val="left"/>
      <w:pPr>
        <w:ind w:left="0" w:firstLine="0"/>
      </w:pPr>
      <w:rPr>
        <w:rFonts w:hint="eastAsia"/>
      </w:rPr>
    </w:lvl>
    <w:lvl w:ilvl="3">
      <w:start w:val="1"/>
      <w:numFmt w:val="decimal"/>
      <w:lvlText w:val="%4."/>
      <w:lvlJc w:val="left"/>
      <w:pPr>
        <w:tabs>
          <w:tab w:val="left" w:pos="0"/>
        </w:tabs>
        <w:ind w:left="992" w:hanging="629"/>
      </w:pPr>
      <w:rPr>
        <w:rFonts w:hint="eastAsia"/>
      </w:rPr>
    </w:lvl>
    <w:lvl w:ilvl="4">
      <w:start w:val="1"/>
      <w:numFmt w:val="lowerLetter"/>
      <w:lvlText w:val="%5)"/>
      <w:lvlJc w:val="left"/>
      <w:pPr>
        <w:tabs>
          <w:tab w:val="left" w:pos="0"/>
        </w:tabs>
        <w:ind w:left="992" w:hanging="629"/>
      </w:pPr>
      <w:rPr>
        <w:rFonts w:hint="eastAsia"/>
      </w:rPr>
    </w:lvl>
    <w:lvl w:ilvl="5">
      <w:start w:val="1"/>
      <w:numFmt w:val="lowerRoman"/>
      <w:lvlText w:val="%6."/>
      <w:lvlJc w:val="right"/>
      <w:pPr>
        <w:tabs>
          <w:tab w:val="left" w:pos="0"/>
        </w:tabs>
        <w:ind w:left="992" w:hanging="629"/>
      </w:pPr>
      <w:rPr>
        <w:rFonts w:hint="eastAsia"/>
      </w:rPr>
    </w:lvl>
    <w:lvl w:ilvl="6">
      <w:start w:val="1"/>
      <w:numFmt w:val="decimal"/>
      <w:lvlText w:val="%7."/>
      <w:lvlJc w:val="left"/>
      <w:pPr>
        <w:tabs>
          <w:tab w:val="left" w:pos="0"/>
        </w:tabs>
        <w:ind w:left="992" w:hanging="629"/>
      </w:pPr>
      <w:rPr>
        <w:rFonts w:hint="eastAsia"/>
      </w:rPr>
    </w:lvl>
    <w:lvl w:ilvl="7">
      <w:start w:val="1"/>
      <w:numFmt w:val="lowerLetter"/>
      <w:lvlText w:val="%8)"/>
      <w:lvlJc w:val="left"/>
      <w:pPr>
        <w:tabs>
          <w:tab w:val="left" w:pos="0"/>
        </w:tabs>
        <w:ind w:left="992" w:hanging="629"/>
      </w:pPr>
      <w:rPr>
        <w:rFonts w:hint="eastAsia"/>
      </w:rPr>
    </w:lvl>
    <w:lvl w:ilvl="8">
      <w:start w:val="1"/>
      <w:numFmt w:val="lowerRoman"/>
      <w:lvlText w:val="%9."/>
      <w:lvlJc w:val="right"/>
      <w:pPr>
        <w:tabs>
          <w:tab w:val="left" w:pos="0"/>
        </w:tabs>
        <w:ind w:left="992" w:hanging="629"/>
      </w:pPr>
      <w:rPr>
        <w:rFonts w:hint="eastAsia"/>
      </w:rPr>
    </w:lvl>
  </w:abstractNum>
  <w:abstractNum w:abstractNumId="15" w15:restartNumberingAfterBreak="0">
    <w:nsid w:val="4E5D0534"/>
    <w:multiLevelType w:val="multilevel"/>
    <w:tmpl w:val="4E5D0534"/>
    <w:lvl w:ilvl="0">
      <w:start w:val="1"/>
      <w:numFmt w:val="decimal"/>
      <w:pStyle w:val="afb"/>
      <w:suff w:val="nothing"/>
      <w:lvlText w:val="Figure %1　"/>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left" w:pos="4348"/>
        </w:tabs>
        <w:ind w:left="3969" w:hanging="1418"/>
      </w:pPr>
    </w:lvl>
    <w:lvl w:ilvl="8">
      <w:start w:val="1"/>
      <w:numFmt w:val="decimal"/>
      <w:lvlText w:val="%1.%2.%3.%4.%5.%6.%7.%8.%9"/>
      <w:lvlJc w:val="left"/>
      <w:pPr>
        <w:tabs>
          <w:tab w:val="left" w:pos="4774"/>
        </w:tabs>
        <w:ind w:left="4677" w:hanging="1701"/>
      </w:pPr>
    </w:lvl>
  </w:abstractNum>
  <w:abstractNum w:abstractNumId="16" w15:restartNumberingAfterBreak="0">
    <w:nsid w:val="54632751"/>
    <w:multiLevelType w:val="multilevel"/>
    <w:tmpl w:val="54632751"/>
    <w:lvl w:ilvl="0">
      <w:start w:val="1"/>
      <w:numFmt w:val="none"/>
      <w:pStyle w:val="afc"/>
      <w:suff w:val="nothing"/>
      <w:lvlText w:val="——"/>
      <w:lvlJc w:val="left"/>
      <w:pPr>
        <w:ind w:left="1588" w:firstLine="0"/>
      </w:pPr>
    </w:lvl>
    <w:lvl w:ilvl="1">
      <w:start w:val="1"/>
      <w:numFmt w:val="decimal"/>
      <w:suff w:val="nothing"/>
      <w:lvlText w:val="%1.%2　"/>
      <w:lvlJc w:val="left"/>
      <w:pPr>
        <w:ind w:left="1588" w:firstLine="0"/>
      </w:pPr>
    </w:lvl>
    <w:lvl w:ilvl="2">
      <w:start w:val="1"/>
      <w:numFmt w:val="decimal"/>
      <w:suff w:val="nothing"/>
      <w:lvlText w:val="%1.%2.%3　"/>
      <w:lvlJc w:val="left"/>
      <w:pPr>
        <w:ind w:left="1588" w:firstLine="0"/>
      </w:pPr>
    </w:lvl>
    <w:lvl w:ilvl="3">
      <w:start w:val="1"/>
      <w:numFmt w:val="decimal"/>
      <w:suff w:val="nothing"/>
      <w:lvlText w:val="%1.%2.%3.%4　"/>
      <w:lvlJc w:val="left"/>
      <w:pPr>
        <w:ind w:left="1588" w:firstLine="0"/>
      </w:pPr>
    </w:lvl>
    <w:lvl w:ilvl="4">
      <w:start w:val="1"/>
      <w:numFmt w:val="decimal"/>
      <w:suff w:val="nothing"/>
      <w:lvlText w:val="%1.%2.%3.%4.%5　"/>
      <w:lvlJc w:val="left"/>
      <w:pPr>
        <w:ind w:left="1588" w:firstLine="0"/>
      </w:pPr>
    </w:lvl>
    <w:lvl w:ilvl="5">
      <w:start w:val="1"/>
      <w:numFmt w:val="decimal"/>
      <w:suff w:val="nothing"/>
      <w:lvlText w:val="%1.%2.%3.%4.%5.%6　"/>
      <w:lvlJc w:val="left"/>
      <w:pPr>
        <w:ind w:left="1588" w:firstLine="0"/>
      </w:pPr>
    </w:lvl>
    <w:lvl w:ilvl="6">
      <w:start w:val="1"/>
      <w:numFmt w:val="decimal"/>
      <w:suff w:val="nothing"/>
      <w:lvlText w:val="%1.%2.%3.%4.%5.%6.%7　"/>
      <w:lvlJc w:val="left"/>
      <w:pPr>
        <w:ind w:left="1588" w:firstLine="0"/>
      </w:pPr>
    </w:lvl>
    <w:lvl w:ilvl="7">
      <w:start w:val="1"/>
      <w:numFmt w:val="decimal"/>
      <w:lvlText w:val="%1.%2.%3.%4.%5.%6.%7.%8"/>
      <w:lvlJc w:val="left"/>
      <w:pPr>
        <w:tabs>
          <w:tab w:val="left" w:pos="5982"/>
        </w:tabs>
        <w:ind w:left="5982" w:hanging="1418"/>
      </w:pPr>
    </w:lvl>
    <w:lvl w:ilvl="8">
      <w:start w:val="1"/>
      <w:numFmt w:val="decimal"/>
      <w:lvlText w:val="%1.%2.%3.%4.%5.%6.%7.%8.%9"/>
      <w:lvlJc w:val="left"/>
      <w:pPr>
        <w:tabs>
          <w:tab w:val="left" w:pos="6690"/>
        </w:tabs>
        <w:ind w:left="6690" w:hanging="1700"/>
      </w:pPr>
    </w:lvl>
  </w:abstractNum>
  <w:abstractNum w:abstractNumId="17" w15:restartNumberingAfterBreak="0">
    <w:nsid w:val="557C2AF5"/>
    <w:multiLevelType w:val="multilevel"/>
    <w:tmpl w:val="557C2AF5"/>
    <w:lvl w:ilvl="0">
      <w:start w:val="1"/>
      <w:numFmt w:val="decimal"/>
      <w:pStyle w:val="afd"/>
      <w:suff w:val="nothing"/>
      <w:lvlText w:val="图%1　"/>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left" w:pos="4348"/>
        </w:tabs>
        <w:ind w:left="3969" w:hanging="1418"/>
      </w:pPr>
    </w:lvl>
    <w:lvl w:ilvl="8">
      <w:start w:val="1"/>
      <w:numFmt w:val="decimal"/>
      <w:lvlText w:val="%1.%2.%3.%4.%5.%6.%7.%8.%9"/>
      <w:lvlJc w:val="left"/>
      <w:pPr>
        <w:tabs>
          <w:tab w:val="left" w:pos="4774"/>
        </w:tabs>
        <w:ind w:left="4677" w:hanging="1701"/>
      </w:pPr>
    </w:lvl>
  </w:abstractNum>
  <w:abstractNum w:abstractNumId="18" w15:restartNumberingAfterBreak="0">
    <w:nsid w:val="5603797C"/>
    <w:multiLevelType w:val="multilevel"/>
    <w:tmpl w:val="5603797C"/>
    <w:lvl w:ilvl="0">
      <w:start w:val="1"/>
      <w:numFmt w:val="upperLetter"/>
      <w:pStyle w:val="afe"/>
      <w:suff w:val="space"/>
      <w:lvlText w:val="%1"/>
      <w:lvlJc w:val="left"/>
      <w:pPr>
        <w:ind w:left="425" w:hanging="425"/>
      </w:pPr>
      <w:rPr>
        <w:rFonts w:hint="eastAsia"/>
      </w:rPr>
    </w:lvl>
    <w:lvl w:ilvl="1">
      <w:start w:val="1"/>
      <w:numFmt w:val="decimal"/>
      <w:pStyle w:val="aff"/>
      <w:suff w:val="space"/>
      <w:lvlText w:val="表%1.%2"/>
      <w:lvlJc w:val="center"/>
      <w:pPr>
        <w:ind w:left="0" w:firstLine="0"/>
      </w:pPr>
      <w:rPr>
        <w:rFonts w:ascii="黑体" w:eastAsia="黑体" w:hint="eastAsia"/>
        <w:sz w:val="21"/>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9" w15:restartNumberingAfterBreak="0">
    <w:nsid w:val="564D2089"/>
    <w:multiLevelType w:val="multilevel"/>
    <w:tmpl w:val="564D2089"/>
    <w:lvl w:ilvl="0">
      <w:start w:val="1"/>
      <w:numFmt w:val="none"/>
      <w:pStyle w:val="aff0"/>
      <w:lvlText w:val="%1注"/>
      <w:lvlJc w:val="left"/>
      <w:pPr>
        <w:tabs>
          <w:tab w:val="left" w:pos="760"/>
        </w:tabs>
        <w:ind w:left="760" w:hanging="284"/>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20" w15:restartNumberingAfterBreak="0">
    <w:nsid w:val="63A46035"/>
    <w:multiLevelType w:val="multilevel"/>
    <w:tmpl w:val="63A46035"/>
    <w:lvl w:ilvl="0">
      <w:start w:val="1"/>
      <w:numFmt w:val="lowerLetter"/>
      <w:lvlText w:val="%1"/>
      <w:lvlJc w:val="left"/>
      <w:pPr>
        <w:tabs>
          <w:tab w:val="left" w:pos="539"/>
        </w:tabs>
        <w:ind w:left="539" w:hanging="119"/>
      </w:pPr>
      <w:rPr>
        <w:rFonts w:hint="eastAsia"/>
        <w:caps w:val="0"/>
        <w:strike w:val="0"/>
        <w:dstrike w:val="0"/>
        <w:vanish w:val="0"/>
        <w:vertAlign w:val="superscript"/>
      </w:rPr>
    </w:lvl>
    <w:lvl w:ilvl="1">
      <w:start w:val="1"/>
      <w:numFmt w:val="lowerLetter"/>
      <w:lvlText w:val="%2)"/>
      <w:lvlJc w:val="left"/>
      <w:pPr>
        <w:ind w:left="1040" w:hanging="420"/>
      </w:pPr>
      <w:rPr>
        <w:rFonts w:hint="eastAsia"/>
      </w:rPr>
    </w:lvl>
    <w:lvl w:ilvl="2">
      <w:start w:val="1"/>
      <w:numFmt w:val="lowerRoman"/>
      <w:lvlText w:val="%3."/>
      <w:lvlJc w:val="right"/>
      <w:pPr>
        <w:ind w:left="1460" w:hanging="420"/>
      </w:pPr>
      <w:rPr>
        <w:rFonts w:hint="eastAsia"/>
      </w:rPr>
    </w:lvl>
    <w:lvl w:ilvl="3">
      <w:start w:val="1"/>
      <w:numFmt w:val="decimal"/>
      <w:lvlText w:val="%4."/>
      <w:lvlJc w:val="left"/>
      <w:pPr>
        <w:ind w:left="1880" w:hanging="420"/>
      </w:pPr>
      <w:rPr>
        <w:rFonts w:hint="eastAsia"/>
      </w:rPr>
    </w:lvl>
    <w:lvl w:ilvl="4">
      <w:start w:val="1"/>
      <w:numFmt w:val="lowerLetter"/>
      <w:lvlText w:val="%5)"/>
      <w:lvlJc w:val="left"/>
      <w:pPr>
        <w:ind w:left="2300" w:hanging="420"/>
      </w:pPr>
      <w:rPr>
        <w:rFonts w:hint="eastAsia"/>
      </w:rPr>
    </w:lvl>
    <w:lvl w:ilvl="5">
      <w:start w:val="1"/>
      <w:numFmt w:val="lowerRoman"/>
      <w:lvlText w:val="%6."/>
      <w:lvlJc w:val="right"/>
      <w:pPr>
        <w:ind w:left="2720" w:hanging="420"/>
      </w:pPr>
      <w:rPr>
        <w:rFonts w:hint="eastAsia"/>
      </w:rPr>
    </w:lvl>
    <w:lvl w:ilvl="6">
      <w:start w:val="1"/>
      <w:numFmt w:val="decimal"/>
      <w:lvlText w:val="%7."/>
      <w:lvlJc w:val="left"/>
      <w:pPr>
        <w:ind w:left="3140" w:hanging="420"/>
      </w:pPr>
      <w:rPr>
        <w:rFonts w:hint="eastAsia"/>
      </w:rPr>
    </w:lvl>
    <w:lvl w:ilvl="7">
      <w:start w:val="1"/>
      <w:numFmt w:val="lowerLetter"/>
      <w:lvlText w:val="%8)"/>
      <w:lvlJc w:val="left"/>
      <w:pPr>
        <w:ind w:left="3560" w:hanging="420"/>
      </w:pPr>
      <w:rPr>
        <w:rFonts w:hint="eastAsia"/>
      </w:rPr>
    </w:lvl>
    <w:lvl w:ilvl="8">
      <w:start w:val="1"/>
      <w:numFmt w:val="lowerRoman"/>
      <w:lvlText w:val="%9."/>
      <w:lvlJc w:val="right"/>
      <w:pPr>
        <w:ind w:left="3980" w:hanging="420"/>
      </w:pPr>
      <w:rPr>
        <w:rFonts w:hint="eastAsia"/>
      </w:rPr>
    </w:lvl>
  </w:abstractNum>
  <w:abstractNum w:abstractNumId="21" w15:restartNumberingAfterBreak="0">
    <w:nsid w:val="644622F9"/>
    <w:multiLevelType w:val="multilevel"/>
    <w:tmpl w:val="644622F9"/>
    <w:lvl w:ilvl="0">
      <w:start w:val="1"/>
      <w:numFmt w:val="upperRoman"/>
      <w:pStyle w:val="aff1"/>
      <w:lvlText w:val="%1)"/>
      <w:lvlJc w:val="left"/>
      <w:pPr>
        <w:tabs>
          <w:tab w:val="left" w:pos="851"/>
        </w:tabs>
        <w:ind w:left="851" w:hanging="426"/>
      </w:pPr>
      <w:rPr>
        <w:rFonts w:ascii="宋体" w:eastAsia="宋体" w:hAnsi="Times New Roman" w:hint="eastAsia"/>
        <w:sz w:val="21"/>
      </w:rPr>
    </w:lvl>
    <w:lvl w:ilvl="1">
      <w:start w:val="1"/>
      <w:numFmt w:val="lowerLetter"/>
      <w:lvlText w:val="%2)"/>
      <w:lvlJc w:val="left"/>
      <w:pPr>
        <w:tabs>
          <w:tab w:val="left" w:pos="1310"/>
        </w:tabs>
        <w:ind w:left="1310" w:hanging="420"/>
      </w:pPr>
      <w:rPr>
        <w:rFonts w:hint="eastAsia"/>
      </w:rPr>
    </w:lvl>
    <w:lvl w:ilvl="2">
      <w:start w:val="1"/>
      <w:numFmt w:val="lowerRoman"/>
      <w:lvlText w:val="%3."/>
      <w:lvlJc w:val="right"/>
      <w:pPr>
        <w:tabs>
          <w:tab w:val="left" w:pos="1730"/>
        </w:tabs>
        <w:ind w:left="1730" w:hanging="420"/>
      </w:pPr>
      <w:rPr>
        <w:rFonts w:hint="eastAsia"/>
      </w:rPr>
    </w:lvl>
    <w:lvl w:ilvl="3">
      <w:start w:val="1"/>
      <w:numFmt w:val="decimal"/>
      <w:lvlText w:val="%4."/>
      <w:lvlJc w:val="left"/>
      <w:pPr>
        <w:tabs>
          <w:tab w:val="left" w:pos="2150"/>
        </w:tabs>
        <w:ind w:left="2150" w:hanging="420"/>
      </w:pPr>
      <w:rPr>
        <w:rFonts w:hint="eastAsia"/>
      </w:rPr>
    </w:lvl>
    <w:lvl w:ilvl="4">
      <w:start w:val="1"/>
      <w:numFmt w:val="lowerLetter"/>
      <w:lvlText w:val="%5)"/>
      <w:lvlJc w:val="left"/>
      <w:pPr>
        <w:tabs>
          <w:tab w:val="left" w:pos="2570"/>
        </w:tabs>
        <w:ind w:left="2570" w:hanging="420"/>
      </w:pPr>
      <w:rPr>
        <w:rFonts w:hint="eastAsia"/>
      </w:rPr>
    </w:lvl>
    <w:lvl w:ilvl="5">
      <w:start w:val="1"/>
      <w:numFmt w:val="lowerRoman"/>
      <w:lvlText w:val="%6."/>
      <w:lvlJc w:val="right"/>
      <w:pPr>
        <w:tabs>
          <w:tab w:val="left" w:pos="2990"/>
        </w:tabs>
        <w:ind w:left="2990" w:hanging="420"/>
      </w:pPr>
      <w:rPr>
        <w:rFonts w:hint="eastAsia"/>
      </w:rPr>
    </w:lvl>
    <w:lvl w:ilvl="6">
      <w:start w:val="1"/>
      <w:numFmt w:val="decimal"/>
      <w:lvlText w:val="%7."/>
      <w:lvlJc w:val="left"/>
      <w:pPr>
        <w:tabs>
          <w:tab w:val="left" w:pos="3410"/>
        </w:tabs>
        <w:ind w:left="3410" w:hanging="420"/>
      </w:pPr>
      <w:rPr>
        <w:rFonts w:hint="eastAsia"/>
      </w:rPr>
    </w:lvl>
    <w:lvl w:ilvl="7">
      <w:start w:val="1"/>
      <w:numFmt w:val="lowerLetter"/>
      <w:lvlText w:val="%8)"/>
      <w:lvlJc w:val="left"/>
      <w:pPr>
        <w:tabs>
          <w:tab w:val="left" w:pos="3830"/>
        </w:tabs>
        <w:ind w:left="3830" w:hanging="420"/>
      </w:pPr>
      <w:rPr>
        <w:rFonts w:hint="eastAsia"/>
      </w:rPr>
    </w:lvl>
    <w:lvl w:ilvl="8">
      <w:start w:val="1"/>
      <w:numFmt w:val="lowerRoman"/>
      <w:lvlText w:val="%9."/>
      <w:lvlJc w:val="right"/>
      <w:pPr>
        <w:tabs>
          <w:tab w:val="left" w:pos="4250"/>
        </w:tabs>
        <w:ind w:left="4250" w:hanging="420"/>
      </w:pPr>
      <w:rPr>
        <w:rFonts w:hint="eastAsia"/>
      </w:rPr>
    </w:lvl>
  </w:abstractNum>
  <w:abstractNum w:abstractNumId="22" w15:restartNumberingAfterBreak="0">
    <w:nsid w:val="646260FA"/>
    <w:multiLevelType w:val="multilevel"/>
    <w:tmpl w:val="646260FA"/>
    <w:lvl w:ilvl="0">
      <w:start w:val="1"/>
      <w:numFmt w:val="decimal"/>
      <w:pStyle w:val="aff2"/>
      <w:suff w:val="nothing"/>
      <w:lvlText w:val="表%1　"/>
      <w:lvlJc w:val="left"/>
      <w:pPr>
        <w:ind w:left="0" w:firstLine="0"/>
      </w:pPr>
    </w:lvl>
    <w:lvl w:ilvl="1">
      <w:start w:val="1"/>
      <w:numFmt w:val="decimal"/>
      <w:lvlText w:val="%1.%2"/>
      <w:lvlJc w:val="left"/>
      <w:pPr>
        <w:tabs>
          <w:tab w:val="left" w:pos="992"/>
        </w:tabs>
        <w:ind w:left="992" w:hanging="567"/>
      </w:pPr>
    </w:lvl>
    <w:lvl w:ilvl="2">
      <w:start w:val="1"/>
      <w:numFmt w:val="decimal"/>
      <w:lvlText w:val="%1.%2.%3"/>
      <w:lvlJc w:val="left"/>
      <w:pPr>
        <w:tabs>
          <w:tab w:val="left" w:pos="1417"/>
        </w:tabs>
        <w:ind w:left="1417" w:hanging="567"/>
      </w:pPr>
    </w:lvl>
    <w:lvl w:ilvl="3">
      <w:start w:val="1"/>
      <w:numFmt w:val="decimal"/>
      <w:lvlText w:val="%1.%2.%3.%4"/>
      <w:lvlJc w:val="left"/>
      <w:pPr>
        <w:tabs>
          <w:tab w:val="left" w:pos="1984"/>
        </w:tabs>
        <w:ind w:left="1984" w:hanging="708"/>
      </w:pPr>
    </w:lvl>
    <w:lvl w:ilvl="4">
      <w:start w:val="1"/>
      <w:numFmt w:val="decimal"/>
      <w:lvlText w:val="%1.%2.%3.%4.%5"/>
      <w:lvlJc w:val="left"/>
      <w:pPr>
        <w:tabs>
          <w:tab w:val="left" w:pos="2551"/>
        </w:tabs>
        <w:ind w:left="2551" w:hanging="850"/>
      </w:pPr>
    </w:lvl>
    <w:lvl w:ilvl="5">
      <w:start w:val="1"/>
      <w:numFmt w:val="decimal"/>
      <w:lvlText w:val="%1.%2.%3.%4.%5.%6"/>
      <w:lvlJc w:val="left"/>
      <w:pPr>
        <w:tabs>
          <w:tab w:val="left" w:pos="3260"/>
        </w:tabs>
        <w:ind w:left="3260" w:hanging="1134"/>
      </w:pPr>
    </w:lvl>
    <w:lvl w:ilvl="6">
      <w:start w:val="1"/>
      <w:numFmt w:val="decimal"/>
      <w:lvlText w:val="%1.%2.%3.%4.%5.%6.%7"/>
      <w:lvlJc w:val="left"/>
      <w:pPr>
        <w:tabs>
          <w:tab w:val="left" w:pos="3827"/>
        </w:tabs>
        <w:ind w:left="3827" w:hanging="1276"/>
      </w:pPr>
    </w:lvl>
    <w:lvl w:ilvl="7">
      <w:start w:val="1"/>
      <w:numFmt w:val="decimal"/>
      <w:lvlText w:val="%1.%2.%3.%4.%5.%6.%7.%8"/>
      <w:lvlJc w:val="left"/>
      <w:pPr>
        <w:tabs>
          <w:tab w:val="left" w:pos="4394"/>
        </w:tabs>
        <w:ind w:left="4394" w:hanging="1418"/>
      </w:pPr>
    </w:lvl>
    <w:lvl w:ilvl="8">
      <w:start w:val="1"/>
      <w:numFmt w:val="decimal"/>
      <w:lvlText w:val="%1.%2.%3.%4.%5.%6.%7.%8.%9"/>
      <w:lvlJc w:val="left"/>
      <w:pPr>
        <w:tabs>
          <w:tab w:val="left" w:pos="5102"/>
        </w:tabs>
        <w:ind w:left="5102" w:hanging="1700"/>
      </w:pPr>
    </w:lvl>
  </w:abstractNum>
  <w:abstractNum w:abstractNumId="23" w15:restartNumberingAfterBreak="0">
    <w:nsid w:val="654A26C9"/>
    <w:multiLevelType w:val="multilevel"/>
    <w:tmpl w:val="654A26C9"/>
    <w:lvl w:ilvl="0">
      <w:start w:val="1"/>
      <w:numFmt w:val="none"/>
      <w:pStyle w:val="20"/>
      <w:lvlText w:val="──"/>
      <w:lvlJc w:val="left"/>
      <w:pPr>
        <w:ind w:left="851" w:firstLine="0"/>
      </w:pPr>
      <w:rPr>
        <w:rFonts w:ascii="宋体" w:eastAsia="宋体" w:hAnsiTheme="majorHAnsi" w:hint="eastAsia"/>
        <w:b w:val="0"/>
        <w:i w:val="0"/>
        <w:sz w:val="21"/>
      </w:rPr>
    </w:lvl>
    <w:lvl w:ilvl="1">
      <w:start w:val="1"/>
      <w:numFmt w:val="bullet"/>
      <w:lvlText w:val=""/>
      <w:lvlJc w:val="left"/>
      <w:pPr>
        <w:ind w:left="1276" w:hanging="425"/>
      </w:pPr>
      <w:rPr>
        <w:rFonts w:ascii="Wingdings" w:hAnsi="Wingdings" w:hint="default"/>
      </w:rPr>
    </w:lvl>
    <w:lvl w:ilvl="2">
      <w:start w:val="1"/>
      <w:numFmt w:val="bullet"/>
      <w:lvlText w:val=""/>
      <w:lvlJc w:val="left"/>
      <w:pPr>
        <w:ind w:left="1276" w:hanging="236"/>
      </w:pPr>
      <w:rPr>
        <w:rFonts w:ascii="Wingdings" w:hAnsi="Wingdings" w:hint="default"/>
      </w:rPr>
    </w:lvl>
    <w:lvl w:ilvl="3">
      <w:start w:val="1"/>
      <w:numFmt w:val="bullet"/>
      <w:lvlText w:val=""/>
      <w:lvlJc w:val="left"/>
      <w:pPr>
        <w:ind w:left="1880" w:hanging="420"/>
      </w:pPr>
      <w:rPr>
        <w:rFonts w:ascii="Wingdings" w:hAnsi="Wingdings" w:hint="default"/>
      </w:rPr>
    </w:lvl>
    <w:lvl w:ilvl="4">
      <w:start w:val="1"/>
      <w:numFmt w:val="bullet"/>
      <w:lvlText w:val=""/>
      <w:lvlJc w:val="left"/>
      <w:pPr>
        <w:ind w:left="2300" w:hanging="420"/>
      </w:pPr>
      <w:rPr>
        <w:rFonts w:ascii="Wingdings" w:hAnsi="Wingdings" w:hint="default"/>
      </w:rPr>
    </w:lvl>
    <w:lvl w:ilvl="5">
      <w:start w:val="1"/>
      <w:numFmt w:val="bullet"/>
      <w:lvlText w:val=""/>
      <w:lvlJc w:val="left"/>
      <w:pPr>
        <w:ind w:left="2720" w:hanging="420"/>
      </w:pPr>
      <w:rPr>
        <w:rFonts w:ascii="Wingdings" w:hAnsi="Wingdings" w:hint="default"/>
      </w:rPr>
    </w:lvl>
    <w:lvl w:ilvl="6">
      <w:start w:val="1"/>
      <w:numFmt w:val="bullet"/>
      <w:lvlText w:val=""/>
      <w:lvlJc w:val="left"/>
      <w:pPr>
        <w:ind w:left="3140" w:hanging="420"/>
      </w:pPr>
      <w:rPr>
        <w:rFonts w:ascii="Wingdings" w:hAnsi="Wingdings" w:hint="default"/>
      </w:rPr>
    </w:lvl>
    <w:lvl w:ilvl="7">
      <w:start w:val="1"/>
      <w:numFmt w:val="bullet"/>
      <w:lvlText w:val=""/>
      <w:lvlJc w:val="left"/>
      <w:pPr>
        <w:ind w:left="3560" w:hanging="420"/>
      </w:pPr>
      <w:rPr>
        <w:rFonts w:ascii="Wingdings" w:hAnsi="Wingdings" w:hint="default"/>
      </w:rPr>
    </w:lvl>
    <w:lvl w:ilvl="8">
      <w:start w:val="1"/>
      <w:numFmt w:val="bullet"/>
      <w:lvlText w:val=""/>
      <w:lvlJc w:val="left"/>
      <w:pPr>
        <w:ind w:left="3980" w:hanging="420"/>
      </w:pPr>
      <w:rPr>
        <w:rFonts w:ascii="Wingdings" w:hAnsi="Wingdings" w:hint="default"/>
      </w:rPr>
    </w:lvl>
  </w:abstractNum>
  <w:abstractNum w:abstractNumId="24" w15:restartNumberingAfterBreak="0">
    <w:nsid w:val="657D3FBC"/>
    <w:multiLevelType w:val="multilevel"/>
    <w:tmpl w:val="657D3FBC"/>
    <w:lvl w:ilvl="0">
      <w:start w:val="1"/>
      <w:numFmt w:val="upperLetter"/>
      <w:pStyle w:val="aff3"/>
      <w:suff w:val="nothing"/>
      <w:lvlText w:val="附录%1"/>
      <w:lvlJc w:val="left"/>
      <w:pPr>
        <w:ind w:left="0" w:firstLine="0"/>
      </w:pPr>
      <w:rPr>
        <w:rFonts w:hint="eastAsia"/>
        <w:spacing w:val="100"/>
      </w:rPr>
    </w:lvl>
    <w:lvl w:ilvl="1">
      <w:start w:val="1"/>
      <w:numFmt w:val="decimal"/>
      <w:pStyle w:val="aff4"/>
      <w:suff w:val="nothing"/>
      <w:lvlText w:val="%1.%2　"/>
      <w:lvlJc w:val="left"/>
      <w:pPr>
        <w:ind w:left="0" w:firstLine="0"/>
      </w:pPr>
      <w:rPr>
        <w:rFonts w:ascii="黑体" w:eastAsia="黑体" w:hint="eastAsia"/>
        <w:b w:val="0"/>
        <w:i w:val="0"/>
        <w:sz w:val="21"/>
      </w:rPr>
    </w:lvl>
    <w:lvl w:ilvl="2">
      <w:start w:val="1"/>
      <w:numFmt w:val="decimal"/>
      <w:pStyle w:val="aff5"/>
      <w:suff w:val="nothing"/>
      <w:lvlText w:val="%1.%2.%3　"/>
      <w:lvlJc w:val="left"/>
      <w:pPr>
        <w:ind w:left="426" w:firstLine="0"/>
      </w:pPr>
      <w:rPr>
        <w:rFonts w:ascii="黑体" w:eastAsia="黑体" w:hint="eastAsia"/>
        <w:b w:val="0"/>
        <w:i w:val="0"/>
        <w:sz w:val="21"/>
      </w:rPr>
    </w:lvl>
    <w:lvl w:ilvl="3">
      <w:start w:val="1"/>
      <w:numFmt w:val="decimal"/>
      <w:pStyle w:val="aff6"/>
      <w:suff w:val="nothing"/>
      <w:lvlText w:val="%1.%2.%3.%4　"/>
      <w:lvlJc w:val="left"/>
      <w:pPr>
        <w:ind w:left="0" w:firstLine="0"/>
      </w:pPr>
      <w:rPr>
        <w:rFonts w:ascii="黑体" w:eastAsia="黑体" w:hint="eastAsia"/>
        <w:b w:val="0"/>
        <w:i w:val="0"/>
        <w:sz w:val="21"/>
      </w:rPr>
    </w:lvl>
    <w:lvl w:ilvl="4">
      <w:start w:val="1"/>
      <w:numFmt w:val="decimal"/>
      <w:pStyle w:val="aff7"/>
      <w:suff w:val="nothing"/>
      <w:lvlText w:val="%1.%2.%3.%4.%5　"/>
      <w:lvlJc w:val="left"/>
      <w:pPr>
        <w:ind w:left="0" w:firstLine="0"/>
      </w:pPr>
      <w:rPr>
        <w:rFonts w:ascii="黑体" w:eastAsia="黑体" w:hint="eastAsia"/>
        <w:b w:val="0"/>
        <w:i w:val="0"/>
        <w:sz w:val="21"/>
      </w:rPr>
    </w:lvl>
    <w:lvl w:ilvl="5">
      <w:start w:val="1"/>
      <w:numFmt w:val="decimal"/>
      <w:pStyle w:val="aff8"/>
      <w:suff w:val="nothing"/>
      <w:lvlText w:val="%1.%2.%3.%4.%5.%6　"/>
      <w:lvlJc w:val="left"/>
      <w:pPr>
        <w:ind w:left="0" w:firstLine="0"/>
      </w:pPr>
      <w:rPr>
        <w:rFonts w:ascii="黑体" w:eastAsia="黑体" w:hint="eastAsia"/>
        <w:b w:val="0"/>
        <w:i w:val="0"/>
        <w:sz w:val="21"/>
      </w:rPr>
    </w:lvl>
    <w:lvl w:ilvl="6">
      <w:start w:val="1"/>
      <w:numFmt w:val="decimal"/>
      <w:suff w:val="nothing"/>
      <w:lvlText w:val="%1.%2.%3.%4.%5.%6.%7　"/>
      <w:lvlJc w:val="left"/>
      <w:pPr>
        <w:ind w:left="0" w:firstLine="0"/>
      </w:pPr>
      <w:rPr>
        <w:rFonts w:hint="eastAsia"/>
      </w:rPr>
    </w:lvl>
    <w:lvl w:ilvl="7">
      <w:start w:val="1"/>
      <w:numFmt w:val="decimal"/>
      <w:lvlText w:val="%1.%2.%3.%4.%5.%6.%7.%8"/>
      <w:lvlJc w:val="left"/>
      <w:pPr>
        <w:tabs>
          <w:tab w:val="left" w:pos="4394"/>
        </w:tabs>
        <w:ind w:left="4394" w:hanging="1418"/>
      </w:pPr>
      <w:rPr>
        <w:rFonts w:hint="eastAsia"/>
      </w:rPr>
    </w:lvl>
    <w:lvl w:ilvl="8">
      <w:start w:val="1"/>
      <w:numFmt w:val="decimal"/>
      <w:lvlText w:val="%1.%2.%3.%4.%5.%6.%7.%8.%9"/>
      <w:lvlJc w:val="left"/>
      <w:pPr>
        <w:tabs>
          <w:tab w:val="left" w:pos="5102"/>
        </w:tabs>
        <w:ind w:left="5102" w:hanging="1700"/>
      </w:pPr>
      <w:rPr>
        <w:rFonts w:hint="eastAsia"/>
      </w:rPr>
    </w:lvl>
  </w:abstractNum>
  <w:abstractNum w:abstractNumId="25" w15:restartNumberingAfterBreak="0">
    <w:nsid w:val="69506ABF"/>
    <w:multiLevelType w:val="multilevel"/>
    <w:tmpl w:val="69506ABF"/>
    <w:lvl w:ilvl="0">
      <w:start w:val="1"/>
      <w:numFmt w:val="bullet"/>
      <w:pStyle w:val="21"/>
      <w:lvlText w:val=""/>
      <w:lvlJc w:val="left"/>
      <w:pPr>
        <w:ind w:left="851" w:firstLine="0"/>
      </w:pPr>
      <w:rPr>
        <w:rFonts w:ascii="Wingdings" w:hAnsi="Wingdings" w:hint="default"/>
        <w:color w:val="auto"/>
      </w:rPr>
    </w:lvl>
    <w:lvl w:ilvl="1">
      <w:start w:val="1"/>
      <w:numFmt w:val="lowerLetter"/>
      <w:lvlText w:val="%2)"/>
      <w:lvlJc w:val="left"/>
      <w:pPr>
        <w:ind w:left="1040" w:hanging="420"/>
      </w:pPr>
      <w:rPr>
        <w:rFonts w:hint="eastAsia"/>
      </w:rPr>
    </w:lvl>
    <w:lvl w:ilvl="2">
      <w:start w:val="1"/>
      <w:numFmt w:val="lowerRoman"/>
      <w:lvlText w:val="%3."/>
      <w:lvlJc w:val="right"/>
      <w:pPr>
        <w:ind w:left="1460" w:hanging="420"/>
      </w:pPr>
      <w:rPr>
        <w:rFonts w:hint="eastAsia"/>
      </w:rPr>
    </w:lvl>
    <w:lvl w:ilvl="3">
      <w:start w:val="1"/>
      <w:numFmt w:val="decimal"/>
      <w:lvlText w:val="%4."/>
      <w:lvlJc w:val="left"/>
      <w:pPr>
        <w:ind w:left="1880" w:hanging="420"/>
      </w:pPr>
      <w:rPr>
        <w:rFonts w:hint="eastAsia"/>
      </w:rPr>
    </w:lvl>
    <w:lvl w:ilvl="4">
      <w:start w:val="1"/>
      <w:numFmt w:val="lowerLetter"/>
      <w:lvlText w:val="%5)"/>
      <w:lvlJc w:val="left"/>
      <w:pPr>
        <w:ind w:left="2300" w:hanging="420"/>
      </w:pPr>
      <w:rPr>
        <w:rFonts w:hint="eastAsia"/>
      </w:rPr>
    </w:lvl>
    <w:lvl w:ilvl="5">
      <w:start w:val="1"/>
      <w:numFmt w:val="lowerRoman"/>
      <w:lvlText w:val="%6."/>
      <w:lvlJc w:val="right"/>
      <w:pPr>
        <w:ind w:left="2720" w:hanging="420"/>
      </w:pPr>
      <w:rPr>
        <w:rFonts w:hint="eastAsia"/>
      </w:rPr>
    </w:lvl>
    <w:lvl w:ilvl="6">
      <w:start w:val="1"/>
      <w:numFmt w:val="decimal"/>
      <w:lvlText w:val="%7."/>
      <w:lvlJc w:val="left"/>
      <w:pPr>
        <w:ind w:left="3140" w:hanging="420"/>
      </w:pPr>
      <w:rPr>
        <w:rFonts w:hint="eastAsia"/>
      </w:rPr>
    </w:lvl>
    <w:lvl w:ilvl="7">
      <w:start w:val="1"/>
      <w:numFmt w:val="lowerLetter"/>
      <w:lvlText w:val="%8)"/>
      <w:lvlJc w:val="left"/>
      <w:pPr>
        <w:ind w:left="3560" w:hanging="420"/>
      </w:pPr>
      <w:rPr>
        <w:rFonts w:hint="eastAsia"/>
      </w:rPr>
    </w:lvl>
    <w:lvl w:ilvl="8">
      <w:start w:val="1"/>
      <w:numFmt w:val="lowerRoman"/>
      <w:lvlText w:val="%9."/>
      <w:lvlJc w:val="right"/>
      <w:pPr>
        <w:ind w:left="3980" w:hanging="420"/>
      </w:pPr>
      <w:rPr>
        <w:rFonts w:hint="eastAsia"/>
      </w:rPr>
    </w:lvl>
  </w:abstractNum>
  <w:abstractNum w:abstractNumId="26" w15:restartNumberingAfterBreak="0">
    <w:nsid w:val="6CA41985"/>
    <w:multiLevelType w:val="multilevel"/>
    <w:tmpl w:val="6CA41985"/>
    <w:lvl w:ilvl="0">
      <w:start w:val="1"/>
      <w:numFmt w:val="decimal"/>
      <w:pStyle w:val="aff9"/>
      <w:lvlText w:val="%1)"/>
      <w:lvlJc w:val="left"/>
      <w:pPr>
        <w:tabs>
          <w:tab w:val="left" w:pos="823"/>
        </w:tabs>
        <w:ind w:left="823" w:hanging="420"/>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27" w15:restartNumberingAfterBreak="0">
    <w:nsid w:val="6CE42AC1"/>
    <w:multiLevelType w:val="multilevel"/>
    <w:tmpl w:val="6CE42AC1"/>
    <w:lvl w:ilvl="0">
      <w:start w:val="1"/>
      <w:numFmt w:val="lowerLetter"/>
      <w:pStyle w:val="affa"/>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8" w15:restartNumberingAfterBreak="0">
    <w:nsid w:val="6CEA2025"/>
    <w:multiLevelType w:val="multilevel"/>
    <w:tmpl w:val="6CEA2025"/>
    <w:lvl w:ilvl="0">
      <w:start w:val="1"/>
      <w:numFmt w:val="none"/>
      <w:pStyle w:val="affb"/>
      <w:suff w:val="nothing"/>
      <w:lvlText w:val="%1"/>
      <w:lvlJc w:val="left"/>
      <w:pPr>
        <w:ind w:left="0" w:firstLine="0"/>
      </w:pPr>
      <w:rPr>
        <w:rFonts w:hint="eastAsia"/>
      </w:rPr>
    </w:lvl>
    <w:lvl w:ilvl="1">
      <w:start w:val="1"/>
      <w:numFmt w:val="decimal"/>
      <w:pStyle w:val="affc"/>
      <w:suff w:val="nothing"/>
      <w:lvlText w:val="%1%2　"/>
      <w:lvlJc w:val="left"/>
      <w:pPr>
        <w:ind w:left="0" w:firstLine="0"/>
      </w:pPr>
      <w:rPr>
        <w:rFonts w:ascii="黑体" w:eastAsia="黑体" w:hint="eastAsia"/>
        <w:b w:val="0"/>
        <w:i w:val="0"/>
        <w:sz w:val="21"/>
      </w:rPr>
    </w:lvl>
    <w:lvl w:ilvl="2">
      <w:start w:val="1"/>
      <w:numFmt w:val="decimal"/>
      <w:pStyle w:val="affd"/>
      <w:suff w:val="nothing"/>
      <w:lvlText w:val="%1%2.%3　"/>
      <w:lvlJc w:val="left"/>
      <w:pPr>
        <w:ind w:left="0" w:firstLine="0"/>
      </w:pPr>
      <w:rPr>
        <w:rFonts w:ascii="黑体" w:eastAsia="黑体" w:hAnsi="Times New Roman" w:cs="Times New Roman" w:hint="eastAsia"/>
        <w:b w:val="0"/>
        <w:bCs w:val="0"/>
        <w:i w:val="0"/>
        <w:iCs w:val="0"/>
        <w:caps w:val="0"/>
        <w:smallCaps w:val="0"/>
        <w:strike w:val="0"/>
        <w:dstrike w:val="0"/>
        <w:vanish w:val="0"/>
        <w:color w:val="000000"/>
        <w:spacing w:val="0"/>
        <w:kern w:val="0"/>
        <w:position w:val="0"/>
        <w:sz w:val="21"/>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scene3d>
          <w14:camera w14:prst="orthographicFront"/>
          <w14:lightRig w14:rig="threePt" w14:dir="t">
            <w14:rot w14:lat="0" w14:lon="0" w14:rev="0"/>
          </w14:lightRig>
        </w14:scene3d>
        <w14:props3d w14:extrusionH="0" w14:contourW="0" w14:prstMaterial="none"/>
        <w14:ligatures w14:val="none"/>
        <w14:numForm w14:val="default"/>
        <w14:numSpacing w14:val="default"/>
      </w:rPr>
    </w:lvl>
    <w:lvl w:ilvl="3">
      <w:start w:val="1"/>
      <w:numFmt w:val="decimal"/>
      <w:pStyle w:val="affe"/>
      <w:suff w:val="nothing"/>
      <w:lvlText w:val="%1%2.%3.%4　"/>
      <w:lvlJc w:val="left"/>
      <w:pPr>
        <w:ind w:left="0" w:firstLine="0"/>
      </w:pPr>
      <w:rPr>
        <w:rFonts w:ascii="黑体" w:eastAsia="黑体" w:hint="eastAsia"/>
        <w:b w:val="0"/>
        <w:i w:val="0"/>
        <w:strike w:val="0"/>
        <w:sz w:val="21"/>
      </w:rPr>
    </w:lvl>
    <w:lvl w:ilvl="4">
      <w:start w:val="1"/>
      <w:numFmt w:val="decimal"/>
      <w:pStyle w:val="afff"/>
      <w:suff w:val="nothing"/>
      <w:lvlText w:val="%1%2.%3.%4.%5　"/>
      <w:lvlJc w:val="left"/>
      <w:pPr>
        <w:ind w:left="0" w:firstLine="0"/>
      </w:pPr>
      <w:rPr>
        <w:rFonts w:ascii="黑体" w:eastAsia="黑体" w:hint="eastAsia"/>
        <w:b w:val="0"/>
        <w:i w:val="0"/>
        <w:strike w:val="0"/>
        <w:sz w:val="21"/>
      </w:rPr>
    </w:lvl>
    <w:lvl w:ilvl="5">
      <w:start w:val="1"/>
      <w:numFmt w:val="decimal"/>
      <w:pStyle w:val="afff0"/>
      <w:suff w:val="nothing"/>
      <w:lvlText w:val="%1%2.%3.%4.%5.%6　"/>
      <w:lvlJc w:val="left"/>
      <w:pPr>
        <w:ind w:left="0" w:firstLine="0"/>
      </w:pPr>
      <w:rPr>
        <w:rFonts w:ascii="黑体" w:eastAsia="黑体" w:hint="eastAsia"/>
        <w:b w:val="0"/>
        <w:i w:val="0"/>
        <w:sz w:val="21"/>
      </w:rPr>
    </w:lvl>
    <w:lvl w:ilvl="6">
      <w:start w:val="1"/>
      <w:numFmt w:val="decimal"/>
      <w:pStyle w:val="afff1"/>
      <w:suff w:val="nothing"/>
      <w:lvlText w:val="%1%2.%3.%4.%5.%6.%7　"/>
      <w:lvlJc w:val="left"/>
      <w:pPr>
        <w:ind w:left="0" w:firstLine="0"/>
      </w:pPr>
      <w:rPr>
        <w:rFonts w:ascii="黑体" w:eastAsia="黑体" w:hint="eastAsia"/>
        <w:b w:val="0"/>
        <w:i w:val="0"/>
        <w:sz w:val="21"/>
      </w:rPr>
    </w:lvl>
    <w:lvl w:ilvl="7">
      <w:start w:val="1"/>
      <w:numFmt w:val="decimal"/>
      <w:lvlText w:val="%1.%2.%3.%4.%5.%6.%7.%8"/>
      <w:lvlJc w:val="left"/>
      <w:pPr>
        <w:tabs>
          <w:tab w:val="left" w:pos="4351"/>
        </w:tabs>
        <w:ind w:left="3969" w:hanging="1418"/>
      </w:pPr>
      <w:rPr>
        <w:rFonts w:hint="eastAsia"/>
      </w:rPr>
    </w:lvl>
    <w:lvl w:ilvl="8">
      <w:start w:val="1"/>
      <w:numFmt w:val="decimal"/>
      <w:lvlText w:val="%1.%2.%3.%4.%5.%6.%7.%8.%9"/>
      <w:lvlJc w:val="left"/>
      <w:pPr>
        <w:tabs>
          <w:tab w:val="left" w:pos="4777"/>
        </w:tabs>
        <w:ind w:left="4677" w:hanging="1700"/>
      </w:pPr>
      <w:rPr>
        <w:rFonts w:hint="eastAsia"/>
      </w:rPr>
    </w:lvl>
  </w:abstractNum>
  <w:abstractNum w:abstractNumId="29" w15:restartNumberingAfterBreak="0">
    <w:nsid w:val="6DBF04F4"/>
    <w:multiLevelType w:val="multilevel"/>
    <w:tmpl w:val="6DBF04F4"/>
    <w:lvl w:ilvl="0">
      <w:start w:val="1"/>
      <w:numFmt w:val="none"/>
      <w:pStyle w:val="afff2"/>
      <w:lvlText w:val="%1注："/>
      <w:lvlJc w:val="left"/>
      <w:pPr>
        <w:ind w:left="737" w:hanging="374"/>
      </w:pPr>
      <w:rPr>
        <w:rFonts w:ascii="黑体" w:eastAsia="黑体" w:hint="eastAsia"/>
        <w:b w:val="0"/>
        <w:i w:val="0"/>
        <w:sz w:val="18"/>
      </w:rPr>
    </w:lvl>
    <w:lvl w:ilvl="1">
      <w:start w:val="1"/>
      <w:numFmt w:val="lowerLetter"/>
      <w:lvlText w:val="%2)"/>
      <w:lvlJc w:val="left"/>
      <w:pPr>
        <w:tabs>
          <w:tab w:val="left" w:pos="1140"/>
        </w:tabs>
        <w:ind w:left="726" w:hanging="363"/>
      </w:pPr>
      <w:rPr>
        <w:rFonts w:hint="eastAsia"/>
      </w:rPr>
    </w:lvl>
    <w:lvl w:ilvl="2">
      <w:start w:val="1"/>
      <w:numFmt w:val="lowerRoman"/>
      <w:lvlText w:val="%3."/>
      <w:lvlJc w:val="right"/>
      <w:pPr>
        <w:tabs>
          <w:tab w:val="left" w:pos="1140"/>
        </w:tabs>
        <w:ind w:left="726" w:hanging="363"/>
      </w:pPr>
      <w:rPr>
        <w:rFonts w:hint="eastAsia"/>
      </w:rPr>
    </w:lvl>
    <w:lvl w:ilvl="3">
      <w:start w:val="1"/>
      <w:numFmt w:val="decimal"/>
      <w:lvlText w:val="%4."/>
      <w:lvlJc w:val="left"/>
      <w:pPr>
        <w:tabs>
          <w:tab w:val="left" w:pos="1140"/>
        </w:tabs>
        <w:ind w:left="726" w:hanging="363"/>
      </w:pPr>
      <w:rPr>
        <w:rFonts w:hint="eastAsia"/>
      </w:rPr>
    </w:lvl>
    <w:lvl w:ilvl="4">
      <w:start w:val="1"/>
      <w:numFmt w:val="lowerLetter"/>
      <w:lvlText w:val="%5)"/>
      <w:lvlJc w:val="left"/>
      <w:pPr>
        <w:tabs>
          <w:tab w:val="left" w:pos="1140"/>
        </w:tabs>
        <w:ind w:left="726" w:hanging="363"/>
      </w:pPr>
      <w:rPr>
        <w:rFonts w:hint="eastAsia"/>
      </w:rPr>
    </w:lvl>
    <w:lvl w:ilvl="5">
      <w:start w:val="1"/>
      <w:numFmt w:val="lowerRoman"/>
      <w:lvlText w:val="%6."/>
      <w:lvlJc w:val="right"/>
      <w:pPr>
        <w:tabs>
          <w:tab w:val="left" w:pos="1140"/>
        </w:tabs>
        <w:ind w:left="726" w:hanging="363"/>
      </w:pPr>
      <w:rPr>
        <w:rFonts w:hint="eastAsia"/>
      </w:rPr>
    </w:lvl>
    <w:lvl w:ilvl="6">
      <w:start w:val="1"/>
      <w:numFmt w:val="decimal"/>
      <w:lvlText w:val="%7."/>
      <w:lvlJc w:val="left"/>
      <w:pPr>
        <w:tabs>
          <w:tab w:val="left" w:pos="1140"/>
        </w:tabs>
        <w:ind w:left="726" w:hanging="363"/>
      </w:pPr>
      <w:rPr>
        <w:rFonts w:hint="eastAsia"/>
      </w:rPr>
    </w:lvl>
    <w:lvl w:ilvl="7">
      <w:start w:val="1"/>
      <w:numFmt w:val="lowerLetter"/>
      <w:lvlText w:val="%8)"/>
      <w:lvlJc w:val="left"/>
      <w:pPr>
        <w:tabs>
          <w:tab w:val="left" w:pos="1140"/>
        </w:tabs>
        <w:ind w:left="726" w:hanging="363"/>
      </w:pPr>
      <w:rPr>
        <w:rFonts w:hint="eastAsia"/>
      </w:rPr>
    </w:lvl>
    <w:lvl w:ilvl="8">
      <w:start w:val="1"/>
      <w:numFmt w:val="lowerRoman"/>
      <w:lvlText w:val="%9."/>
      <w:lvlJc w:val="right"/>
      <w:pPr>
        <w:tabs>
          <w:tab w:val="left" w:pos="1140"/>
        </w:tabs>
        <w:ind w:left="726" w:hanging="363"/>
      </w:pPr>
      <w:rPr>
        <w:rFonts w:hint="eastAsia"/>
      </w:rPr>
    </w:lvl>
  </w:abstractNum>
  <w:abstractNum w:abstractNumId="30" w15:restartNumberingAfterBreak="0">
    <w:nsid w:val="6DF35F19"/>
    <w:multiLevelType w:val="multilevel"/>
    <w:tmpl w:val="6DF35F19"/>
    <w:lvl w:ilvl="0">
      <w:start w:val="1"/>
      <w:numFmt w:val="decimal"/>
      <w:pStyle w:val="afff3"/>
      <w:suff w:val="nothing"/>
      <w:lvlText w:val="Table %1　"/>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left" w:pos="4348"/>
        </w:tabs>
        <w:ind w:left="3969" w:hanging="1418"/>
      </w:pPr>
    </w:lvl>
    <w:lvl w:ilvl="8">
      <w:start w:val="1"/>
      <w:numFmt w:val="decimal"/>
      <w:lvlText w:val="%1.%2.%3.%4.%5.%6.%7.%8.%9"/>
      <w:lvlJc w:val="left"/>
      <w:pPr>
        <w:tabs>
          <w:tab w:val="left" w:pos="4774"/>
        </w:tabs>
        <w:ind w:left="4677" w:hanging="1701"/>
      </w:pPr>
    </w:lvl>
  </w:abstractNum>
  <w:abstractNum w:abstractNumId="31" w15:restartNumberingAfterBreak="0">
    <w:nsid w:val="76933334"/>
    <w:multiLevelType w:val="multilevel"/>
    <w:tmpl w:val="76933334"/>
    <w:lvl w:ilvl="0">
      <w:start w:val="1"/>
      <w:numFmt w:val="none"/>
      <w:pStyle w:val="afff4"/>
      <w:lvlText w:val="%1——"/>
      <w:lvlJc w:val="left"/>
      <w:pPr>
        <w:tabs>
          <w:tab w:val="left" w:pos="330"/>
        </w:tabs>
        <w:ind w:left="948" w:hanging="420"/>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num w:numId="1" w16cid:durableId="114105299">
    <w:abstractNumId w:val="0"/>
  </w:num>
  <w:num w:numId="2" w16cid:durableId="2015526471">
    <w:abstractNumId w:val="28"/>
  </w:num>
  <w:num w:numId="3" w16cid:durableId="322783159">
    <w:abstractNumId w:val="5"/>
  </w:num>
  <w:num w:numId="4" w16cid:durableId="2015377632">
    <w:abstractNumId w:val="24"/>
  </w:num>
  <w:num w:numId="5" w16cid:durableId="428736590">
    <w:abstractNumId w:val="18"/>
  </w:num>
  <w:num w:numId="6" w16cid:durableId="953176446">
    <w:abstractNumId w:val="13"/>
  </w:num>
  <w:num w:numId="7" w16cid:durableId="346634466">
    <w:abstractNumId w:val="8"/>
  </w:num>
  <w:num w:numId="8" w16cid:durableId="848181087">
    <w:abstractNumId w:val="3"/>
  </w:num>
  <w:num w:numId="9" w16cid:durableId="1367683306">
    <w:abstractNumId w:val="9"/>
  </w:num>
  <w:num w:numId="10" w16cid:durableId="1526475924">
    <w:abstractNumId w:val="16"/>
  </w:num>
  <w:num w:numId="11" w16cid:durableId="1923179134">
    <w:abstractNumId w:val="26"/>
  </w:num>
  <w:num w:numId="12" w16cid:durableId="667706492">
    <w:abstractNumId w:val="11"/>
  </w:num>
  <w:num w:numId="13" w16cid:durableId="1126042681">
    <w:abstractNumId w:val="12"/>
  </w:num>
  <w:num w:numId="14" w16cid:durableId="767653168">
    <w:abstractNumId w:val="7"/>
  </w:num>
  <w:num w:numId="15" w16cid:durableId="1958369507">
    <w:abstractNumId w:val="19"/>
  </w:num>
  <w:num w:numId="16" w16cid:durableId="882211231">
    <w:abstractNumId w:val="22"/>
  </w:num>
  <w:num w:numId="17" w16cid:durableId="1579746033">
    <w:abstractNumId w:val="17"/>
  </w:num>
  <w:num w:numId="18" w16cid:durableId="333648827">
    <w:abstractNumId w:val="30"/>
  </w:num>
  <w:num w:numId="19" w16cid:durableId="15355207">
    <w:abstractNumId w:val="15"/>
  </w:num>
  <w:num w:numId="20" w16cid:durableId="521020385">
    <w:abstractNumId w:val="1"/>
  </w:num>
  <w:num w:numId="21" w16cid:durableId="1073041093">
    <w:abstractNumId w:val="10"/>
  </w:num>
  <w:num w:numId="22" w16cid:durableId="861624623">
    <w:abstractNumId w:val="31"/>
  </w:num>
  <w:num w:numId="23" w16cid:durableId="405154432">
    <w:abstractNumId w:val="21"/>
  </w:num>
  <w:num w:numId="24" w16cid:durableId="1763800315">
    <w:abstractNumId w:val="6"/>
  </w:num>
  <w:num w:numId="25" w16cid:durableId="487864430">
    <w:abstractNumId w:val="27"/>
  </w:num>
  <w:num w:numId="26" w16cid:durableId="358626728">
    <w:abstractNumId w:val="29"/>
  </w:num>
  <w:num w:numId="27" w16cid:durableId="2067753768">
    <w:abstractNumId w:val="2"/>
  </w:num>
  <w:num w:numId="28" w16cid:durableId="375931099">
    <w:abstractNumId w:val="4"/>
  </w:num>
  <w:num w:numId="29" w16cid:durableId="2085907307">
    <w:abstractNumId w:val="14"/>
  </w:num>
  <w:num w:numId="30" w16cid:durableId="543643151">
    <w:abstractNumId w:val="25"/>
  </w:num>
  <w:num w:numId="31" w16cid:durableId="2110465978">
    <w:abstractNumId w:val="23"/>
  </w:num>
  <w:num w:numId="32" w16cid:durableId="798691442">
    <w:abstractNumId w:val="20"/>
  </w:num>
  <w:num w:numId="33" w16cid:durableId="55642875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442381256">
    <w:abstractNumId w:val="24"/>
  </w:num>
  <w:num w:numId="35" w16cid:durableId="1531719582">
    <w:abstractNumId w:val="24"/>
  </w:num>
  <w:num w:numId="36" w16cid:durableId="378213826">
    <w:abstractNumId w:val="12"/>
  </w:num>
  <w:num w:numId="37" w16cid:durableId="78143789">
    <w:abstractNumId w:val="24"/>
  </w:num>
  <w:num w:numId="38" w16cid:durableId="1545751175">
    <w:abstractNumId w:val="24"/>
  </w:num>
  <w:num w:numId="39" w16cid:durableId="188614506">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ocumentProtection w:edit="trackedChanges" w:enforcement="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6849"/>
    <w:rsid w:val="0000040A"/>
    <w:rsid w:val="00000A94"/>
    <w:rsid w:val="00001972"/>
    <w:rsid w:val="00001D9A"/>
    <w:rsid w:val="00007584"/>
    <w:rsid w:val="00007B3A"/>
    <w:rsid w:val="000107E0"/>
    <w:rsid w:val="00011FDE"/>
    <w:rsid w:val="000129C5"/>
    <w:rsid w:val="00012FFD"/>
    <w:rsid w:val="00014162"/>
    <w:rsid w:val="00014340"/>
    <w:rsid w:val="00016A9C"/>
    <w:rsid w:val="00017834"/>
    <w:rsid w:val="00022184"/>
    <w:rsid w:val="000224F8"/>
    <w:rsid w:val="00022762"/>
    <w:rsid w:val="000238E0"/>
    <w:rsid w:val="000249DB"/>
    <w:rsid w:val="0002595E"/>
    <w:rsid w:val="000303C3"/>
    <w:rsid w:val="000331D3"/>
    <w:rsid w:val="000346A5"/>
    <w:rsid w:val="000359C3"/>
    <w:rsid w:val="00035A7D"/>
    <w:rsid w:val="00035C88"/>
    <w:rsid w:val="000365ED"/>
    <w:rsid w:val="00040D79"/>
    <w:rsid w:val="0004249A"/>
    <w:rsid w:val="00043282"/>
    <w:rsid w:val="00044286"/>
    <w:rsid w:val="00047F28"/>
    <w:rsid w:val="000503AA"/>
    <w:rsid w:val="000506A1"/>
    <w:rsid w:val="00050F25"/>
    <w:rsid w:val="000515DD"/>
    <w:rsid w:val="0005245F"/>
    <w:rsid w:val="000524BC"/>
    <w:rsid w:val="00052594"/>
    <w:rsid w:val="0005265A"/>
    <w:rsid w:val="000539DD"/>
    <w:rsid w:val="00053BD3"/>
    <w:rsid w:val="000556ED"/>
    <w:rsid w:val="00055FE2"/>
    <w:rsid w:val="0005616F"/>
    <w:rsid w:val="00056D5E"/>
    <w:rsid w:val="00057AC8"/>
    <w:rsid w:val="00060C2E"/>
    <w:rsid w:val="00061033"/>
    <w:rsid w:val="000619E9"/>
    <w:rsid w:val="000622D4"/>
    <w:rsid w:val="0006357D"/>
    <w:rsid w:val="0006365D"/>
    <w:rsid w:val="00067F1E"/>
    <w:rsid w:val="00071CC0"/>
    <w:rsid w:val="00073C8C"/>
    <w:rsid w:val="00077A34"/>
    <w:rsid w:val="00077B64"/>
    <w:rsid w:val="0008084A"/>
    <w:rsid w:val="00080A1C"/>
    <w:rsid w:val="000821AA"/>
    <w:rsid w:val="00082317"/>
    <w:rsid w:val="00082635"/>
    <w:rsid w:val="00083D2C"/>
    <w:rsid w:val="00086AA1"/>
    <w:rsid w:val="00087A77"/>
    <w:rsid w:val="00090CA6"/>
    <w:rsid w:val="00091408"/>
    <w:rsid w:val="0009166D"/>
    <w:rsid w:val="00092B8A"/>
    <w:rsid w:val="00092FB0"/>
    <w:rsid w:val="000934C5"/>
    <w:rsid w:val="00093D25"/>
    <w:rsid w:val="00093DAB"/>
    <w:rsid w:val="00094D73"/>
    <w:rsid w:val="00096D63"/>
    <w:rsid w:val="000A0B60"/>
    <w:rsid w:val="000A0EB8"/>
    <w:rsid w:val="000A19FC"/>
    <w:rsid w:val="000A296B"/>
    <w:rsid w:val="000A7311"/>
    <w:rsid w:val="000B060F"/>
    <w:rsid w:val="000B1592"/>
    <w:rsid w:val="000B1FF2"/>
    <w:rsid w:val="000B3CDA"/>
    <w:rsid w:val="000B6A0B"/>
    <w:rsid w:val="000C0F6C"/>
    <w:rsid w:val="000C11DB"/>
    <w:rsid w:val="000C1492"/>
    <w:rsid w:val="000C2FBD"/>
    <w:rsid w:val="000C4939"/>
    <w:rsid w:val="000C4B41"/>
    <w:rsid w:val="000C57D6"/>
    <w:rsid w:val="000C6362"/>
    <w:rsid w:val="000C7666"/>
    <w:rsid w:val="000C7B57"/>
    <w:rsid w:val="000D0A9C"/>
    <w:rsid w:val="000D1795"/>
    <w:rsid w:val="000D25FB"/>
    <w:rsid w:val="000D329A"/>
    <w:rsid w:val="000D34BF"/>
    <w:rsid w:val="000D4B9C"/>
    <w:rsid w:val="000D4EB6"/>
    <w:rsid w:val="000D628B"/>
    <w:rsid w:val="000D753B"/>
    <w:rsid w:val="000E4C9E"/>
    <w:rsid w:val="000E6FD7"/>
    <w:rsid w:val="000F06E1"/>
    <w:rsid w:val="000F0E3C"/>
    <w:rsid w:val="000F19D5"/>
    <w:rsid w:val="000F4AEA"/>
    <w:rsid w:val="000F633F"/>
    <w:rsid w:val="000F67E9"/>
    <w:rsid w:val="00104926"/>
    <w:rsid w:val="00113B1E"/>
    <w:rsid w:val="0011711C"/>
    <w:rsid w:val="0011741B"/>
    <w:rsid w:val="00117CC7"/>
    <w:rsid w:val="0012059C"/>
    <w:rsid w:val="00121DD3"/>
    <w:rsid w:val="00122DD3"/>
    <w:rsid w:val="00124CA2"/>
    <w:rsid w:val="00124E4F"/>
    <w:rsid w:val="001260B7"/>
    <w:rsid w:val="001265CB"/>
    <w:rsid w:val="001269E0"/>
    <w:rsid w:val="00127CD7"/>
    <w:rsid w:val="00130786"/>
    <w:rsid w:val="001321C6"/>
    <w:rsid w:val="001325C4"/>
    <w:rsid w:val="00132D36"/>
    <w:rsid w:val="00133010"/>
    <w:rsid w:val="001338EE"/>
    <w:rsid w:val="00133AAE"/>
    <w:rsid w:val="00135323"/>
    <w:rsid w:val="001356C4"/>
    <w:rsid w:val="00136899"/>
    <w:rsid w:val="00140D5D"/>
    <w:rsid w:val="00141114"/>
    <w:rsid w:val="00142969"/>
    <w:rsid w:val="0014322F"/>
    <w:rsid w:val="001446C2"/>
    <w:rsid w:val="001457E7"/>
    <w:rsid w:val="00145D9D"/>
    <w:rsid w:val="00146388"/>
    <w:rsid w:val="001529E5"/>
    <w:rsid w:val="00153C7E"/>
    <w:rsid w:val="00156B25"/>
    <w:rsid w:val="00156BBC"/>
    <w:rsid w:val="00156E1A"/>
    <w:rsid w:val="00157894"/>
    <w:rsid w:val="00157B55"/>
    <w:rsid w:val="00160773"/>
    <w:rsid w:val="001642FA"/>
    <w:rsid w:val="001649EB"/>
    <w:rsid w:val="00164BAF"/>
    <w:rsid w:val="00164D96"/>
    <w:rsid w:val="00164FA8"/>
    <w:rsid w:val="00165065"/>
    <w:rsid w:val="00165434"/>
    <w:rsid w:val="0016580B"/>
    <w:rsid w:val="00165F49"/>
    <w:rsid w:val="00166B88"/>
    <w:rsid w:val="0016770A"/>
    <w:rsid w:val="00170804"/>
    <w:rsid w:val="001708E9"/>
    <w:rsid w:val="0017340B"/>
    <w:rsid w:val="00173FB1"/>
    <w:rsid w:val="001747A3"/>
    <w:rsid w:val="00176DFD"/>
    <w:rsid w:val="0018316D"/>
    <w:rsid w:val="00184B4D"/>
    <w:rsid w:val="001852C9"/>
    <w:rsid w:val="0018542C"/>
    <w:rsid w:val="00190087"/>
    <w:rsid w:val="001913C4"/>
    <w:rsid w:val="0019348F"/>
    <w:rsid w:val="00193A07"/>
    <w:rsid w:val="00194C95"/>
    <w:rsid w:val="00195C34"/>
    <w:rsid w:val="00196EF5"/>
    <w:rsid w:val="001A191A"/>
    <w:rsid w:val="001A1A53"/>
    <w:rsid w:val="001A234A"/>
    <w:rsid w:val="001A4CF3"/>
    <w:rsid w:val="001A52E6"/>
    <w:rsid w:val="001B06E8"/>
    <w:rsid w:val="001B3643"/>
    <w:rsid w:val="001B71D0"/>
    <w:rsid w:val="001B71EE"/>
    <w:rsid w:val="001C04A8"/>
    <w:rsid w:val="001C0F26"/>
    <w:rsid w:val="001C2C03"/>
    <w:rsid w:val="001C42F7"/>
    <w:rsid w:val="001C49E5"/>
    <w:rsid w:val="001C680C"/>
    <w:rsid w:val="001C7FEA"/>
    <w:rsid w:val="001D0123"/>
    <w:rsid w:val="001D0499"/>
    <w:rsid w:val="001D0BBE"/>
    <w:rsid w:val="001D0ED4"/>
    <w:rsid w:val="001D212F"/>
    <w:rsid w:val="001D29D7"/>
    <w:rsid w:val="001D2DE7"/>
    <w:rsid w:val="001D3A51"/>
    <w:rsid w:val="001D411C"/>
    <w:rsid w:val="001D6393"/>
    <w:rsid w:val="001E1B6A"/>
    <w:rsid w:val="001E2484"/>
    <w:rsid w:val="001E3CC4"/>
    <w:rsid w:val="001E4882"/>
    <w:rsid w:val="001E6BA0"/>
    <w:rsid w:val="001E73AB"/>
    <w:rsid w:val="001F092D"/>
    <w:rsid w:val="001F143A"/>
    <w:rsid w:val="001F1605"/>
    <w:rsid w:val="001F1798"/>
    <w:rsid w:val="001F2508"/>
    <w:rsid w:val="001F39C9"/>
    <w:rsid w:val="001F4816"/>
    <w:rsid w:val="001F4EE9"/>
    <w:rsid w:val="001F69B4"/>
    <w:rsid w:val="001F77C7"/>
    <w:rsid w:val="00200183"/>
    <w:rsid w:val="00200333"/>
    <w:rsid w:val="0020107D"/>
    <w:rsid w:val="00202AA4"/>
    <w:rsid w:val="002031F7"/>
    <w:rsid w:val="002040E6"/>
    <w:rsid w:val="0020527B"/>
    <w:rsid w:val="00205F2C"/>
    <w:rsid w:val="002074EE"/>
    <w:rsid w:val="00210B15"/>
    <w:rsid w:val="00212D91"/>
    <w:rsid w:val="00212E88"/>
    <w:rsid w:val="002142EA"/>
    <w:rsid w:val="0022023E"/>
    <w:rsid w:val="002204BB"/>
    <w:rsid w:val="00221B79"/>
    <w:rsid w:val="00221C6B"/>
    <w:rsid w:val="00222D24"/>
    <w:rsid w:val="002253A1"/>
    <w:rsid w:val="00225576"/>
    <w:rsid w:val="00225CF8"/>
    <w:rsid w:val="0022794E"/>
    <w:rsid w:val="00227A54"/>
    <w:rsid w:val="00232395"/>
    <w:rsid w:val="00233A32"/>
    <w:rsid w:val="00233D64"/>
    <w:rsid w:val="0023482A"/>
    <w:rsid w:val="002359CB"/>
    <w:rsid w:val="002363FF"/>
    <w:rsid w:val="002377D5"/>
    <w:rsid w:val="00243540"/>
    <w:rsid w:val="0024497B"/>
    <w:rsid w:val="0024515B"/>
    <w:rsid w:val="00246021"/>
    <w:rsid w:val="0024666E"/>
    <w:rsid w:val="00247F52"/>
    <w:rsid w:val="00250B25"/>
    <w:rsid w:val="00250BBE"/>
    <w:rsid w:val="002515C2"/>
    <w:rsid w:val="0025194F"/>
    <w:rsid w:val="00256F8B"/>
    <w:rsid w:val="0026148A"/>
    <w:rsid w:val="00262696"/>
    <w:rsid w:val="00263D25"/>
    <w:rsid w:val="002643C3"/>
    <w:rsid w:val="00264A0C"/>
    <w:rsid w:val="00266EEB"/>
    <w:rsid w:val="00267EF4"/>
    <w:rsid w:val="00270CB8"/>
    <w:rsid w:val="00272B08"/>
    <w:rsid w:val="002771AC"/>
    <w:rsid w:val="00281BB8"/>
    <w:rsid w:val="00281E9E"/>
    <w:rsid w:val="00282405"/>
    <w:rsid w:val="00285170"/>
    <w:rsid w:val="00285361"/>
    <w:rsid w:val="00292D60"/>
    <w:rsid w:val="00293B30"/>
    <w:rsid w:val="00294D34"/>
    <w:rsid w:val="00294E3B"/>
    <w:rsid w:val="00296193"/>
    <w:rsid w:val="00296C66"/>
    <w:rsid w:val="00296EBE"/>
    <w:rsid w:val="002974E3"/>
    <w:rsid w:val="002A084B"/>
    <w:rsid w:val="002A1260"/>
    <w:rsid w:val="002A1589"/>
    <w:rsid w:val="002A1608"/>
    <w:rsid w:val="002A25DC"/>
    <w:rsid w:val="002A3AAB"/>
    <w:rsid w:val="002A3AC0"/>
    <w:rsid w:val="002A4CEA"/>
    <w:rsid w:val="002A4D1F"/>
    <w:rsid w:val="002A5977"/>
    <w:rsid w:val="002A5A13"/>
    <w:rsid w:val="002A757F"/>
    <w:rsid w:val="002A7A3A"/>
    <w:rsid w:val="002A7F44"/>
    <w:rsid w:val="002B0C40"/>
    <w:rsid w:val="002B1966"/>
    <w:rsid w:val="002B4239"/>
    <w:rsid w:val="002B4508"/>
    <w:rsid w:val="002B5779"/>
    <w:rsid w:val="002B7332"/>
    <w:rsid w:val="002B7F51"/>
    <w:rsid w:val="002C09E7"/>
    <w:rsid w:val="002C0B3B"/>
    <w:rsid w:val="002C1E06"/>
    <w:rsid w:val="002C1E1C"/>
    <w:rsid w:val="002C1F34"/>
    <w:rsid w:val="002C2B8A"/>
    <w:rsid w:val="002C3F07"/>
    <w:rsid w:val="002C4345"/>
    <w:rsid w:val="002C5278"/>
    <w:rsid w:val="002C7EBB"/>
    <w:rsid w:val="002D06C1"/>
    <w:rsid w:val="002D42B5"/>
    <w:rsid w:val="002D4F1A"/>
    <w:rsid w:val="002D6EC6"/>
    <w:rsid w:val="002D79AC"/>
    <w:rsid w:val="002E039D"/>
    <w:rsid w:val="002E43B8"/>
    <w:rsid w:val="002E4D5A"/>
    <w:rsid w:val="002E6326"/>
    <w:rsid w:val="002F034B"/>
    <w:rsid w:val="002F0801"/>
    <w:rsid w:val="002F30E0"/>
    <w:rsid w:val="002F35E4"/>
    <w:rsid w:val="002F3730"/>
    <w:rsid w:val="002F38E1"/>
    <w:rsid w:val="002F44D6"/>
    <w:rsid w:val="002F45F6"/>
    <w:rsid w:val="002F521E"/>
    <w:rsid w:val="002F6AA6"/>
    <w:rsid w:val="002F7AF6"/>
    <w:rsid w:val="00300E63"/>
    <w:rsid w:val="00302F5F"/>
    <w:rsid w:val="0030441D"/>
    <w:rsid w:val="00306063"/>
    <w:rsid w:val="00313B85"/>
    <w:rsid w:val="00317988"/>
    <w:rsid w:val="003221B4"/>
    <w:rsid w:val="0032258D"/>
    <w:rsid w:val="00322E62"/>
    <w:rsid w:val="00324D13"/>
    <w:rsid w:val="00324D2A"/>
    <w:rsid w:val="00324EDD"/>
    <w:rsid w:val="0032513E"/>
    <w:rsid w:val="00327782"/>
    <w:rsid w:val="0033192D"/>
    <w:rsid w:val="003331E4"/>
    <w:rsid w:val="00336C64"/>
    <w:rsid w:val="00337162"/>
    <w:rsid w:val="00341842"/>
    <w:rsid w:val="0034194F"/>
    <w:rsid w:val="00344605"/>
    <w:rsid w:val="003474AA"/>
    <w:rsid w:val="00350D1D"/>
    <w:rsid w:val="00352C83"/>
    <w:rsid w:val="003615D2"/>
    <w:rsid w:val="0036429C"/>
    <w:rsid w:val="0036440D"/>
    <w:rsid w:val="0036449C"/>
    <w:rsid w:val="00364A53"/>
    <w:rsid w:val="003654CB"/>
    <w:rsid w:val="00365AA9"/>
    <w:rsid w:val="00365F86"/>
    <w:rsid w:val="00365F87"/>
    <w:rsid w:val="00366E89"/>
    <w:rsid w:val="003705F4"/>
    <w:rsid w:val="00370ABF"/>
    <w:rsid w:val="00370D58"/>
    <w:rsid w:val="00371316"/>
    <w:rsid w:val="00374F52"/>
    <w:rsid w:val="00376713"/>
    <w:rsid w:val="00381815"/>
    <w:rsid w:val="003819AF"/>
    <w:rsid w:val="003820E9"/>
    <w:rsid w:val="00382DE7"/>
    <w:rsid w:val="00383A9D"/>
    <w:rsid w:val="00384FFC"/>
    <w:rsid w:val="003872FC"/>
    <w:rsid w:val="00387ADC"/>
    <w:rsid w:val="00390020"/>
    <w:rsid w:val="003903D6"/>
    <w:rsid w:val="00390EE6"/>
    <w:rsid w:val="0039118F"/>
    <w:rsid w:val="00392594"/>
    <w:rsid w:val="00392AD7"/>
    <w:rsid w:val="003938D9"/>
    <w:rsid w:val="00394376"/>
    <w:rsid w:val="003943FF"/>
    <w:rsid w:val="00395700"/>
    <w:rsid w:val="003974EB"/>
    <w:rsid w:val="00397CC5"/>
    <w:rsid w:val="003A0B09"/>
    <w:rsid w:val="003A1582"/>
    <w:rsid w:val="003A2244"/>
    <w:rsid w:val="003A4077"/>
    <w:rsid w:val="003B09AD"/>
    <w:rsid w:val="003B1F18"/>
    <w:rsid w:val="003B45EC"/>
    <w:rsid w:val="003B59A3"/>
    <w:rsid w:val="003B5BF0"/>
    <w:rsid w:val="003B60BF"/>
    <w:rsid w:val="003B6BE3"/>
    <w:rsid w:val="003B79D3"/>
    <w:rsid w:val="003C010C"/>
    <w:rsid w:val="003C0A6C"/>
    <w:rsid w:val="003C14F8"/>
    <w:rsid w:val="003C258E"/>
    <w:rsid w:val="003C3635"/>
    <w:rsid w:val="003C5A43"/>
    <w:rsid w:val="003D0519"/>
    <w:rsid w:val="003D0FF6"/>
    <w:rsid w:val="003D262C"/>
    <w:rsid w:val="003D6C4E"/>
    <w:rsid w:val="003D6D61"/>
    <w:rsid w:val="003D79C6"/>
    <w:rsid w:val="003E0852"/>
    <w:rsid w:val="003E091D"/>
    <w:rsid w:val="003E1C53"/>
    <w:rsid w:val="003E1DA3"/>
    <w:rsid w:val="003E2A69"/>
    <w:rsid w:val="003E2D49"/>
    <w:rsid w:val="003E2FD4"/>
    <w:rsid w:val="003E460A"/>
    <w:rsid w:val="003E49F6"/>
    <w:rsid w:val="003E660F"/>
    <w:rsid w:val="003F0841"/>
    <w:rsid w:val="003F23D3"/>
    <w:rsid w:val="003F3F08"/>
    <w:rsid w:val="003F49F1"/>
    <w:rsid w:val="003F6272"/>
    <w:rsid w:val="003F77FE"/>
    <w:rsid w:val="0040055A"/>
    <w:rsid w:val="00400E72"/>
    <w:rsid w:val="00401400"/>
    <w:rsid w:val="0040193B"/>
    <w:rsid w:val="00404869"/>
    <w:rsid w:val="00405884"/>
    <w:rsid w:val="00407D39"/>
    <w:rsid w:val="004128D1"/>
    <w:rsid w:val="0041477A"/>
    <w:rsid w:val="00414B00"/>
    <w:rsid w:val="00415673"/>
    <w:rsid w:val="004167A3"/>
    <w:rsid w:val="004228A8"/>
    <w:rsid w:val="00422CF7"/>
    <w:rsid w:val="00432DAA"/>
    <w:rsid w:val="00434266"/>
    <w:rsid w:val="00434305"/>
    <w:rsid w:val="00435DF7"/>
    <w:rsid w:val="0044083F"/>
    <w:rsid w:val="00441AE7"/>
    <w:rsid w:val="00441FCD"/>
    <w:rsid w:val="004425F3"/>
    <w:rsid w:val="00445574"/>
    <w:rsid w:val="00445678"/>
    <w:rsid w:val="004467FB"/>
    <w:rsid w:val="00447C15"/>
    <w:rsid w:val="0045248D"/>
    <w:rsid w:val="00452D6B"/>
    <w:rsid w:val="00454484"/>
    <w:rsid w:val="0045517B"/>
    <w:rsid w:val="00463B77"/>
    <w:rsid w:val="00463C7B"/>
    <w:rsid w:val="004644A6"/>
    <w:rsid w:val="004646A0"/>
    <w:rsid w:val="004659BD"/>
    <w:rsid w:val="004678D8"/>
    <w:rsid w:val="00470775"/>
    <w:rsid w:val="004746B1"/>
    <w:rsid w:val="0047583F"/>
    <w:rsid w:val="00475DE8"/>
    <w:rsid w:val="00477215"/>
    <w:rsid w:val="00481C44"/>
    <w:rsid w:val="00484936"/>
    <w:rsid w:val="00485C89"/>
    <w:rsid w:val="00486BE3"/>
    <w:rsid w:val="004905E4"/>
    <w:rsid w:val="00490A89"/>
    <w:rsid w:val="00490AB4"/>
    <w:rsid w:val="004910DB"/>
    <w:rsid w:val="00492F02"/>
    <w:rsid w:val="004939AE"/>
    <w:rsid w:val="004A12DF"/>
    <w:rsid w:val="004A17E6"/>
    <w:rsid w:val="004A1BA8"/>
    <w:rsid w:val="004A4B57"/>
    <w:rsid w:val="004A63FA"/>
    <w:rsid w:val="004B0272"/>
    <w:rsid w:val="004B2701"/>
    <w:rsid w:val="004B2E1B"/>
    <w:rsid w:val="004B3322"/>
    <w:rsid w:val="004B3AA8"/>
    <w:rsid w:val="004B3E93"/>
    <w:rsid w:val="004B6292"/>
    <w:rsid w:val="004B6C2D"/>
    <w:rsid w:val="004C1FBC"/>
    <w:rsid w:val="004C3F1D"/>
    <w:rsid w:val="004C458D"/>
    <w:rsid w:val="004C7556"/>
    <w:rsid w:val="004C7E8B"/>
    <w:rsid w:val="004C7E9D"/>
    <w:rsid w:val="004C7F67"/>
    <w:rsid w:val="004D03C1"/>
    <w:rsid w:val="004D076D"/>
    <w:rsid w:val="004D0EF1"/>
    <w:rsid w:val="004D2253"/>
    <w:rsid w:val="004D3030"/>
    <w:rsid w:val="004D4406"/>
    <w:rsid w:val="004D7C42"/>
    <w:rsid w:val="004E0465"/>
    <w:rsid w:val="004E127B"/>
    <w:rsid w:val="004E1C0A"/>
    <w:rsid w:val="004E2B06"/>
    <w:rsid w:val="004E30C5"/>
    <w:rsid w:val="004E4AA5"/>
    <w:rsid w:val="004E4AEE"/>
    <w:rsid w:val="004E59E3"/>
    <w:rsid w:val="004E67C0"/>
    <w:rsid w:val="004F391A"/>
    <w:rsid w:val="004F3CFB"/>
    <w:rsid w:val="004F6456"/>
    <w:rsid w:val="004F696E"/>
    <w:rsid w:val="004F6C71"/>
    <w:rsid w:val="005010B4"/>
    <w:rsid w:val="00501139"/>
    <w:rsid w:val="0050363E"/>
    <w:rsid w:val="005039BC"/>
    <w:rsid w:val="005043AE"/>
    <w:rsid w:val="005043BB"/>
    <w:rsid w:val="00504A3D"/>
    <w:rsid w:val="00505767"/>
    <w:rsid w:val="005062AC"/>
    <w:rsid w:val="005073F0"/>
    <w:rsid w:val="00510A7B"/>
    <w:rsid w:val="00511B98"/>
    <w:rsid w:val="00512F6E"/>
    <w:rsid w:val="00513038"/>
    <w:rsid w:val="00514174"/>
    <w:rsid w:val="00515730"/>
    <w:rsid w:val="00516088"/>
    <w:rsid w:val="00516B0B"/>
    <w:rsid w:val="005220EC"/>
    <w:rsid w:val="00523F95"/>
    <w:rsid w:val="00524D65"/>
    <w:rsid w:val="00525B16"/>
    <w:rsid w:val="0053295C"/>
    <w:rsid w:val="00533D04"/>
    <w:rsid w:val="00534804"/>
    <w:rsid w:val="00534BDF"/>
    <w:rsid w:val="005354EA"/>
    <w:rsid w:val="0053585F"/>
    <w:rsid w:val="00535EC4"/>
    <w:rsid w:val="00535ED9"/>
    <w:rsid w:val="005365D7"/>
    <w:rsid w:val="0053692B"/>
    <w:rsid w:val="0053783E"/>
    <w:rsid w:val="00541853"/>
    <w:rsid w:val="00543A42"/>
    <w:rsid w:val="00543BDA"/>
    <w:rsid w:val="005441CC"/>
    <w:rsid w:val="00545CB0"/>
    <w:rsid w:val="005479DA"/>
    <w:rsid w:val="00547BCC"/>
    <w:rsid w:val="0055013B"/>
    <w:rsid w:val="00551F6F"/>
    <w:rsid w:val="00554F7B"/>
    <w:rsid w:val="00555044"/>
    <w:rsid w:val="00555FD1"/>
    <w:rsid w:val="00561475"/>
    <w:rsid w:val="0056439A"/>
    <w:rsid w:val="0056487B"/>
    <w:rsid w:val="00564FB9"/>
    <w:rsid w:val="00573D9E"/>
    <w:rsid w:val="005801E3"/>
    <w:rsid w:val="00581802"/>
    <w:rsid w:val="005836A8"/>
    <w:rsid w:val="0058409C"/>
    <w:rsid w:val="00584262"/>
    <w:rsid w:val="00586630"/>
    <w:rsid w:val="00587ADD"/>
    <w:rsid w:val="00587E84"/>
    <w:rsid w:val="00591E27"/>
    <w:rsid w:val="00596160"/>
    <w:rsid w:val="005966E2"/>
    <w:rsid w:val="00597007"/>
    <w:rsid w:val="005979EA"/>
    <w:rsid w:val="005A0966"/>
    <w:rsid w:val="005A11B7"/>
    <w:rsid w:val="005A260B"/>
    <w:rsid w:val="005A3710"/>
    <w:rsid w:val="005A4A1B"/>
    <w:rsid w:val="005A7830"/>
    <w:rsid w:val="005A7FCE"/>
    <w:rsid w:val="005B0F3F"/>
    <w:rsid w:val="005B4903"/>
    <w:rsid w:val="005B51CE"/>
    <w:rsid w:val="005B5885"/>
    <w:rsid w:val="005B5CD7"/>
    <w:rsid w:val="005B6CF6"/>
    <w:rsid w:val="005B7422"/>
    <w:rsid w:val="005C29B8"/>
    <w:rsid w:val="005C5F21"/>
    <w:rsid w:val="005C698C"/>
    <w:rsid w:val="005C7156"/>
    <w:rsid w:val="005D0C75"/>
    <w:rsid w:val="005D4171"/>
    <w:rsid w:val="005D6A95"/>
    <w:rsid w:val="005D6B2C"/>
    <w:rsid w:val="005D6D9C"/>
    <w:rsid w:val="005D72D5"/>
    <w:rsid w:val="005E2335"/>
    <w:rsid w:val="005E34CA"/>
    <w:rsid w:val="005E3C18"/>
    <w:rsid w:val="005E6316"/>
    <w:rsid w:val="005E6812"/>
    <w:rsid w:val="005E7881"/>
    <w:rsid w:val="005E78E0"/>
    <w:rsid w:val="005E7DC5"/>
    <w:rsid w:val="005F0D9C"/>
    <w:rsid w:val="005F284E"/>
    <w:rsid w:val="005F4712"/>
    <w:rsid w:val="005F7300"/>
    <w:rsid w:val="006015CE"/>
    <w:rsid w:val="006016EF"/>
    <w:rsid w:val="00604784"/>
    <w:rsid w:val="00606419"/>
    <w:rsid w:val="00606617"/>
    <w:rsid w:val="00607D29"/>
    <w:rsid w:val="00612952"/>
    <w:rsid w:val="00614CC1"/>
    <w:rsid w:val="00615A9D"/>
    <w:rsid w:val="00617387"/>
    <w:rsid w:val="006205D6"/>
    <w:rsid w:val="00623EF2"/>
    <w:rsid w:val="006252D8"/>
    <w:rsid w:val="006259BC"/>
    <w:rsid w:val="0062636B"/>
    <w:rsid w:val="00627FFA"/>
    <w:rsid w:val="00630F00"/>
    <w:rsid w:val="00632182"/>
    <w:rsid w:val="00632AE0"/>
    <w:rsid w:val="00633C17"/>
    <w:rsid w:val="00634D9E"/>
    <w:rsid w:val="00636E3E"/>
    <w:rsid w:val="006379F7"/>
    <w:rsid w:val="00637E4D"/>
    <w:rsid w:val="00640620"/>
    <w:rsid w:val="006407D7"/>
    <w:rsid w:val="00641A1F"/>
    <w:rsid w:val="00645904"/>
    <w:rsid w:val="00646AB5"/>
    <w:rsid w:val="00651ACB"/>
    <w:rsid w:val="00651C47"/>
    <w:rsid w:val="00652AB2"/>
    <w:rsid w:val="00653FED"/>
    <w:rsid w:val="00654EC0"/>
    <w:rsid w:val="0065525B"/>
    <w:rsid w:val="00655D4F"/>
    <w:rsid w:val="00656D29"/>
    <w:rsid w:val="006606B8"/>
    <w:rsid w:val="006640E5"/>
    <w:rsid w:val="00664260"/>
    <w:rsid w:val="006646F1"/>
    <w:rsid w:val="00664929"/>
    <w:rsid w:val="00664F62"/>
    <w:rsid w:val="006655E1"/>
    <w:rsid w:val="00672060"/>
    <w:rsid w:val="00672BFD"/>
    <w:rsid w:val="0067381E"/>
    <w:rsid w:val="006770F4"/>
    <w:rsid w:val="00677A84"/>
    <w:rsid w:val="0068026D"/>
    <w:rsid w:val="00680A27"/>
    <w:rsid w:val="006816A4"/>
    <w:rsid w:val="006819B8"/>
    <w:rsid w:val="006840A6"/>
    <w:rsid w:val="006850CD"/>
    <w:rsid w:val="00685AAB"/>
    <w:rsid w:val="00695D22"/>
    <w:rsid w:val="006A07AA"/>
    <w:rsid w:val="006A23BE"/>
    <w:rsid w:val="006A241F"/>
    <w:rsid w:val="006A25E5"/>
    <w:rsid w:val="006A2B46"/>
    <w:rsid w:val="006A336D"/>
    <w:rsid w:val="006A37B9"/>
    <w:rsid w:val="006A43A3"/>
    <w:rsid w:val="006B2672"/>
    <w:rsid w:val="006B54BF"/>
    <w:rsid w:val="006B5F44"/>
    <w:rsid w:val="006B5F90"/>
    <w:rsid w:val="006B62E4"/>
    <w:rsid w:val="006C1BBA"/>
    <w:rsid w:val="006C2079"/>
    <w:rsid w:val="006C4DF2"/>
    <w:rsid w:val="006C5A62"/>
    <w:rsid w:val="006C5D68"/>
    <w:rsid w:val="006C6976"/>
    <w:rsid w:val="006C6DD0"/>
    <w:rsid w:val="006D04EA"/>
    <w:rsid w:val="006D0AB7"/>
    <w:rsid w:val="006D16C4"/>
    <w:rsid w:val="006D3E96"/>
    <w:rsid w:val="006D4515"/>
    <w:rsid w:val="006D4BB1"/>
    <w:rsid w:val="006D6593"/>
    <w:rsid w:val="006E23EA"/>
    <w:rsid w:val="006E2EFD"/>
    <w:rsid w:val="006F03A8"/>
    <w:rsid w:val="006F2ACA"/>
    <w:rsid w:val="006F2ADC"/>
    <w:rsid w:val="006F2BFE"/>
    <w:rsid w:val="006F31E9"/>
    <w:rsid w:val="006F5E86"/>
    <w:rsid w:val="006F6284"/>
    <w:rsid w:val="007002C5"/>
    <w:rsid w:val="0070282C"/>
    <w:rsid w:val="00704387"/>
    <w:rsid w:val="00705D95"/>
    <w:rsid w:val="0070646D"/>
    <w:rsid w:val="00707669"/>
    <w:rsid w:val="00711CBA"/>
    <w:rsid w:val="00711F40"/>
    <w:rsid w:val="00711FB5"/>
    <w:rsid w:val="00712649"/>
    <w:rsid w:val="00712A01"/>
    <w:rsid w:val="00714F58"/>
    <w:rsid w:val="00722FBF"/>
    <w:rsid w:val="00722FC2"/>
    <w:rsid w:val="00723DFE"/>
    <w:rsid w:val="00724879"/>
    <w:rsid w:val="00724E1B"/>
    <w:rsid w:val="00725949"/>
    <w:rsid w:val="00725DE5"/>
    <w:rsid w:val="00727FA2"/>
    <w:rsid w:val="007322D9"/>
    <w:rsid w:val="00732BC0"/>
    <w:rsid w:val="0073720F"/>
    <w:rsid w:val="00737796"/>
    <w:rsid w:val="00740B0E"/>
    <w:rsid w:val="0074165C"/>
    <w:rsid w:val="00742BA6"/>
    <w:rsid w:val="00742C35"/>
    <w:rsid w:val="007432CA"/>
    <w:rsid w:val="007439EB"/>
    <w:rsid w:val="00743CB4"/>
    <w:rsid w:val="00743F0A"/>
    <w:rsid w:val="007444E8"/>
    <w:rsid w:val="0074548E"/>
    <w:rsid w:val="00745773"/>
    <w:rsid w:val="00746800"/>
    <w:rsid w:val="007501A8"/>
    <w:rsid w:val="00750D61"/>
    <w:rsid w:val="00750EE1"/>
    <w:rsid w:val="00752B4D"/>
    <w:rsid w:val="00755402"/>
    <w:rsid w:val="00756B26"/>
    <w:rsid w:val="00756EDF"/>
    <w:rsid w:val="007600E3"/>
    <w:rsid w:val="00765C43"/>
    <w:rsid w:val="00765EFB"/>
    <w:rsid w:val="007671CA"/>
    <w:rsid w:val="00767B57"/>
    <w:rsid w:val="00767C61"/>
    <w:rsid w:val="0077008A"/>
    <w:rsid w:val="00773C1F"/>
    <w:rsid w:val="00774DA4"/>
    <w:rsid w:val="00776599"/>
    <w:rsid w:val="0078114B"/>
    <w:rsid w:val="00781DD2"/>
    <w:rsid w:val="00783ECF"/>
    <w:rsid w:val="0078413A"/>
    <w:rsid w:val="007959E8"/>
    <w:rsid w:val="00795E9C"/>
    <w:rsid w:val="00796785"/>
    <w:rsid w:val="007A0521"/>
    <w:rsid w:val="007A2E12"/>
    <w:rsid w:val="007A3475"/>
    <w:rsid w:val="007A41C8"/>
    <w:rsid w:val="007A54CE"/>
    <w:rsid w:val="007A6FD9"/>
    <w:rsid w:val="007A7FFA"/>
    <w:rsid w:val="007B04EB"/>
    <w:rsid w:val="007B085D"/>
    <w:rsid w:val="007B0D4F"/>
    <w:rsid w:val="007B5657"/>
    <w:rsid w:val="007B5A3D"/>
    <w:rsid w:val="007B5B95"/>
    <w:rsid w:val="007B5E30"/>
    <w:rsid w:val="007B68EA"/>
    <w:rsid w:val="007B6A2F"/>
    <w:rsid w:val="007B7453"/>
    <w:rsid w:val="007C1E8B"/>
    <w:rsid w:val="007C2D89"/>
    <w:rsid w:val="007C3DBA"/>
    <w:rsid w:val="007C4593"/>
    <w:rsid w:val="007C5309"/>
    <w:rsid w:val="007C6069"/>
    <w:rsid w:val="007C60DD"/>
    <w:rsid w:val="007D06C4"/>
    <w:rsid w:val="007D103B"/>
    <w:rsid w:val="007D1352"/>
    <w:rsid w:val="007D2508"/>
    <w:rsid w:val="007D346A"/>
    <w:rsid w:val="007D6518"/>
    <w:rsid w:val="007D76BD"/>
    <w:rsid w:val="007E0BF1"/>
    <w:rsid w:val="007E0CE0"/>
    <w:rsid w:val="007F0ED8"/>
    <w:rsid w:val="007F0F63"/>
    <w:rsid w:val="007F15AC"/>
    <w:rsid w:val="007F3316"/>
    <w:rsid w:val="007F5D67"/>
    <w:rsid w:val="007F75CE"/>
    <w:rsid w:val="008013A4"/>
    <w:rsid w:val="008027CE"/>
    <w:rsid w:val="00802881"/>
    <w:rsid w:val="00802F42"/>
    <w:rsid w:val="00804184"/>
    <w:rsid w:val="00804383"/>
    <w:rsid w:val="00804BB7"/>
    <w:rsid w:val="00804D41"/>
    <w:rsid w:val="00805442"/>
    <w:rsid w:val="008079A3"/>
    <w:rsid w:val="00810257"/>
    <w:rsid w:val="008104F5"/>
    <w:rsid w:val="00811072"/>
    <w:rsid w:val="00811369"/>
    <w:rsid w:val="00815419"/>
    <w:rsid w:val="0081621A"/>
    <w:rsid w:val="008163C8"/>
    <w:rsid w:val="008164A1"/>
    <w:rsid w:val="00817325"/>
    <w:rsid w:val="008209E6"/>
    <w:rsid w:val="00823303"/>
    <w:rsid w:val="008233B2"/>
    <w:rsid w:val="00823A9F"/>
    <w:rsid w:val="00823C85"/>
    <w:rsid w:val="00825138"/>
    <w:rsid w:val="008269DD"/>
    <w:rsid w:val="00830621"/>
    <w:rsid w:val="0083348C"/>
    <w:rsid w:val="00834512"/>
    <w:rsid w:val="008349D6"/>
    <w:rsid w:val="00835833"/>
    <w:rsid w:val="008373D3"/>
    <w:rsid w:val="00840617"/>
    <w:rsid w:val="00840F84"/>
    <w:rsid w:val="00842A47"/>
    <w:rsid w:val="00843C13"/>
    <w:rsid w:val="008454F8"/>
    <w:rsid w:val="0085173A"/>
    <w:rsid w:val="00852345"/>
    <w:rsid w:val="00856316"/>
    <w:rsid w:val="008603CE"/>
    <w:rsid w:val="00860DA7"/>
    <w:rsid w:val="008620FC"/>
    <w:rsid w:val="0086238B"/>
    <w:rsid w:val="008627A5"/>
    <w:rsid w:val="00862946"/>
    <w:rsid w:val="00863E05"/>
    <w:rsid w:val="008653E9"/>
    <w:rsid w:val="00865ACA"/>
    <w:rsid w:val="00865D28"/>
    <w:rsid w:val="00865F85"/>
    <w:rsid w:val="00867C10"/>
    <w:rsid w:val="00870439"/>
    <w:rsid w:val="00870DA1"/>
    <w:rsid w:val="00873B5F"/>
    <w:rsid w:val="008743D3"/>
    <w:rsid w:val="008763A0"/>
    <w:rsid w:val="00876DAE"/>
    <w:rsid w:val="00883F93"/>
    <w:rsid w:val="00884DB3"/>
    <w:rsid w:val="00885A9D"/>
    <w:rsid w:val="008864F6"/>
    <w:rsid w:val="0089049D"/>
    <w:rsid w:val="008928C9"/>
    <w:rsid w:val="008930CB"/>
    <w:rsid w:val="008938DC"/>
    <w:rsid w:val="00893FD1"/>
    <w:rsid w:val="00894693"/>
    <w:rsid w:val="00894836"/>
    <w:rsid w:val="00895172"/>
    <w:rsid w:val="00895680"/>
    <w:rsid w:val="00896DFF"/>
    <w:rsid w:val="0089762C"/>
    <w:rsid w:val="008A1893"/>
    <w:rsid w:val="008A21C8"/>
    <w:rsid w:val="008A26C5"/>
    <w:rsid w:val="008A3215"/>
    <w:rsid w:val="008A57E6"/>
    <w:rsid w:val="008A6F81"/>
    <w:rsid w:val="008A769A"/>
    <w:rsid w:val="008B0C9C"/>
    <w:rsid w:val="008B166D"/>
    <w:rsid w:val="008B17F4"/>
    <w:rsid w:val="008B3615"/>
    <w:rsid w:val="008B4AC4"/>
    <w:rsid w:val="008B50C8"/>
    <w:rsid w:val="008B5281"/>
    <w:rsid w:val="008B7E05"/>
    <w:rsid w:val="008C1797"/>
    <w:rsid w:val="008C1A39"/>
    <w:rsid w:val="008C219C"/>
    <w:rsid w:val="008C398B"/>
    <w:rsid w:val="008C475E"/>
    <w:rsid w:val="008C619A"/>
    <w:rsid w:val="008D0CE8"/>
    <w:rsid w:val="008D1F8A"/>
    <w:rsid w:val="008D2D1D"/>
    <w:rsid w:val="008D453D"/>
    <w:rsid w:val="008D53AD"/>
    <w:rsid w:val="008D562B"/>
    <w:rsid w:val="008D5733"/>
    <w:rsid w:val="008D622B"/>
    <w:rsid w:val="008D666C"/>
    <w:rsid w:val="008D6AC3"/>
    <w:rsid w:val="008D7B54"/>
    <w:rsid w:val="008E0C9D"/>
    <w:rsid w:val="008E1648"/>
    <w:rsid w:val="008E1B3E"/>
    <w:rsid w:val="008E2319"/>
    <w:rsid w:val="008E4BB6"/>
    <w:rsid w:val="008E4EAD"/>
    <w:rsid w:val="008E5518"/>
    <w:rsid w:val="008E6A84"/>
    <w:rsid w:val="008F0CDC"/>
    <w:rsid w:val="008F17A3"/>
    <w:rsid w:val="008F1ED3"/>
    <w:rsid w:val="008F23A5"/>
    <w:rsid w:val="008F4C29"/>
    <w:rsid w:val="008F638C"/>
    <w:rsid w:val="008F70BD"/>
    <w:rsid w:val="008F788F"/>
    <w:rsid w:val="008F7EA2"/>
    <w:rsid w:val="00902722"/>
    <w:rsid w:val="009027BC"/>
    <w:rsid w:val="009029A3"/>
    <w:rsid w:val="009062E6"/>
    <w:rsid w:val="0090742E"/>
    <w:rsid w:val="00911BE5"/>
    <w:rsid w:val="00912F0B"/>
    <w:rsid w:val="00913CA9"/>
    <w:rsid w:val="0091451C"/>
    <w:rsid w:val="009145AE"/>
    <w:rsid w:val="009146CE"/>
    <w:rsid w:val="00914CA7"/>
    <w:rsid w:val="0091510D"/>
    <w:rsid w:val="00915C3E"/>
    <w:rsid w:val="009161A8"/>
    <w:rsid w:val="009245F5"/>
    <w:rsid w:val="009249EC"/>
    <w:rsid w:val="009273B3"/>
    <w:rsid w:val="009305B5"/>
    <w:rsid w:val="009312EC"/>
    <w:rsid w:val="00932383"/>
    <w:rsid w:val="0093328A"/>
    <w:rsid w:val="00940BF8"/>
    <w:rsid w:val="009429D5"/>
    <w:rsid w:val="00942BF1"/>
    <w:rsid w:val="00942CC0"/>
    <w:rsid w:val="009439E4"/>
    <w:rsid w:val="00945180"/>
    <w:rsid w:val="00945428"/>
    <w:rsid w:val="0094607B"/>
    <w:rsid w:val="00952895"/>
    <w:rsid w:val="00953604"/>
    <w:rsid w:val="00954802"/>
    <w:rsid w:val="0095496B"/>
    <w:rsid w:val="009553B9"/>
    <w:rsid w:val="009610DC"/>
    <w:rsid w:val="00961490"/>
    <w:rsid w:val="0096223A"/>
    <w:rsid w:val="0096381A"/>
    <w:rsid w:val="00965E04"/>
    <w:rsid w:val="009674AD"/>
    <w:rsid w:val="009709D3"/>
    <w:rsid w:val="00970CDC"/>
    <w:rsid w:val="00971ECF"/>
    <w:rsid w:val="00976B90"/>
    <w:rsid w:val="00977010"/>
    <w:rsid w:val="009770AE"/>
    <w:rsid w:val="00977D02"/>
    <w:rsid w:val="009809BB"/>
    <w:rsid w:val="0098364B"/>
    <w:rsid w:val="009850AD"/>
    <w:rsid w:val="009911AF"/>
    <w:rsid w:val="00991875"/>
    <w:rsid w:val="00991EF3"/>
    <w:rsid w:val="00991F92"/>
    <w:rsid w:val="00992985"/>
    <w:rsid w:val="00993889"/>
    <w:rsid w:val="0099551B"/>
    <w:rsid w:val="00997BF1"/>
    <w:rsid w:val="009A089C"/>
    <w:rsid w:val="009A0F02"/>
    <w:rsid w:val="009A118E"/>
    <w:rsid w:val="009A21CD"/>
    <w:rsid w:val="009A278C"/>
    <w:rsid w:val="009A2BC2"/>
    <w:rsid w:val="009A3BC9"/>
    <w:rsid w:val="009A42C1"/>
    <w:rsid w:val="009A5429"/>
    <w:rsid w:val="009A72AD"/>
    <w:rsid w:val="009B0516"/>
    <w:rsid w:val="009B09E0"/>
    <w:rsid w:val="009B0BC5"/>
    <w:rsid w:val="009B1247"/>
    <w:rsid w:val="009B16BD"/>
    <w:rsid w:val="009B46F9"/>
    <w:rsid w:val="009B6029"/>
    <w:rsid w:val="009B6971"/>
    <w:rsid w:val="009C0BD3"/>
    <w:rsid w:val="009C27F1"/>
    <w:rsid w:val="009C3152"/>
    <w:rsid w:val="009C4CFA"/>
    <w:rsid w:val="009C5070"/>
    <w:rsid w:val="009D112C"/>
    <w:rsid w:val="009D2C66"/>
    <w:rsid w:val="009D40B2"/>
    <w:rsid w:val="009D47FA"/>
    <w:rsid w:val="009D4C5B"/>
    <w:rsid w:val="009D50D2"/>
    <w:rsid w:val="009D6BCA"/>
    <w:rsid w:val="009E01B1"/>
    <w:rsid w:val="009E0F62"/>
    <w:rsid w:val="009E305A"/>
    <w:rsid w:val="009E345F"/>
    <w:rsid w:val="009E4A58"/>
    <w:rsid w:val="009E5A2D"/>
    <w:rsid w:val="009E5AB2"/>
    <w:rsid w:val="009E5DEB"/>
    <w:rsid w:val="009E6219"/>
    <w:rsid w:val="009F03B3"/>
    <w:rsid w:val="00A0096C"/>
    <w:rsid w:val="00A00C92"/>
    <w:rsid w:val="00A01757"/>
    <w:rsid w:val="00A028C0"/>
    <w:rsid w:val="00A02BAE"/>
    <w:rsid w:val="00A02DDC"/>
    <w:rsid w:val="00A06A6B"/>
    <w:rsid w:val="00A07E47"/>
    <w:rsid w:val="00A1202E"/>
    <w:rsid w:val="00A129D0"/>
    <w:rsid w:val="00A12C33"/>
    <w:rsid w:val="00A138BA"/>
    <w:rsid w:val="00A14C8E"/>
    <w:rsid w:val="00A153D9"/>
    <w:rsid w:val="00A15E0A"/>
    <w:rsid w:val="00A15F09"/>
    <w:rsid w:val="00A169B6"/>
    <w:rsid w:val="00A2271D"/>
    <w:rsid w:val="00A22C91"/>
    <w:rsid w:val="00A237D5"/>
    <w:rsid w:val="00A30EFC"/>
    <w:rsid w:val="00A31984"/>
    <w:rsid w:val="00A31BC6"/>
    <w:rsid w:val="00A32D73"/>
    <w:rsid w:val="00A3367B"/>
    <w:rsid w:val="00A3597D"/>
    <w:rsid w:val="00A366AC"/>
    <w:rsid w:val="00A36DD1"/>
    <w:rsid w:val="00A4006C"/>
    <w:rsid w:val="00A40091"/>
    <w:rsid w:val="00A4030F"/>
    <w:rsid w:val="00A41C79"/>
    <w:rsid w:val="00A41CB5"/>
    <w:rsid w:val="00A42CDF"/>
    <w:rsid w:val="00A4452E"/>
    <w:rsid w:val="00A4472C"/>
    <w:rsid w:val="00A44E69"/>
    <w:rsid w:val="00A4661E"/>
    <w:rsid w:val="00A4712B"/>
    <w:rsid w:val="00A55BD6"/>
    <w:rsid w:val="00A55D50"/>
    <w:rsid w:val="00A57142"/>
    <w:rsid w:val="00A648CD"/>
    <w:rsid w:val="00A6537A"/>
    <w:rsid w:val="00A67866"/>
    <w:rsid w:val="00A67A88"/>
    <w:rsid w:val="00A70B07"/>
    <w:rsid w:val="00A70F6B"/>
    <w:rsid w:val="00A723F8"/>
    <w:rsid w:val="00A77CCB"/>
    <w:rsid w:val="00A80C18"/>
    <w:rsid w:val="00A83D8D"/>
    <w:rsid w:val="00A8446B"/>
    <w:rsid w:val="00A8473F"/>
    <w:rsid w:val="00A862D6"/>
    <w:rsid w:val="00A8715E"/>
    <w:rsid w:val="00A87C8C"/>
    <w:rsid w:val="00A9295B"/>
    <w:rsid w:val="00A93B09"/>
    <w:rsid w:val="00A94247"/>
    <w:rsid w:val="00A952D7"/>
    <w:rsid w:val="00A963F7"/>
    <w:rsid w:val="00A96AD8"/>
    <w:rsid w:val="00AA052C"/>
    <w:rsid w:val="00AA1E45"/>
    <w:rsid w:val="00AA4286"/>
    <w:rsid w:val="00AA456B"/>
    <w:rsid w:val="00AA500A"/>
    <w:rsid w:val="00AA57F5"/>
    <w:rsid w:val="00AA672E"/>
    <w:rsid w:val="00AA6EC9"/>
    <w:rsid w:val="00AA793A"/>
    <w:rsid w:val="00AB41D5"/>
    <w:rsid w:val="00AB6021"/>
    <w:rsid w:val="00AB6309"/>
    <w:rsid w:val="00AB6C5F"/>
    <w:rsid w:val="00AB7129"/>
    <w:rsid w:val="00AC12B5"/>
    <w:rsid w:val="00AC27A6"/>
    <w:rsid w:val="00AC30F7"/>
    <w:rsid w:val="00AC3A5A"/>
    <w:rsid w:val="00AC3EB9"/>
    <w:rsid w:val="00AC49AA"/>
    <w:rsid w:val="00AC4D95"/>
    <w:rsid w:val="00AC5DF4"/>
    <w:rsid w:val="00AD007E"/>
    <w:rsid w:val="00AD0AEF"/>
    <w:rsid w:val="00AD11B7"/>
    <w:rsid w:val="00AD1A94"/>
    <w:rsid w:val="00AD1C05"/>
    <w:rsid w:val="00AD33A3"/>
    <w:rsid w:val="00AD3424"/>
    <w:rsid w:val="00AD4126"/>
    <w:rsid w:val="00AD421C"/>
    <w:rsid w:val="00AD44FA"/>
    <w:rsid w:val="00AD52B7"/>
    <w:rsid w:val="00AE070A"/>
    <w:rsid w:val="00AE0C53"/>
    <w:rsid w:val="00AE101C"/>
    <w:rsid w:val="00AE37E5"/>
    <w:rsid w:val="00AE5688"/>
    <w:rsid w:val="00AE5EB4"/>
    <w:rsid w:val="00AF0C18"/>
    <w:rsid w:val="00AF47C5"/>
    <w:rsid w:val="00AF47E6"/>
    <w:rsid w:val="00AF5398"/>
    <w:rsid w:val="00AF7065"/>
    <w:rsid w:val="00B0064F"/>
    <w:rsid w:val="00B049AF"/>
    <w:rsid w:val="00B04D69"/>
    <w:rsid w:val="00B07242"/>
    <w:rsid w:val="00B10534"/>
    <w:rsid w:val="00B11225"/>
    <w:rsid w:val="00B113DB"/>
    <w:rsid w:val="00B11727"/>
    <w:rsid w:val="00B11D8A"/>
    <w:rsid w:val="00B12981"/>
    <w:rsid w:val="00B147DD"/>
    <w:rsid w:val="00B156FD"/>
    <w:rsid w:val="00B21F61"/>
    <w:rsid w:val="00B22308"/>
    <w:rsid w:val="00B23002"/>
    <w:rsid w:val="00B261F1"/>
    <w:rsid w:val="00B265BC"/>
    <w:rsid w:val="00B2760A"/>
    <w:rsid w:val="00B31FB1"/>
    <w:rsid w:val="00B33952"/>
    <w:rsid w:val="00B33C5E"/>
    <w:rsid w:val="00B342F4"/>
    <w:rsid w:val="00B34369"/>
    <w:rsid w:val="00B34DC2"/>
    <w:rsid w:val="00B378E5"/>
    <w:rsid w:val="00B37B19"/>
    <w:rsid w:val="00B42A75"/>
    <w:rsid w:val="00B4346D"/>
    <w:rsid w:val="00B440F4"/>
    <w:rsid w:val="00B447A5"/>
    <w:rsid w:val="00B4654C"/>
    <w:rsid w:val="00B46AF0"/>
    <w:rsid w:val="00B47293"/>
    <w:rsid w:val="00B50D34"/>
    <w:rsid w:val="00B50E50"/>
    <w:rsid w:val="00B52120"/>
    <w:rsid w:val="00B54ABC"/>
    <w:rsid w:val="00B54DDE"/>
    <w:rsid w:val="00B56657"/>
    <w:rsid w:val="00B56FBE"/>
    <w:rsid w:val="00B60ACF"/>
    <w:rsid w:val="00B62B58"/>
    <w:rsid w:val="00B639CD"/>
    <w:rsid w:val="00B64328"/>
    <w:rsid w:val="00B65149"/>
    <w:rsid w:val="00B66567"/>
    <w:rsid w:val="00B66F52"/>
    <w:rsid w:val="00B66FE5"/>
    <w:rsid w:val="00B71D08"/>
    <w:rsid w:val="00B71DC9"/>
    <w:rsid w:val="00B72880"/>
    <w:rsid w:val="00B72981"/>
    <w:rsid w:val="00B758BF"/>
    <w:rsid w:val="00B767DC"/>
    <w:rsid w:val="00B77587"/>
    <w:rsid w:val="00B77EC8"/>
    <w:rsid w:val="00B803D0"/>
    <w:rsid w:val="00B827A6"/>
    <w:rsid w:val="00B831CE"/>
    <w:rsid w:val="00B86677"/>
    <w:rsid w:val="00B87131"/>
    <w:rsid w:val="00B8784E"/>
    <w:rsid w:val="00B87B6D"/>
    <w:rsid w:val="00B939B1"/>
    <w:rsid w:val="00B96D40"/>
    <w:rsid w:val="00B97386"/>
    <w:rsid w:val="00BA263B"/>
    <w:rsid w:val="00BA42B2"/>
    <w:rsid w:val="00BA58D4"/>
    <w:rsid w:val="00BA5B9E"/>
    <w:rsid w:val="00BA7C9A"/>
    <w:rsid w:val="00BB203B"/>
    <w:rsid w:val="00BB283E"/>
    <w:rsid w:val="00BB5F8F"/>
    <w:rsid w:val="00BB657A"/>
    <w:rsid w:val="00BC1A4E"/>
    <w:rsid w:val="00BC4790"/>
    <w:rsid w:val="00BC5C04"/>
    <w:rsid w:val="00BC5DC7"/>
    <w:rsid w:val="00BC6B8B"/>
    <w:rsid w:val="00BC73D8"/>
    <w:rsid w:val="00BD3238"/>
    <w:rsid w:val="00BD52D7"/>
    <w:rsid w:val="00BD5AD2"/>
    <w:rsid w:val="00BE22F3"/>
    <w:rsid w:val="00BE5B52"/>
    <w:rsid w:val="00BE7B8D"/>
    <w:rsid w:val="00BF0993"/>
    <w:rsid w:val="00BF10A9"/>
    <w:rsid w:val="00BF1703"/>
    <w:rsid w:val="00BF231C"/>
    <w:rsid w:val="00BF51E5"/>
    <w:rsid w:val="00BF74A6"/>
    <w:rsid w:val="00C00CAE"/>
    <w:rsid w:val="00C013AD"/>
    <w:rsid w:val="00C02824"/>
    <w:rsid w:val="00C04904"/>
    <w:rsid w:val="00C051B8"/>
    <w:rsid w:val="00C056B3"/>
    <w:rsid w:val="00C103E5"/>
    <w:rsid w:val="00C10D64"/>
    <w:rsid w:val="00C13319"/>
    <w:rsid w:val="00C13EE9"/>
    <w:rsid w:val="00C21540"/>
    <w:rsid w:val="00C21906"/>
    <w:rsid w:val="00C21BFA"/>
    <w:rsid w:val="00C22148"/>
    <w:rsid w:val="00C24C8D"/>
    <w:rsid w:val="00C25FE2"/>
    <w:rsid w:val="00C26B53"/>
    <w:rsid w:val="00C279B2"/>
    <w:rsid w:val="00C32137"/>
    <w:rsid w:val="00C33E50"/>
    <w:rsid w:val="00C34C20"/>
    <w:rsid w:val="00C35A3E"/>
    <w:rsid w:val="00C42130"/>
    <w:rsid w:val="00C423A4"/>
    <w:rsid w:val="00C44BF5"/>
    <w:rsid w:val="00C521D6"/>
    <w:rsid w:val="00C53B91"/>
    <w:rsid w:val="00C55232"/>
    <w:rsid w:val="00C553A4"/>
    <w:rsid w:val="00C55A06"/>
    <w:rsid w:val="00C55D03"/>
    <w:rsid w:val="00C601BC"/>
    <w:rsid w:val="00C6329F"/>
    <w:rsid w:val="00C63340"/>
    <w:rsid w:val="00C643F9"/>
    <w:rsid w:val="00C64E95"/>
    <w:rsid w:val="00C71372"/>
    <w:rsid w:val="00C72410"/>
    <w:rsid w:val="00C7287F"/>
    <w:rsid w:val="00C74806"/>
    <w:rsid w:val="00C779DC"/>
    <w:rsid w:val="00C80982"/>
    <w:rsid w:val="00C80CB8"/>
    <w:rsid w:val="00C8149D"/>
    <w:rsid w:val="00C819F8"/>
    <w:rsid w:val="00C8248C"/>
    <w:rsid w:val="00C84550"/>
    <w:rsid w:val="00C84E33"/>
    <w:rsid w:val="00C86D6F"/>
    <w:rsid w:val="00C901A6"/>
    <w:rsid w:val="00C905FC"/>
    <w:rsid w:val="00C92D03"/>
    <w:rsid w:val="00C9319C"/>
    <w:rsid w:val="00C9435D"/>
    <w:rsid w:val="00C94DF2"/>
    <w:rsid w:val="00C96741"/>
    <w:rsid w:val="00CA2D1B"/>
    <w:rsid w:val="00CA375D"/>
    <w:rsid w:val="00CA5BFC"/>
    <w:rsid w:val="00CA5DC6"/>
    <w:rsid w:val="00CA662A"/>
    <w:rsid w:val="00CA7261"/>
    <w:rsid w:val="00CA7AFD"/>
    <w:rsid w:val="00CA7C3C"/>
    <w:rsid w:val="00CB0189"/>
    <w:rsid w:val="00CB0BA2"/>
    <w:rsid w:val="00CB1A42"/>
    <w:rsid w:val="00CB1B0C"/>
    <w:rsid w:val="00CB2C0B"/>
    <w:rsid w:val="00CB517D"/>
    <w:rsid w:val="00CC01CB"/>
    <w:rsid w:val="00CC038D"/>
    <w:rsid w:val="00CC08DB"/>
    <w:rsid w:val="00CC39FF"/>
    <w:rsid w:val="00CC3C2F"/>
    <w:rsid w:val="00CC4AC8"/>
    <w:rsid w:val="00CC5233"/>
    <w:rsid w:val="00CC5DE6"/>
    <w:rsid w:val="00CC6E4E"/>
    <w:rsid w:val="00CC6FE8"/>
    <w:rsid w:val="00CC7202"/>
    <w:rsid w:val="00CD139C"/>
    <w:rsid w:val="00CD2808"/>
    <w:rsid w:val="00CD28BF"/>
    <w:rsid w:val="00CD4092"/>
    <w:rsid w:val="00CD4A20"/>
    <w:rsid w:val="00CD50A1"/>
    <w:rsid w:val="00CD519E"/>
    <w:rsid w:val="00CD561D"/>
    <w:rsid w:val="00CE0C4F"/>
    <w:rsid w:val="00CE30EA"/>
    <w:rsid w:val="00CF012D"/>
    <w:rsid w:val="00CF048A"/>
    <w:rsid w:val="00CF155A"/>
    <w:rsid w:val="00CF2131"/>
    <w:rsid w:val="00CF2947"/>
    <w:rsid w:val="00CF31E5"/>
    <w:rsid w:val="00CF686F"/>
    <w:rsid w:val="00CF6E60"/>
    <w:rsid w:val="00CF7BCA"/>
    <w:rsid w:val="00D008FD"/>
    <w:rsid w:val="00D0321C"/>
    <w:rsid w:val="00D035EC"/>
    <w:rsid w:val="00D06AB1"/>
    <w:rsid w:val="00D072ED"/>
    <w:rsid w:val="00D07A16"/>
    <w:rsid w:val="00D1067E"/>
    <w:rsid w:val="00D10F50"/>
    <w:rsid w:val="00D11272"/>
    <w:rsid w:val="00D126F5"/>
    <w:rsid w:val="00D1489E"/>
    <w:rsid w:val="00D1582E"/>
    <w:rsid w:val="00D169F3"/>
    <w:rsid w:val="00D177C5"/>
    <w:rsid w:val="00D20737"/>
    <w:rsid w:val="00D21A60"/>
    <w:rsid w:val="00D21E81"/>
    <w:rsid w:val="00D223DE"/>
    <w:rsid w:val="00D24FC1"/>
    <w:rsid w:val="00D25E37"/>
    <w:rsid w:val="00D2661A"/>
    <w:rsid w:val="00D27582"/>
    <w:rsid w:val="00D27EC4"/>
    <w:rsid w:val="00D31DE1"/>
    <w:rsid w:val="00D32719"/>
    <w:rsid w:val="00D33333"/>
    <w:rsid w:val="00D33457"/>
    <w:rsid w:val="00D352A2"/>
    <w:rsid w:val="00D35337"/>
    <w:rsid w:val="00D3660F"/>
    <w:rsid w:val="00D3719D"/>
    <w:rsid w:val="00D4162B"/>
    <w:rsid w:val="00D41CEC"/>
    <w:rsid w:val="00D4514F"/>
    <w:rsid w:val="00D451E2"/>
    <w:rsid w:val="00D456AE"/>
    <w:rsid w:val="00D45E89"/>
    <w:rsid w:val="00D45E8D"/>
    <w:rsid w:val="00D466AE"/>
    <w:rsid w:val="00D4734F"/>
    <w:rsid w:val="00D51BF3"/>
    <w:rsid w:val="00D550F6"/>
    <w:rsid w:val="00D631B5"/>
    <w:rsid w:val="00D66846"/>
    <w:rsid w:val="00D675FB"/>
    <w:rsid w:val="00D67AAC"/>
    <w:rsid w:val="00D71F25"/>
    <w:rsid w:val="00D72A9C"/>
    <w:rsid w:val="00D76E9E"/>
    <w:rsid w:val="00D77031"/>
    <w:rsid w:val="00D8317D"/>
    <w:rsid w:val="00D8377F"/>
    <w:rsid w:val="00D84941"/>
    <w:rsid w:val="00D84FA1"/>
    <w:rsid w:val="00D851F0"/>
    <w:rsid w:val="00D86DB7"/>
    <w:rsid w:val="00D86E64"/>
    <w:rsid w:val="00D91A1D"/>
    <w:rsid w:val="00D926D0"/>
    <w:rsid w:val="00D93030"/>
    <w:rsid w:val="00D93D06"/>
    <w:rsid w:val="00D950E1"/>
    <w:rsid w:val="00D952A6"/>
    <w:rsid w:val="00D96B71"/>
    <w:rsid w:val="00D97F99"/>
    <w:rsid w:val="00DA1E08"/>
    <w:rsid w:val="00DA24F8"/>
    <w:rsid w:val="00DA28E8"/>
    <w:rsid w:val="00DA38D3"/>
    <w:rsid w:val="00DA3932"/>
    <w:rsid w:val="00DA3AFC"/>
    <w:rsid w:val="00DA5191"/>
    <w:rsid w:val="00DA64F8"/>
    <w:rsid w:val="00DA6C15"/>
    <w:rsid w:val="00DA7BC9"/>
    <w:rsid w:val="00DB0258"/>
    <w:rsid w:val="00DB38EE"/>
    <w:rsid w:val="00DB498B"/>
    <w:rsid w:val="00DB66CA"/>
    <w:rsid w:val="00DB6BCA"/>
    <w:rsid w:val="00DB73F7"/>
    <w:rsid w:val="00DC0321"/>
    <w:rsid w:val="00DC1F94"/>
    <w:rsid w:val="00DC3067"/>
    <w:rsid w:val="00DC370B"/>
    <w:rsid w:val="00DC4FF9"/>
    <w:rsid w:val="00DC5B90"/>
    <w:rsid w:val="00DD00FF"/>
    <w:rsid w:val="00DD0619"/>
    <w:rsid w:val="00DD07FB"/>
    <w:rsid w:val="00DD25C6"/>
    <w:rsid w:val="00DD4FE5"/>
    <w:rsid w:val="00DD54B0"/>
    <w:rsid w:val="00DD57EE"/>
    <w:rsid w:val="00DD6BCC"/>
    <w:rsid w:val="00DD6F72"/>
    <w:rsid w:val="00DE0A4B"/>
    <w:rsid w:val="00DE2410"/>
    <w:rsid w:val="00DE24BB"/>
    <w:rsid w:val="00DE2939"/>
    <w:rsid w:val="00DE6E81"/>
    <w:rsid w:val="00DE703F"/>
    <w:rsid w:val="00DE7595"/>
    <w:rsid w:val="00DF0197"/>
    <w:rsid w:val="00DF1961"/>
    <w:rsid w:val="00DF44DE"/>
    <w:rsid w:val="00DF58E5"/>
    <w:rsid w:val="00DF5F11"/>
    <w:rsid w:val="00E003B3"/>
    <w:rsid w:val="00E01138"/>
    <w:rsid w:val="00E02C8C"/>
    <w:rsid w:val="00E02DFB"/>
    <w:rsid w:val="00E030F9"/>
    <w:rsid w:val="00E0311A"/>
    <w:rsid w:val="00E03138"/>
    <w:rsid w:val="00E06404"/>
    <w:rsid w:val="00E065D2"/>
    <w:rsid w:val="00E11A85"/>
    <w:rsid w:val="00E12495"/>
    <w:rsid w:val="00E15CCD"/>
    <w:rsid w:val="00E202EF"/>
    <w:rsid w:val="00E210B5"/>
    <w:rsid w:val="00E21E2B"/>
    <w:rsid w:val="00E23D99"/>
    <w:rsid w:val="00E2552F"/>
    <w:rsid w:val="00E3137A"/>
    <w:rsid w:val="00E315DC"/>
    <w:rsid w:val="00E32CCF"/>
    <w:rsid w:val="00E34A98"/>
    <w:rsid w:val="00E35D1E"/>
    <w:rsid w:val="00E364F9"/>
    <w:rsid w:val="00E365FA"/>
    <w:rsid w:val="00E36789"/>
    <w:rsid w:val="00E44A83"/>
    <w:rsid w:val="00E502C1"/>
    <w:rsid w:val="00E502DD"/>
    <w:rsid w:val="00E503F2"/>
    <w:rsid w:val="00E50D3A"/>
    <w:rsid w:val="00E51387"/>
    <w:rsid w:val="00E51E68"/>
    <w:rsid w:val="00E52EFD"/>
    <w:rsid w:val="00E5408A"/>
    <w:rsid w:val="00E56800"/>
    <w:rsid w:val="00E60BBF"/>
    <w:rsid w:val="00E60C63"/>
    <w:rsid w:val="00E62FF9"/>
    <w:rsid w:val="00E635D6"/>
    <w:rsid w:val="00E639BC"/>
    <w:rsid w:val="00E64196"/>
    <w:rsid w:val="00E664CC"/>
    <w:rsid w:val="00E70388"/>
    <w:rsid w:val="00E70827"/>
    <w:rsid w:val="00E70F92"/>
    <w:rsid w:val="00E74C54"/>
    <w:rsid w:val="00E77A03"/>
    <w:rsid w:val="00E822E8"/>
    <w:rsid w:val="00E82554"/>
    <w:rsid w:val="00E82606"/>
    <w:rsid w:val="00E826D4"/>
    <w:rsid w:val="00E846C8"/>
    <w:rsid w:val="00E84957"/>
    <w:rsid w:val="00E84A55"/>
    <w:rsid w:val="00E85BFF"/>
    <w:rsid w:val="00E90391"/>
    <w:rsid w:val="00E906C2"/>
    <w:rsid w:val="00E9311F"/>
    <w:rsid w:val="00E934D1"/>
    <w:rsid w:val="00E94AF0"/>
    <w:rsid w:val="00E95D13"/>
    <w:rsid w:val="00E95DD3"/>
    <w:rsid w:val="00E969D5"/>
    <w:rsid w:val="00EA04BE"/>
    <w:rsid w:val="00EA2BE2"/>
    <w:rsid w:val="00EA395B"/>
    <w:rsid w:val="00EA58D1"/>
    <w:rsid w:val="00EA61BC"/>
    <w:rsid w:val="00EA681A"/>
    <w:rsid w:val="00EA735B"/>
    <w:rsid w:val="00EB17DE"/>
    <w:rsid w:val="00EB1E69"/>
    <w:rsid w:val="00EB2086"/>
    <w:rsid w:val="00EB5EDF"/>
    <w:rsid w:val="00EB60FE"/>
    <w:rsid w:val="00EB74DB"/>
    <w:rsid w:val="00EC5359"/>
    <w:rsid w:val="00EC562A"/>
    <w:rsid w:val="00EC6849"/>
    <w:rsid w:val="00ED067A"/>
    <w:rsid w:val="00ED2B50"/>
    <w:rsid w:val="00EE0350"/>
    <w:rsid w:val="00EE0719"/>
    <w:rsid w:val="00EE0E80"/>
    <w:rsid w:val="00EE4E15"/>
    <w:rsid w:val="00EE54A6"/>
    <w:rsid w:val="00EE572A"/>
    <w:rsid w:val="00EE613F"/>
    <w:rsid w:val="00EE6465"/>
    <w:rsid w:val="00EE7295"/>
    <w:rsid w:val="00EE7869"/>
    <w:rsid w:val="00EF054A"/>
    <w:rsid w:val="00EF3235"/>
    <w:rsid w:val="00EF4F93"/>
    <w:rsid w:val="00EF7E72"/>
    <w:rsid w:val="00F042C2"/>
    <w:rsid w:val="00F04462"/>
    <w:rsid w:val="00F04ACE"/>
    <w:rsid w:val="00F06D37"/>
    <w:rsid w:val="00F07B9D"/>
    <w:rsid w:val="00F11586"/>
    <w:rsid w:val="00F1183B"/>
    <w:rsid w:val="00F11C9F"/>
    <w:rsid w:val="00F12263"/>
    <w:rsid w:val="00F1226C"/>
    <w:rsid w:val="00F1409D"/>
    <w:rsid w:val="00F14214"/>
    <w:rsid w:val="00F157A9"/>
    <w:rsid w:val="00F167C3"/>
    <w:rsid w:val="00F25A82"/>
    <w:rsid w:val="00F25BB6"/>
    <w:rsid w:val="00F26B7E"/>
    <w:rsid w:val="00F27A3B"/>
    <w:rsid w:val="00F33817"/>
    <w:rsid w:val="00F40B8D"/>
    <w:rsid w:val="00F420D5"/>
    <w:rsid w:val="00F42F66"/>
    <w:rsid w:val="00F451EA"/>
    <w:rsid w:val="00F45447"/>
    <w:rsid w:val="00F456C6"/>
    <w:rsid w:val="00F4577B"/>
    <w:rsid w:val="00F4578F"/>
    <w:rsid w:val="00F46496"/>
    <w:rsid w:val="00F474D0"/>
    <w:rsid w:val="00F50179"/>
    <w:rsid w:val="00F515EE"/>
    <w:rsid w:val="00F56511"/>
    <w:rsid w:val="00F6194E"/>
    <w:rsid w:val="00F623AC"/>
    <w:rsid w:val="00F62E98"/>
    <w:rsid w:val="00F6412A"/>
    <w:rsid w:val="00F65893"/>
    <w:rsid w:val="00F659D2"/>
    <w:rsid w:val="00F66A4A"/>
    <w:rsid w:val="00F67DDB"/>
    <w:rsid w:val="00F71E22"/>
    <w:rsid w:val="00F72142"/>
    <w:rsid w:val="00F729EF"/>
    <w:rsid w:val="00F72AE7"/>
    <w:rsid w:val="00F81141"/>
    <w:rsid w:val="00F81312"/>
    <w:rsid w:val="00F82A61"/>
    <w:rsid w:val="00F833BA"/>
    <w:rsid w:val="00F84FD0"/>
    <w:rsid w:val="00F859A8"/>
    <w:rsid w:val="00F86D87"/>
    <w:rsid w:val="00F9108B"/>
    <w:rsid w:val="00F91349"/>
    <w:rsid w:val="00F93A8A"/>
    <w:rsid w:val="00F95248"/>
    <w:rsid w:val="00F956A9"/>
    <w:rsid w:val="00F963ED"/>
    <w:rsid w:val="00F966CF"/>
    <w:rsid w:val="00F96CAE"/>
    <w:rsid w:val="00F97C99"/>
    <w:rsid w:val="00FA2876"/>
    <w:rsid w:val="00FA4DAC"/>
    <w:rsid w:val="00FA662D"/>
    <w:rsid w:val="00FA73B1"/>
    <w:rsid w:val="00FB08DA"/>
    <w:rsid w:val="00FB0CB9"/>
    <w:rsid w:val="00FB1C62"/>
    <w:rsid w:val="00FB231D"/>
    <w:rsid w:val="00FB45F1"/>
    <w:rsid w:val="00FB4A72"/>
    <w:rsid w:val="00FB54E8"/>
    <w:rsid w:val="00FB5DAA"/>
    <w:rsid w:val="00FB7054"/>
    <w:rsid w:val="00FC0EC2"/>
    <w:rsid w:val="00FC17B7"/>
    <w:rsid w:val="00FC2CB7"/>
    <w:rsid w:val="00FC38E0"/>
    <w:rsid w:val="00FC4090"/>
    <w:rsid w:val="00FC4617"/>
    <w:rsid w:val="00FC55B4"/>
    <w:rsid w:val="00FC6E5F"/>
    <w:rsid w:val="00FC7106"/>
    <w:rsid w:val="00FC7F04"/>
    <w:rsid w:val="00FD00E6"/>
    <w:rsid w:val="00FD09A1"/>
    <w:rsid w:val="00FD2A7C"/>
    <w:rsid w:val="00FD3542"/>
    <w:rsid w:val="00FD59EB"/>
    <w:rsid w:val="00FD7299"/>
    <w:rsid w:val="00FE04C4"/>
    <w:rsid w:val="00FE0CF1"/>
    <w:rsid w:val="00FE1FBE"/>
    <w:rsid w:val="00FE3901"/>
    <w:rsid w:val="00FE39D3"/>
    <w:rsid w:val="00FE4266"/>
    <w:rsid w:val="00FE4BCE"/>
    <w:rsid w:val="00FE54AE"/>
    <w:rsid w:val="00FE576A"/>
    <w:rsid w:val="00FE7E79"/>
    <w:rsid w:val="00FF24A5"/>
    <w:rsid w:val="00FF2B30"/>
    <w:rsid w:val="00FF3E7D"/>
    <w:rsid w:val="00FF5B99"/>
    <w:rsid w:val="00FF730C"/>
    <w:rsid w:val="00FF73F4"/>
    <w:rsid w:val="00FF74C4"/>
    <w:rsid w:val="00FF7CE4"/>
    <w:rsid w:val="00FF7E39"/>
    <w:rsid w:val="0153453C"/>
    <w:rsid w:val="251F3C8F"/>
    <w:rsid w:val="41250FC5"/>
    <w:rsid w:val="4D1E04DC"/>
    <w:rsid w:val="694A567B"/>
    <w:rsid w:val="77F951E6"/>
    <w:rsid w:val="EBF7A64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30F2566B"/>
  <w15:docId w15:val="{93C8B69E-7488-4BCE-8ABB-9A53376EBA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lsdException w:name="toc 4" w:uiPriority="39" w:unhideWhenUsed="1" w:qFormat="1"/>
    <w:lsdException w:name="toc 5" w:uiPriority="39" w:unhideWhenUsed="1" w:qFormat="1"/>
    <w:lsdException w:name="toc 6" w:uiPriority="39" w:unhideWhenUsed="1"/>
    <w:lsdException w:name="toc 7" w:uiPriority="39" w:unhideWhenUsed="1" w:qFormat="1"/>
    <w:lsdException w:name="toc 8" w:semiHidden="1" w:uiPriority="0" w:unhideWhenUsed="1"/>
    <w:lsdException w:name="toc 9" w:semiHidden="1" w:uiPriority="0" w:unhideWhenUsed="1"/>
    <w:lsdException w:name="Normal Indent" w:uiPriority="0" w:qFormat="1"/>
    <w:lsdException w:name="footnote text" w:semiHidden="1" w:uiPriority="0" w:qFormat="1"/>
    <w:lsdException w:name="annotation text" w:semiHidden="1" w:unhideWhenUsed="1"/>
    <w:lsdException w:name="header" w:qFormat="1"/>
    <w:lsdException w:name="footer" w:qFormat="1"/>
    <w:lsdException w:name="index heading" w:semiHidden="1" w:unhideWhenUsed="1"/>
    <w:lsdException w:name="caption" w:semiHidden="1" w:uiPriority="35" w:unhideWhenUsed="1" w:qFormat="1"/>
    <w:lsdException w:name="table of figures" w:semiHidden="1" w:uiPriority="0" w:qFormat="1"/>
    <w:lsdException w:name="envelope address" w:semiHidden="1" w:unhideWhenUsed="1"/>
    <w:lsdException w:name="envelope return" w:semiHidden="1" w:unhideWhenUsed="1"/>
    <w:lsdException w:name="footnote reference" w:semiHidden="1" w:uiPriority="0" w:qFormat="1"/>
    <w:lsdException w:name="annotation reference" w:semiHidden="1" w:unhideWhenUsed="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uiPriority="29" w:qFormat="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fff5">
    <w:name w:val="Normal"/>
    <w:qFormat/>
    <w:rPr>
      <w:kern w:val="2"/>
      <w:sz w:val="21"/>
      <w:szCs w:val="21"/>
    </w:rPr>
  </w:style>
  <w:style w:type="paragraph" w:styleId="1">
    <w:name w:val="heading 1"/>
    <w:basedOn w:val="afff5"/>
    <w:next w:val="afff5"/>
    <w:link w:val="10"/>
    <w:qFormat/>
    <w:pPr>
      <w:keepNext/>
      <w:keepLines/>
      <w:spacing w:before="340" w:after="330" w:line="578" w:lineRule="auto"/>
      <w:outlineLvl w:val="0"/>
    </w:pPr>
    <w:rPr>
      <w:b/>
      <w:bCs/>
      <w:kern w:val="44"/>
      <w:sz w:val="44"/>
      <w:szCs w:val="44"/>
    </w:rPr>
  </w:style>
  <w:style w:type="paragraph" w:styleId="22">
    <w:name w:val="heading 2"/>
    <w:basedOn w:val="afff5"/>
    <w:next w:val="afff5"/>
    <w:link w:val="23"/>
    <w:qFormat/>
    <w:pPr>
      <w:keepNext/>
      <w:keepLines/>
      <w:spacing w:before="260" w:after="260" w:line="416" w:lineRule="auto"/>
      <w:outlineLvl w:val="1"/>
    </w:pPr>
    <w:rPr>
      <w:rFonts w:ascii="Arial" w:eastAsia="黑体" w:hAnsi="Arial"/>
      <w:b/>
      <w:bCs/>
      <w:sz w:val="32"/>
      <w:szCs w:val="32"/>
    </w:rPr>
  </w:style>
  <w:style w:type="paragraph" w:styleId="3">
    <w:name w:val="heading 3"/>
    <w:basedOn w:val="afff5"/>
    <w:next w:val="afff5"/>
    <w:link w:val="30"/>
    <w:qFormat/>
    <w:pPr>
      <w:keepNext/>
      <w:keepLines/>
      <w:spacing w:before="260" w:after="260" w:line="416" w:lineRule="auto"/>
      <w:outlineLvl w:val="2"/>
    </w:pPr>
    <w:rPr>
      <w:b/>
      <w:bCs/>
      <w:sz w:val="32"/>
      <w:szCs w:val="32"/>
    </w:rPr>
  </w:style>
  <w:style w:type="paragraph" w:styleId="4">
    <w:name w:val="heading 4"/>
    <w:basedOn w:val="afff5"/>
    <w:next w:val="afff5"/>
    <w:link w:val="40"/>
    <w:qFormat/>
    <w:pPr>
      <w:keepNext/>
      <w:keepLines/>
      <w:spacing w:before="280" w:after="290" w:line="376" w:lineRule="auto"/>
      <w:outlineLvl w:val="3"/>
    </w:pPr>
    <w:rPr>
      <w:rFonts w:ascii="Arial" w:eastAsia="黑体" w:hAnsi="Arial"/>
      <w:b/>
      <w:bCs/>
      <w:sz w:val="28"/>
      <w:szCs w:val="28"/>
    </w:rPr>
  </w:style>
  <w:style w:type="paragraph" w:styleId="5">
    <w:name w:val="heading 5"/>
    <w:basedOn w:val="afff5"/>
    <w:next w:val="afff5"/>
    <w:link w:val="50"/>
    <w:qFormat/>
    <w:pPr>
      <w:keepNext/>
      <w:keepLines/>
      <w:spacing w:before="280" w:after="290" w:line="376" w:lineRule="auto"/>
      <w:outlineLvl w:val="4"/>
    </w:pPr>
    <w:rPr>
      <w:b/>
      <w:bCs/>
      <w:sz w:val="28"/>
      <w:szCs w:val="28"/>
    </w:rPr>
  </w:style>
  <w:style w:type="paragraph" w:styleId="6">
    <w:name w:val="heading 6"/>
    <w:basedOn w:val="afff5"/>
    <w:next w:val="afff5"/>
    <w:link w:val="60"/>
    <w:qFormat/>
    <w:pPr>
      <w:keepNext/>
      <w:keepLines/>
      <w:spacing w:before="240" w:after="64" w:line="320" w:lineRule="auto"/>
      <w:outlineLvl w:val="5"/>
    </w:pPr>
    <w:rPr>
      <w:rFonts w:ascii="Arial" w:eastAsia="黑体" w:hAnsi="Arial"/>
      <w:b/>
      <w:bCs/>
      <w:sz w:val="24"/>
      <w:szCs w:val="24"/>
    </w:rPr>
  </w:style>
  <w:style w:type="paragraph" w:styleId="7">
    <w:name w:val="heading 7"/>
    <w:basedOn w:val="afff5"/>
    <w:next w:val="afff5"/>
    <w:link w:val="70"/>
    <w:qFormat/>
    <w:pPr>
      <w:keepNext/>
      <w:keepLines/>
      <w:spacing w:before="240" w:after="64" w:line="320" w:lineRule="auto"/>
      <w:outlineLvl w:val="6"/>
    </w:pPr>
    <w:rPr>
      <w:b/>
      <w:bCs/>
      <w:sz w:val="24"/>
      <w:szCs w:val="24"/>
    </w:rPr>
  </w:style>
  <w:style w:type="paragraph" w:styleId="8">
    <w:name w:val="heading 8"/>
    <w:basedOn w:val="afff5"/>
    <w:next w:val="afff5"/>
    <w:link w:val="80"/>
    <w:qFormat/>
    <w:pPr>
      <w:keepNext/>
      <w:keepLines/>
      <w:spacing w:before="240" w:after="64" w:line="320" w:lineRule="auto"/>
      <w:outlineLvl w:val="7"/>
    </w:pPr>
    <w:rPr>
      <w:rFonts w:ascii="Arial" w:eastAsia="黑体" w:hAnsi="Arial"/>
      <w:sz w:val="24"/>
      <w:szCs w:val="24"/>
    </w:rPr>
  </w:style>
  <w:style w:type="paragraph" w:styleId="9">
    <w:name w:val="heading 9"/>
    <w:basedOn w:val="afff5"/>
    <w:next w:val="afff5"/>
    <w:link w:val="90"/>
    <w:qFormat/>
    <w:pPr>
      <w:keepNext/>
      <w:keepLines/>
      <w:spacing w:before="240" w:after="64" w:line="320" w:lineRule="auto"/>
      <w:outlineLvl w:val="8"/>
    </w:pPr>
    <w:rPr>
      <w:rFonts w:ascii="Arial" w:eastAsia="黑体" w:hAnsi="Arial"/>
    </w:rPr>
  </w:style>
  <w:style w:type="character" w:default="1" w:styleId="afff6">
    <w:name w:val="Default Paragraph Font"/>
    <w:uiPriority w:val="1"/>
    <w:semiHidden/>
    <w:unhideWhenUsed/>
  </w:style>
  <w:style w:type="table" w:default="1" w:styleId="afff7">
    <w:name w:val="Normal Table"/>
    <w:uiPriority w:val="99"/>
    <w:semiHidden/>
    <w:unhideWhenUsed/>
    <w:tblPr>
      <w:tblInd w:w="0" w:type="dxa"/>
      <w:tblCellMar>
        <w:top w:w="0" w:type="dxa"/>
        <w:left w:w="108" w:type="dxa"/>
        <w:bottom w:w="0" w:type="dxa"/>
        <w:right w:w="108" w:type="dxa"/>
      </w:tblCellMar>
    </w:tblPr>
  </w:style>
  <w:style w:type="numbering" w:default="1" w:styleId="afff8">
    <w:name w:val="No List"/>
    <w:uiPriority w:val="99"/>
    <w:semiHidden/>
    <w:unhideWhenUsed/>
  </w:style>
  <w:style w:type="paragraph" w:styleId="TOC7">
    <w:name w:val="toc 7"/>
    <w:basedOn w:val="afff5"/>
    <w:next w:val="afff5"/>
    <w:autoRedefine/>
    <w:uiPriority w:val="39"/>
    <w:unhideWhenUsed/>
    <w:qFormat/>
    <w:pPr>
      <w:tabs>
        <w:tab w:val="right" w:leader="dot" w:pos="9344"/>
      </w:tabs>
      <w:spacing w:line="300" w:lineRule="exact"/>
      <w:ind w:left="1259"/>
    </w:pPr>
    <w:rPr>
      <w:rFonts w:ascii="宋体"/>
    </w:rPr>
  </w:style>
  <w:style w:type="paragraph" w:styleId="afff9">
    <w:name w:val="Normal Indent"/>
    <w:basedOn w:val="afff5"/>
    <w:qFormat/>
    <w:pPr>
      <w:ind w:firstLine="420"/>
    </w:pPr>
  </w:style>
  <w:style w:type="paragraph" w:styleId="afffa">
    <w:name w:val="Body Text"/>
    <w:basedOn w:val="afff5"/>
    <w:link w:val="afffb"/>
    <w:pPr>
      <w:spacing w:after="120"/>
    </w:pPr>
  </w:style>
  <w:style w:type="paragraph" w:styleId="TOC5">
    <w:name w:val="toc 5"/>
    <w:basedOn w:val="afff5"/>
    <w:next w:val="afff5"/>
    <w:autoRedefine/>
    <w:uiPriority w:val="39"/>
    <w:unhideWhenUsed/>
    <w:qFormat/>
    <w:pPr>
      <w:ind w:left="839"/>
    </w:pPr>
    <w:rPr>
      <w:rFonts w:ascii="宋体"/>
    </w:rPr>
  </w:style>
  <w:style w:type="paragraph" w:styleId="TOC3">
    <w:name w:val="toc 3"/>
    <w:basedOn w:val="afff5"/>
    <w:next w:val="afff5"/>
    <w:autoRedefine/>
    <w:uiPriority w:val="39"/>
    <w:unhideWhenUsed/>
    <w:pPr>
      <w:spacing w:line="300" w:lineRule="exact"/>
      <w:ind w:left="420"/>
    </w:pPr>
    <w:rPr>
      <w:rFonts w:ascii="宋体"/>
    </w:rPr>
  </w:style>
  <w:style w:type="paragraph" w:styleId="afffc">
    <w:name w:val="Balloon Text"/>
    <w:basedOn w:val="afff5"/>
    <w:link w:val="afffd"/>
    <w:uiPriority w:val="99"/>
    <w:semiHidden/>
    <w:unhideWhenUsed/>
    <w:qFormat/>
    <w:rPr>
      <w:sz w:val="18"/>
      <w:szCs w:val="18"/>
    </w:rPr>
  </w:style>
  <w:style w:type="paragraph" w:styleId="afffe">
    <w:name w:val="footer"/>
    <w:basedOn w:val="afff5"/>
    <w:link w:val="affff"/>
    <w:uiPriority w:val="99"/>
    <w:qFormat/>
    <w:pPr>
      <w:tabs>
        <w:tab w:val="center" w:pos="4153"/>
        <w:tab w:val="right" w:pos="8306"/>
      </w:tabs>
      <w:snapToGrid w:val="0"/>
      <w:jc w:val="right"/>
    </w:pPr>
    <w:rPr>
      <w:rFonts w:ascii="宋体"/>
      <w:sz w:val="18"/>
      <w:szCs w:val="18"/>
    </w:rPr>
  </w:style>
  <w:style w:type="paragraph" w:styleId="affff0">
    <w:name w:val="header"/>
    <w:basedOn w:val="afff5"/>
    <w:link w:val="affff1"/>
    <w:uiPriority w:val="99"/>
    <w:qFormat/>
    <w:pPr>
      <w:tabs>
        <w:tab w:val="center" w:pos="4153"/>
        <w:tab w:val="right" w:pos="8306"/>
      </w:tabs>
      <w:snapToGrid w:val="0"/>
      <w:jc w:val="center"/>
    </w:pPr>
    <w:rPr>
      <w:sz w:val="18"/>
      <w:szCs w:val="18"/>
    </w:rPr>
  </w:style>
  <w:style w:type="paragraph" w:styleId="TOC1">
    <w:name w:val="toc 1"/>
    <w:basedOn w:val="afff5"/>
    <w:next w:val="afff5"/>
    <w:autoRedefine/>
    <w:uiPriority w:val="39"/>
    <w:unhideWhenUsed/>
    <w:qFormat/>
    <w:rPr>
      <w:rFonts w:ascii="宋体"/>
    </w:rPr>
  </w:style>
  <w:style w:type="paragraph" w:styleId="TOC4">
    <w:name w:val="toc 4"/>
    <w:basedOn w:val="afff5"/>
    <w:next w:val="afff5"/>
    <w:autoRedefine/>
    <w:uiPriority w:val="39"/>
    <w:unhideWhenUsed/>
    <w:qFormat/>
    <w:pPr>
      <w:tabs>
        <w:tab w:val="right" w:leader="dot" w:pos="9344"/>
      </w:tabs>
      <w:spacing w:line="300" w:lineRule="exact"/>
      <w:ind w:left="629"/>
    </w:pPr>
    <w:rPr>
      <w:rFonts w:ascii="宋体"/>
    </w:rPr>
  </w:style>
  <w:style w:type="paragraph" w:styleId="affff2">
    <w:name w:val="footnote text"/>
    <w:basedOn w:val="afff5"/>
    <w:next w:val="afff5"/>
    <w:link w:val="affff3"/>
    <w:semiHidden/>
    <w:qFormat/>
    <w:pPr>
      <w:snapToGrid w:val="0"/>
      <w:spacing w:line="300" w:lineRule="exact"/>
      <w:ind w:leftChars="200" w:left="400" w:hangingChars="200" w:hanging="200"/>
    </w:pPr>
    <w:rPr>
      <w:rFonts w:ascii="宋体"/>
      <w:sz w:val="18"/>
      <w:szCs w:val="18"/>
    </w:rPr>
  </w:style>
  <w:style w:type="paragraph" w:styleId="TOC6">
    <w:name w:val="toc 6"/>
    <w:basedOn w:val="afff5"/>
    <w:next w:val="afff5"/>
    <w:autoRedefine/>
    <w:uiPriority w:val="39"/>
    <w:unhideWhenUsed/>
    <w:pPr>
      <w:spacing w:line="300" w:lineRule="exact"/>
      <w:ind w:left="1049"/>
    </w:pPr>
    <w:rPr>
      <w:rFonts w:ascii="宋体"/>
    </w:rPr>
  </w:style>
  <w:style w:type="paragraph" w:styleId="affff4">
    <w:name w:val="table of figures"/>
    <w:basedOn w:val="afff5"/>
    <w:next w:val="afff5"/>
    <w:semiHidden/>
    <w:qFormat/>
    <w:rPr>
      <w:szCs w:val="24"/>
    </w:rPr>
  </w:style>
  <w:style w:type="paragraph" w:styleId="TOC2">
    <w:name w:val="toc 2"/>
    <w:basedOn w:val="afff5"/>
    <w:next w:val="afff5"/>
    <w:autoRedefine/>
    <w:uiPriority w:val="39"/>
    <w:unhideWhenUsed/>
    <w:qFormat/>
    <w:pPr>
      <w:tabs>
        <w:tab w:val="right" w:leader="dot" w:pos="9344"/>
      </w:tabs>
      <w:spacing w:line="300" w:lineRule="exact"/>
      <w:ind w:left="210"/>
    </w:pPr>
    <w:rPr>
      <w:rFonts w:ascii="宋体"/>
    </w:rPr>
  </w:style>
  <w:style w:type="paragraph" w:styleId="affff5">
    <w:name w:val="Title"/>
    <w:basedOn w:val="afff5"/>
    <w:link w:val="affff6"/>
    <w:qFormat/>
    <w:pPr>
      <w:spacing w:before="240" w:after="60"/>
      <w:jc w:val="center"/>
      <w:outlineLvl w:val="0"/>
    </w:pPr>
    <w:rPr>
      <w:rFonts w:ascii="Arial" w:hAnsi="Arial" w:cs="Arial"/>
      <w:b/>
      <w:bCs/>
      <w:sz w:val="32"/>
      <w:szCs w:val="32"/>
    </w:rPr>
  </w:style>
  <w:style w:type="table" w:styleId="affff7">
    <w:name w:val="Table Grid"/>
    <w:basedOn w:val="afff7"/>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8">
    <w:name w:val="Strong"/>
    <w:uiPriority w:val="22"/>
    <w:qFormat/>
    <w:rPr>
      <w:b/>
      <w:bCs/>
    </w:rPr>
  </w:style>
  <w:style w:type="character" w:styleId="affff9">
    <w:name w:val="page number"/>
    <w:qFormat/>
    <w:rPr>
      <w:rFonts w:ascii="宋体" w:eastAsia="宋体" w:hAnsi="Times New Roman"/>
      <w:sz w:val="18"/>
    </w:rPr>
  </w:style>
  <w:style w:type="character" w:styleId="affffa">
    <w:name w:val="Emphasis"/>
    <w:uiPriority w:val="20"/>
    <w:qFormat/>
    <w:rPr>
      <w:i/>
      <w:iCs/>
    </w:rPr>
  </w:style>
  <w:style w:type="character" w:styleId="affffb">
    <w:name w:val="Hyperlink"/>
    <w:uiPriority w:val="99"/>
    <w:qFormat/>
    <w:rPr>
      <w:rFonts w:ascii="宋体" w:eastAsia="宋体" w:hAnsi="Times New Roman"/>
      <w:color w:val="auto"/>
      <w:spacing w:val="0"/>
      <w:w w:val="100"/>
      <w:position w:val="0"/>
      <w:sz w:val="21"/>
      <w:u w:val="none"/>
      <w:vertAlign w:val="baseline"/>
    </w:rPr>
  </w:style>
  <w:style w:type="character" w:styleId="affffc">
    <w:name w:val="footnote reference"/>
    <w:semiHidden/>
    <w:qFormat/>
    <w:rPr>
      <w:rFonts w:ascii="宋体" w:eastAsia="宋体" w:hAnsi="宋体" w:cs="Times New Roman"/>
      <w:spacing w:val="0"/>
      <w:sz w:val="18"/>
      <w:vertAlign w:val="superscript"/>
    </w:rPr>
  </w:style>
  <w:style w:type="character" w:customStyle="1" w:styleId="10">
    <w:name w:val="标题 1 字符"/>
    <w:link w:val="1"/>
    <w:rPr>
      <w:b/>
      <w:bCs/>
      <w:kern w:val="44"/>
      <w:sz w:val="44"/>
      <w:szCs w:val="44"/>
    </w:rPr>
  </w:style>
  <w:style w:type="character" w:customStyle="1" w:styleId="23">
    <w:name w:val="标题 2 字符"/>
    <w:link w:val="22"/>
    <w:rPr>
      <w:rFonts w:ascii="Arial" w:eastAsia="黑体" w:hAnsi="Arial"/>
      <w:b/>
      <w:bCs/>
      <w:kern w:val="2"/>
      <w:sz w:val="32"/>
      <w:szCs w:val="32"/>
    </w:rPr>
  </w:style>
  <w:style w:type="character" w:customStyle="1" w:styleId="30">
    <w:name w:val="标题 3 字符"/>
    <w:link w:val="3"/>
    <w:qFormat/>
    <w:rPr>
      <w:b/>
      <w:bCs/>
      <w:kern w:val="2"/>
      <w:sz w:val="32"/>
      <w:szCs w:val="32"/>
    </w:rPr>
  </w:style>
  <w:style w:type="character" w:customStyle="1" w:styleId="40">
    <w:name w:val="标题 4 字符"/>
    <w:link w:val="4"/>
    <w:rPr>
      <w:rFonts w:ascii="Arial" w:eastAsia="黑体" w:hAnsi="Arial"/>
      <w:b/>
      <w:bCs/>
      <w:kern w:val="2"/>
      <w:sz w:val="28"/>
      <w:szCs w:val="28"/>
    </w:rPr>
  </w:style>
  <w:style w:type="character" w:customStyle="1" w:styleId="50">
    <w:name w:val="标题 5 字符"/>
    <w:link w:val="5"/>
    <w:rPr>
      <w:b/>
      <w:bCs/>
      <w:kern w:val="2"/>
      <w:sz w:val="28"/>
      <w:szCs w:val="28"/>
    </w:rPr>
  </w:style>
  <w:style w:type="character" w:customStyle="1" w:styleId="60">
    <w:name w:val="标题 6 字符"/>
    <w:link w:val="6"/>
    <w:qFormat/>
    <w:rPr>
      <w:rFonts w:ascii="Arial" w:eastAsia="黑体" w:hAnsi="Arial"/>
      <w:b/>
      <w:bCs/>
      <w:kern w:val="2"/>
      <w:sz w:val="24"/>
      <w:szCs w:val="24"/>
    </w:rPr>
  </w:style>
  <w:style w:type="character" w:customStyle="1" w:styleId="70">
    <w:name w:val="标题 7 字符"/>
    <w:link w:val="7"/>
    <w:qFormat/>
    <w:rPr>
      <w:b/>
      <w:bCs/>
      <w:kern w:val="2"/>
      <w:sz w:val="24"/>
      <w:szCs w:val="24"/>
    </w:rPr>
  </w:style>
  <w:style w:type="character" w:customStyle="1" w:styleId="80">
    <w:name w:val="标题 8 字符"/>
    <w:link w:val="8"/>
    <w:qFormat/>
    <w:rPr>
      <w:rFonts w:ascii="Arial" w:eastAsia="黑体" w:hAnsi="Arial"/>
      <w:kern w:val="2"/>
      <w:sz w:val="24"/>
      <w:szCs w:val="24"/>
    </w:rPr>
  </w:style>
  <w:style w:type="character" w:customStyle="1" w:styleId="90">
    <w:name w:val="标题 9 字符"/>
    <w:link w:val="9"/>
    <w:qFormat/>
    <w:rPr>
      <w:rFonts w:ascii="Arial" w:eastAsia="黑体" w:hAnsi="Arial"/>
      <w:kern w:val="2"/>
      <w:sz w:val="21"/>
      <w:szCs w:val="21"/>
    </w:rPr>
  </w:style>
  <w:style w:type="character" w:customStyle="1" w:styleId="affff1">
    <w:name w:val="页眉 字符"/>
    <w:link w:val="affff0"/>
    <w:uiPriority w:val="99"/>
    <w:rPr>
      <w:kern w:val="2"/>
      <w:sz w:val="18"/>
      <w:szCs w:val="18"/>
    </w:rPr>
  </w:style>
  <w:style w:type="character" w:customStyle="1" w:styleId="affff">
    <w:name w:val="页脚 字符"/>
    <w:link w:val="afffe"/>
    <w:uiPriority w:val="99"/>
    <w:qFormat/>
    <w:rPr>
      <w:rFonts w:ascii="宋体"/>
      <w:kern w:val="2"/>
      <w:sz w:val="18"/>
      <w:szCs w:val="18"/>
    </w:rPr>
  </w:style>
  <w:style w:type="character" w:customStyle="1" w:styleId="afffd">
    <w:name w:val="批注框文本 字符"/>
    <w:link w:val="afffc"/>
    <w:uiPriority w:val="99"/>
    <w:semiHidden/>
    <w:qFormat/>
    <w:rPr>
      <w:kern w:val="2"/>
      <w:sz w:val="18"/>
      <w:szCs w:val="18"/>
    </w:rPr>
  </w:style>
  <w:style w:type="paragraph" w:styleId="affffd">
    <w:name w:val="Quote"/>
    <w:basedOn w:val="afff5"/>
    <w:next w:val="afff5"/>
    <w:link w:val="affffe"/>
    <w:uiPriority w:val="29"/>
    <w:qFormat/>
    <w:rPr>
      <w:i/>
      <w:iCs/>
      <w:color w:val="000000"/>
    </w:rPr>
  </w:style>
  <w:style w:type="character" w:customStyle="1" w:styleId="affffe">
    <w:name w:val="引用 字符"/>
    <w:link w:val="affffd"/>
    <w:uiPriority w:val="29"/>
    <w:rPr>
      <w:i/>
      <w:iCs/>
      <w:color w:val="000000"/>
      <w:kern w:val="2"/>
      <w:sz w:val="21"/>
      <w:szCs w:val="21"/>
    </w:rPr>
  </w:style>
  <w:style w:type="character" w:customStyle="1" w:styleId="affff6">
    <w:name w:val="标题 字符"/>
    <w:link w:val="affff5"/>
    <w:rPr>
      <w:rFonts w:ascii="Arial" w:hAnsi="Arial" w:cs="Arial"/>
      <w:b/>
      <w:bCs/>
      <w:kern w:val="2"/>
      <w:sz w:val="32"/>
      <w:szCs w:val="32"/>
    </w:rPr>
  </w:style>
  <w:style w:type="paragraph" w:customStyle="1" w:styleId="afffff">
    <w:name w:val="标准标志"/>
    <w:next w:val="afff5"/>
    <w:qFormat/>
    <w:pPr>
      <w:framePr w:w="2268" w:h="1392" w:hRule="exact" w:wrap="around" w:hAnchor="margin" w:x="6748" w:y="171" w:anchorLock="1"/>
      <w:shd w:val="solid" w:color="FFFFFF" w:fill="FFFFFF"/>
      <w:spacing w:line="0" w:lineRule="atLeast"/>
      <w:jc w:val="right"/>
    </w:pPr>
    <w:rPr>
      <w:rFonts w:ascii="Times New Roman" w:hAnsi="Times New Roman"/>
      <w:b/>
      <w:w w:val="130"/>
      <w:sz w:val="96"/>
    </w:rPr>
  </w:style>
  <w:style w:type="paragraph" w:customStyle="1" w:styleId="afffff0">
    <w:name w:val="标准称谓"/>
    <w:next w:val="afff5"/>
    <w:pPr>
      <w:framePr w:w="9638" w:h="754" w:hRule="exact" w:hSpace="180" w:vSpace="180" w:wrap="around" w:vAnchor="page" w:hAnchor="margin" w:xAlign="center" w:y="2128" w:anchorLock="1"/>
      <w:widowControl w:val="0"/>
      <w:kinsoku w:val="0"/>
      <w:overflowPunct w:val="0"/>
      <w:autoSpaceDE w:val="0"/>
      <w:autoSpaceDN w:val="0"/>
      <w:spacing w:line="0" w:lineRule="atLeast"/>
      <w:jc w:val="distribute"/>
    </w:pPr>
    <w:rPr>
      <w:rFonts w:ascii="宋体" w:hAnsi="Times New Roman"/>
      <w:b/>
      <w:bCs/>
      <w:w w:val="148"/>
      <w:sz w:val="52"/>
    </w:rPr>
  </w:style>
  <w:style w:type="paragraph" w:customStyle="1" w:styleId="afffff1">
    <w:name w:val="标准文件_页脚偶数页"/>
    <w:pPr>
      <w:ind w:left="198"/>
    </w:pPr>
    <w:rPr>
      <w:rFonts w:ascii="宋体" w:hAnsi="Times New Roman"/>
      <w:sz w:val="18"/>
    </w:rPr>
  </w:style>
  <w:style w:type="paragraph" w:customStyle="1" w:styleId="afffff2">
    <w:name w:val="标准文件_页脚奇数页"/>
    <w:qFormat/>
    <w:pPr>
      <w:ind w:right="227"/>
      <w:jc w:val="right"/>
    </w:pPr>
    <w:rPr>
      <w:rFonts w:ascii="宋体" w:hAnsi="Times New Roman"/>
      <w:sz w:val="18"/>
    </w:rPr>
  </w:style>
  <w:style w:type="paragraph" w:customStyle="1" w:styleId="afffff3">
    <w:name w:val="标准书眉一"/>
    <w:qFormat/>
    <w:pPr>
      <w:jc w:val="both"/>
    </w:pPr>
    <w:rPr>
      <w:rFonts w:ascii="Times New Roman" w:hAnsi="Times New Roman"/>
    </w:rPr>
  </w:style>
  <w:style w:type="paragraph" w:customStyle="1" w:styleId="ICS">
    <w:name w:val="标准文件_ICS"/>
    <w:basedOn w:val="afff5"/>
    <w:pPr>
      <w:spacing w:line="0" w:lineRule="atLeast"/>
    </w:pPr>
    <w:rPr>
      <w:rFonts w:ascii="黑体" w:eastAsia="黑体" w:hAnsi="宋体"/>
    </w:rPr>
  </w:style>
  <w:style w:type="paragraph" w:customStyle="1" w:styleId="afffff4">
    <w:name w:val="标准文件_标准正文"/>
    <w:basedOn w:val="afff5"/>
    <w:next w:val="afffff5"/>
    <w:qFormat/>
    <w:pPr>
      <w:snapToGrid w:val="0"/>
      <w:ind w:firstLineChars="200" w:firstLine="200"/>
    </w:pPr>
    <w:rPr>
      <w:kern w:val="0"/>
    </w:rPr>
  </w:style>
  <w:style w:type="paragraph" w:customStyle="1" w:styleId="afffff5">
    <w:name w:val="标准文件_段"/>
    <w:link w:val="Char"/>
    <w:qFormat/>
    <w:pPr>
      <w:autoSpaceDE w:val="0"/>
      <w:autoSpaceDN w:val="0"/>
      <w:ind w:firstLineChars="200" w:firstLine="200"/>
      <w:jc w:val="both"/>
    </w:pPr>
    <w:rPr>
      <w:rFonts w:ascii="宋体" w:hAnsi="Times New Roman"/>
      <w:sz w:val="21"/>
    </w:rPr>
  </w:style>
  <w:style w:type="paragraph" w:customStyle="1" w:styleId="afffff6">
    <w:name w:val="标准文件_版本"/>
    <w:basedOn w:val="afffff4"/>
    <w:qFormat/>
    <w:pPr>
      <w:snapToGrid/>
      <w:ind w:firstLineChars="0" w:firstLine="0"/>
    </w:pPr>
    <w:rPr>
      <w:rFonts w:ascii="宋体" w:hAnsi="宋体"/>
      <w:kern w:val="2"/>
    </w:rPr>
  </w:style>
  <w:style w:type="paragraph" w:customStyle="1" w:styleId="afffff7">
    <w:name w:val="标准文件_标准部门"/>
    <w:basedOn w:val="afff5"/>
    <w:pPr>
      <w:jc w:val="center"/>
    </w:pPr>
    <w:rPr>
      <w:rFonts w:ascii="黑体" w:eastAsia="黑体"/>
      <w:kern w:val="0"/>
      <w:sz w:val="44"/>
    </w:rPr>
  </w:style>
  <w:style w:type="paragraph" w:customStyle="1" w:styleId="afffff8">
    <w:name w:val="标准文件_标准代替"/>
    <w:basedOn w:val="afff5"/>
    <w:next w:val="afff5"/>
    <w:pPr>
      <w:spacing w:line="310" w:lineRule="exact"/>
      <w:jc w:val="right"/>
    </w:pPr>
    <w:rPr>
      <w:rFonts w:ascii="宋体" w:hAnsi="宋体"/>
      <w:kern w:val="0"/>
    </w:rPr>
  </w:style>
  <w:style w:type="paragraph" w:customStyle="1" w:styleId="afffff9">
    <w:name w:val="标准文件_标准名称标题"/>
    <w:basedOn w:val="afff5"/>
    <w:next w:val="afff5"/>
    <w:qFormat/>
    <w:pPr>
      <w:shd w:val="clear" w:color="FFFFFF" w:fill="FFFFFF"/>
      <w:spacing w:before="640" w:after="100"/>
      <w:jc w:val="center"/>
    </w:pPr>
    <w:rPr>
      <w:rFonts w:ascii="黑体" w:eastAsia="黑体"/>
      <w:kern w:val="0"/>
      <w:sz w:val="32"/>
    </w:rPr>
  </w:style>
  <w:style w:type="paragraph" w:customStyle="1" w:styleId="afffffa">
    <w:name w:val="标准文件_页眉奇数页"/>
    <w:next w:val="afff5"/>
    <w:pPr>
      <w:tabs>
        <w:tab w:val="center" w:pos="4154"/>
        <w:tab w:val="right" w:pos="8306"/>
      </w:tabs>
      <w:spacing w:after="120"/>
      <w:jc w:val="right"/>
    </w:pPr>
    <w:rPr>
      <w:rFonts w:ascii="黑体" w:eastAsia="黑体" w:hAnsi="宋体"/>
      <w:sz w:val="21"/>
    </w:rPr>
  </w:style>
  <w:style w:type="paragraph" w:customStyle="1" w:styleId="afffffb">
    <w:name w:val="标准文件_页眉偶数页"/>
    <w:basedOn w:val="afffffa"/>
    <w:next w:val="afff5"/>
    <w:pPr>
      <w:jc w:val="left"/>
    </w:pPr>
  </w:style>
  <w:style w:type="paragraph" w:customStyle="1" w:styleId="afffffc">
    <w:name w:val="标准文件_参考文献标题"/>
    <w:basedOn w:val="afff5"/>
    <w:next w:val="afff5"/>
    <w:qFormat/>
    <w:pPr>
      <w:shd w:val="clear" w:color="FFFFFF" w:fill="FFFFFF"/>
      <w:spacing w:before="580" w:afterLines="50" w:after="50"/>
      <w:jc w:val="center"/>
      <w:outlineLvl w:val="0"/>
    </w:pPr>
    <w:rPr>
      <w:rFonts w:ascii="黑体" w:eastAsia="黑体"/>
      <w:kern w:val="0"/>
    </w:rPr>
  </w:style>
  <w:style w:type="paragraph" w:customStyle="1" w:styleId="a">
    <w:name w:val="标准文件_参考文献条目"/>
    <w:qFormat/>
    <w:pPr>
      <w:numPr>
        <w:numId w:val="1"/>
      </w:numPr>
    </w:pPr>
    <w:rPr>
      <w:rFonts w:ascii="宋体" w:hAnsi="Times New Roman"/>
    </w:rPr>
  </w:style>
  <w:style w:type="paragraph" w:customStyle="1" w:styleId="affe">
    <w:name w:val="标准文件_二级条标题"/>
    <w:next w:val="afffff5"/>
    <w:pPr>
      <w:widowControl w:val="0"/>
      <w:numPr>
        <w:ilvl w:val="3"/>
        <w:numId w:val="2"/>
      </w:numPr>
      <w:spacing w:beforeLines="50" w:before="50" w:afterLines="50" w:after="50"/>
      <w:jc w:val="both"/>
      <w:outlineLvl w:val="2"/>
    </w:pPr>
    <w:rPr>
      <w:rFonts w:ascii="黑体" w:eastAsia="黑体" w:hAnsi="Times New Roman"/>
      <w:sz w:val="21"/>
    </w:rPr>
  </w:style>
  <w:style w:type="character" w:customStyle="1" w:styleId="afffffd">
    <w:name w:val="标准文件_发布"/>
    <w:rPr>
      <w:rFonts w:ascii="黑体" w:eastAsia="黑体"/>
      <w:spacing w:val="0"/>
      <w:w w:val="100"/>
      <w:position w:val="3"/>
      <w:sz w:val="28"/>
    </w:rPr>
  </w:style>
  <w:style w:type="paragraph" w:customStyle="1" w:styleId="ad">
    <w:name w:val="标准文件_方框数字列项"/>
    <w:basedOn w:val="afffff5"/>
    <w:pPr>
      <w:numPr>
        <w:numId w:val="3"/>
      </w:numPr>
      <w:ind w:firstLineChars="0" w:firstLine="0"/>
    </w:pPr>
  </w:style>
  <w:style w:type="paragraph" w:customStyle="1" w:styleId="afffffe">
    <w:name w:val="标准文件_封面标准编号"/>
    <w:basedOn w:val="afff5"/>
    <w:next w:val="afffff8"/>
    <w:qFormat/>
    <w:pPr>
      <w:spacing w:line="310" w:lineRule="exact"/>
      <w:jc w:val="right"/>
    </w:pPr>
    <w:rPr>
      <w:rFonts w:ascii="黑体" w:eastAsia="黑体"/>
      <w:kern w:val="0"/>
      <w:sz w:val="28"/>
    </w:rPr>
  </w:style>
  <w:style w:type="paragraph" w:customStyle="1" w:styleId="affffff">
    <w:name w:val="标准文件_封面标准分类号"/>
    <w:basedOn w:val="afff5"/>
    <w:qFormat/>
    <w:rPr>
      <w:rFonts w:ascii="黑体" w:eastAsia="黑体"/>
      <w:b/>
      <w:kern w:val="0"/>
      <w:sz w:val="28"/>
    </w:rPr>
  </w:style>
  <w:style w:type="paragraph" w:customStyle="1" w:styleId="affffff0">
    <w:name w:val="标准文件_封面标准名称"/>
    <w:basedOn w:val="afff5"/>
    <w:pPr>
      <w:jc w:val="center"/>
    </w:pPr>
    <w:rPr>
      <w:rFonts w:ascii="黑体" w:eastAsia="黑体"/>
      <w:kern w:val="0"/>
      <w:sz w:val="52"/>
    </w:rPr>
  </w:style>
  <w:style w:type="paragraph" w:customStyle="1" w:styleId="affffff1">
    <w:name w:val="标准文件_封面标准英文名称"/>
    <w:basedOn w:val="afff5"/>
    <w:qFormat/>
    <w:pPr>
      <w:jc w:val="center"/>
    </w:pPr>
    <w:rPr>
      <w:rFonts w:ascii="黑体" w:eastAsia="黑体"/>
      <w:b/>
      <w:sz w:val="28"/>
    </w:rPr>
  </w:style>
  <w:style w:type="paragraph" w:customStyle="1" w:styleId="affffff2">
    <w:name w:val="标准文件_封面发布日期"/>
    <w:basedOn w:val="afff5"/>
    <w:qFormat/>
    <w:pPr>
      <w:spacing w:line="310" w:lineRule="exact"/>
    </w:pPr>
    <w:rPr>
      <w:rFonts w:ascii="黑体" w:eastAsia="黑体"/>
      <w:kern w:val="0"/>
      <w:sz w:val="28"/>
    </w:rPr>
  </w:style>
  <w:style w:type="paragraph" w:customStyle="1" w:styleId="affffff3">
    <w:name w:val="标准文件_封面密级"/>
    <w:basedOn w:val="afff5"/>
    <w:rPr>
      <w:rFonts w:eastAsia="黑体"/>
      <w:sz w:val="32"/>
    </w:rPr>
  </w:style>
  <w:style w:type="paragraph" w:customStyle="1" w:styleId="affffff4">
    <w:name w:val="标准文件_封面实施日期"/>
    <w:basedOn w:val="afff5"/>
    <w:qFormat/>
    <w:pPr>
      <w:spacing w:line="310" w:lineRule="exact"/>
      <w:jc w:val="right"/>
    </w:pPr>
    <w:rPr>
      <w:rFonts w:ascii="黑体" w:eastAsia="黑体"/>
      <w:sz w:val="28"/>
    </w:rPr>
  </w:style>
  <w:style w:type="paragraph" w:customStyle="1" w:styleId="affffff5">
    <w:name w:val="标准文件_封面抬头"/>
    <w:basedOn w:val="afffff5"/>
    <w:qFormat/>
    <w:pPr>
      <w:adjustRightInd w:val="0"/>
      <w:spacing w:line="800" w:lineRule="exact"/>
      <w:ind w:firstLineChars="0" w:firstLine="0"/>
      <w:jc w:val="distribute"/>
    </w:pPr>
    <w:rPr>
      <w:rFonts w:ascii="黑体" w:eastAsia="黑体"/>
      <w:b/>
      <w:sz w:val="64"/>
    </w:rPr>
  </w:style>
  <w:style w:type="paragraph" w:customStyle="1" w:styleId="aff3">
    <w:name w:val="标准文件_附录标识"/>
    <w:next w:val="afffff5"/>
    <w:pPr>
      <w:numPr>
        <w:numId w:val="4"/>
      </w:numPr>
      <w:shd w:val="clear" w:color="FFFFFF" w:fill="FFFFFF"/>
      <w:tabs>
        <w:tab w:val="left" w:pos="6406"/>
      </w:tabs>
      <w:spacing w:before="560" w:afterLines="50" w:after="50"/>
      <w:jc w:val="center"/>
      <w:outlineLvl w:val="0"/>
    </w:pPr>
    <w:rPr>
      <w:rFonts w:ascii="黑体" w:eastAsia="黑体" w:hAnsi="Times New Roman"/>
      <w:sz w:val="21"/>
    </w:rPr>
  </w:style>
  <w:style w:type="paragraph" w:customStyle="1" w:styleId="aff">
    <w:name w:val="标准文件_附录表标题"/>
    <w:next w:val="afffff5"/>
    <w:qFormat/>
    <w:pPr>
      <w:numPr>
        <w:ilvl w:val="1"/>
        <w:numId w:val="5"/>
      </w:numPr>
      <w:adjustRightInd w:val="0"/>
      <w:snapToGrid w:val="0"/>
      <w:spacing w:beforeLines="50" w:before="50" w:afterLines="50" w:after="50"/>
      <w:jc w:val="center"/>
      <w:textAlignment w:val="baseline"/>
    </w:pPr>
    <w:rPr>
      <w:rFonts w:ascii="黑体" w:eastAsia="黑体" w:hAnsi="Times New Roman"/>
      <w:kern w:val="21"/>
      <w:sz w:val="21"/>
    </w:rPr>
  </w:style>
  <w:style w:type="paragraph" w:customStyle="1" w:styleId="aff4">
    <w:name w:val="标准文件_附录一级条标题"/>
    <w:next w:val="afffff5"/>
    <w:pPr>
      <w:widowControl w:val="0"/>
      <w:numPr>
        <w:ilvl w:val="1"/>
        <w:numId w:val="4"/>
      </w:numPr>
      <w:spacing w:beforeLines="50" w:before="50" w:afterLines="50" w:after="50"/>
      <w:jc w:val="both"/>
      <w:outlineLvl w:val="2"/>
    </w:pPr>
    <w:rPr>
      <w:rFonts w:ascii="黑体" w:eastAsia="黑体" w:hAnsi="Times New Roman"/>
      <w:kern w:val="21"/>
      <w:sz w:val="21"/>
    </w:rPr>
  </w:style>
  <w:style w:type="paragraph" w:customStyle="1" w:styleId="aff5">
    <w:name w:val="标准文件_附录二级条标题"/>
    <w:basedOn w:val="aff4"/>
    <w:next w:val="afffff5"/>
    <w:qFormat/>
    <w:pPr>
      <w:widowControl/>
      <w:numPr>
        <w:ilvl w:val="2"/>
      </w:numPr>
      <w:wordWrap w:val="0"/>
      <w:overflowPunct w:val="0"/>
      <w:autoSpaceDE w:val="0"/>
      <w:autoSpaceDN w:val="0"/>
      <w:textAlignment w:val="baseline"/>
      <w:outlineLvl w:val="3"/>
    </w:pPr>
  </w:style>
  <w:style w:type="paragraph" w:customStyle="1" w:styleId="affffff6">
    <w:name w:val="标准文件_附录公式"/>
    <w:basedOn w:val="afffff4"/>
    <w:next w:val="afffff4"/>
    <w:pPr>
      <w:tabs>
        <w:tab w:val="center" w:pos="4678"/>
        <w:tab w:val="right" w:leader="middleDot" w:pos="9356"/>
      </w:tabs>
      <w:ind w:right="-51" w:firstLineChars="0" w:firstLine="0"/>
    </w:pPr>
    <w:rPr>
      <w:rFonts w:ascii="宋体" w:hAnsi="宋体"/>
    </w:rPr>
  </w:style>
  <w:style w:type="paragraph" w:customStyle="1" w:styleId="aff6">
    <w:name w:val="标准文件_附录三级条标题"/>
    <w:next w:val="afffff5"/>
    <w:qFormat/>
    <w:pPr>
      <w:widowControl w:val="0"/>
      <w:numPr>
        <w:ilvl w:val="3"/>
        <w:numId w:val="4"/>
      </w:numPr>
      <w:spacing w:beforeLines="50" w:before="50" w:afterLines="50" w:after="50"/>
      <w:jc w:val="both"/>
      <w:outlineLvl w:val="4"/>
    </w:pPr>
    <w:rPr>
      <w:rFonts w:ascii="黑体" w:eastAsia="黑体" w:hAnsi="Times New Roman"/>
      <w:kern w:val="21"/>
      <w:sz w:val="21"/>
    </w:rPr>
  </w:style>
  <w:style w:type="paragraph" w:customStyle="1" w:styleId="aff7">
    <w:name w:val="标准文件_附录四级条标题"/>
    <w:next w:val="afffff5"/>
    <w:qFormat/>
    <w:pPr>
      <w:widowControl w:val="0"/>
      <w:numPr>
        <w:ilvl w:val="4"/>
        <w:numId w:val="4"/>
      </w:numPr>
      <w:spacing w:beforeLines="50" w:before="50" w:afterLines="50" w:after="50"/>
      <w:jc w:val="both"/>
      <w:outlineLvl w:val="5"/>
    </w:pPr>
    <w:rPr>
      <w:rFonts w:ascii="黑体" w:eastAsia="黑体" w:hAnsi="Times New Roman"/>
      <w:kern w:val="21"/>
      <w:sz w:val="21"/>
    </w:rPr>
  </w:style>
  <w:style w:type="paragraph" w:customStyle="1" w:styleId="af9">
    <w:name w:val="标准文件_附录图标题"/>
    <w:next w:val="afffff5"/>
    <w:pPr>
      <w:numPr>
        <w:ilvl w:val="1"/>
        <w:numId w:val="6"/>
      </w:numPr>
      <w:adjustRightInd w:val="0"/>
      <w:snapToGrid w:val="0"/>
      <w:spacing w:beforeLines="50" w:before="50" w:afterLines="50" w:after="50"/>
      <w:jc w:val="center"/>
    </w:pPr>
    <w:rPr>
      <w:rFonts w:ascii="黑体" w:eastAsia="黑体" w:hAnsi="Times New Roman"/>
      <w:sz w:val="21"/>
    </w:rPr>
  </w:style>
  <w:style w:type="paragraph" w:customStyle="1" w:styleId="aff8">
    <w:name w:val="标准文件_附录五级条标题"/>
    <w:next w:val="afffff5"/>
    <w:qFormat/>
    <w:pPr>
      <w:widowControl w:val="0"/>
      <w:numPr>
        <w:ilvl w:val="5"/>
        <w:numId w:val="4"/>
      </w:numPr>
      <w:spacing w:beforeLines="50" w:before="50" w:afterLines="50" w:after="50"/>
      <w:jc w:val="both"/>
      <w:outlineLvl w:val="6"/>
    </w:pPr>
    <w:rPr>
      <w:rFonts w:ascii="黑体" w:eastAsia="黑体" w:hAnsi="Times New Roman"/>
      <w:kern w:val="21"/>
      <w:sz w:val="21"/>
    </w:rPr>
  </w:style>
  <w:style w:type="paragraph" w:customStyle="1" w:styleId="af0">
    <w:name w:val="标准文件_附录英文标识"/>
    <w:next w:val="afffa"/>
    <w:qFormat/>
    <w:pPr>
      <w:numPr>
        <w:numId w:val="7"/>
      </w:numPr>
      <w:tabs>
        <w:tab w:val="left" w:pos="6406"/>
      </w:tabs>
      <w:spacing w:before="220" w:after="320"/>
      <w:jc w:val="center"/>
      <w:outlineLvl w:val="0"/>
    </w:pPr>
    <w:rPr>
      <w:rFonts w:ascii="黑体" w:eastAsia="黑体" w:hAnsi="Times New Roman"/>
      <w:sz w:val="21"/>
    </w:rPr>
  </w:style>
  <w:style w:type="character" w:customStyle="1" w:styleId="afffb">
    <w:name w:val="正文文本 字符"/>
    <w:link w:val="afffa"/>
    <w:qFormat/>
    <w:rPr>
      <w:kern w:val="2"/>
      <w:sz w:val="21"/>
      <w:szCs w:val="21"/>
    </w:rPr>
  </w:style>
  <w:style w:type="paragraph" w:customStyle="1" w:styleId="affffff7">
    <w:name w:val="标准文件_附录章标题"/>
    <w:next w:val="afffff5"/>
    <w:qFormat/>
    <w:pPr>
      <w:wordWrap w:val="0"/>
      <w:overflowPunct w:val="0"/>
      <w:autoSpaceDE w:val="0"/>
      <w:spacing w:beforeLines="50" w:afterLines="50"/>
      <w:jc w:val="both"/>
      <w:textAlignment w:val="baseline"/>
      <w:outlineLvl w:val="1"/>
    </w:pPr>
    <w:rPr>
      <w:rFonts w:ascii="黑体" w:eastAsia="黑体" w:hAnsi="Times New Roman"/>
      <w:kern w:val="21"/>
      <w:sz w:val="21"/>
    </w:rPr>
  </w:style>
  <w:style w:type="paragraph" w:customStyle="1" w:styleId="affffff8">
    <w:name w:val="标准文件_公式后的破折号"/>
    <w:basedOn w:val="afffff5"/>
    <w:next w:val="afffff5"/>
    <w:pPr>
      <w:ind w:leftChars="200" w:left="488" w:hangingChars="290" w:hanging="289"/>
    </w:pPr>
  </w:style>
  <w:style w:type="paragraph" w:customStyle="1" w:styleId="a6">
    <w:name w:val="标准文件_前言、引言标题"/>
    <w:next w:val="afff5"/>
    <w:qFormat/>
    <w:pPr>
      <w:numPr>
        <w:numId w:val="8"/>
      </w:numPr>
      <w:shd w:val="clear" w:color="FFFFFF" w:fill="FFFFFF"/>
      <w:spacing w:before="480" w:afterLines="150" w:after="150"/>
      <w:jc w:val="center"/>
      <w:outlineLvl w:val="0"/>
    </w:pPr>
    <w:rPr>
      <w:rFonts w:ascii="黑体" w:eastAsia="黑体" w:hAnsi="Times New Roman"/>
      <w:sz w:val="32"/>
    </w:rPr>
  </w:style>
  <w:style w:type="paragraph" w:customStyle="1" w:styleId="affffff9">
    <w:name w:val="标准文件_目次、标准名称标题"/>
    <w:basedOn w:val="a6"/>
    <w:next w:val="afffff5"/>
    <w:qFormat/>
    <w:pPr>
      <w:spacing w:line="460" w:lineRule="exact"/>
      <w:ind w:left="0" w:firstLine="0"/>
    </w:pPr>
  </w:style>
  <w:style w:type="paragraph" w:customStyle="1" w:styleId="affffffa">
    <w:name w:val="标准文件_目录标题"/>
    <w:basedOn w:val="afff5"/>
    <w:pPr>
      <w:spacing w:before="480" w:afterLines="150" w:after="150"/>
      <w:jc w:val="center"/>
    </w:pPr>
    <w:rPr>
      <w:rFonts w:ascii="黑体" w:eastAsia="黑体"/>
      <w:sz w:val="32"/>
    </w:rPr>
  </w:style>
  <w:style w:type="paragraph" w:customStyle="1" w:styleId="af1">
    <w:name w:val="标准文件_破折号列项"/>
    <w:qFormat/>
    <w:pPr>
      <w:numPr>
        <w:numId w:val="9"/>
      </w:numPr>
      <w:adjustRightInd w:val="0"/>
      <w:snapToGrid w:val="0"/>
      <w:ind w:firstLineChars="200" w:firstLine="200"/>
    </w:pPr>
    <w:rPr>
      <w:rFonts w:ascii="Times New Roman" w:hAnsi="Times New Roman"/>
      <w:sz w:val="21"/>
    </w:rPr>
  </w:style>
  <w:style w:type="paragraph" w:customStyle="1" w:styleId="afc">
    <w:name w:val="标准文件_破折号列项（二级）"/>
    <w:basedOn w:val="af1"/>
    <w:qFormat/>
    <w:pPr>
      <w:numPr>
        <w:numId w:val="10"/>
      </w:numPr>
    </w:pPr>
  </w:style>
  <w:style w:type="paragraph" w:customStyle="1" w:styleId="afff">
    <w:name w:val="标准文件_三级条标题"/>
    <w:basedOn w:val="affe"/>
    <w:next w:val="afffff5"/>
    <w:pPr>
      <w:widowControl/>
      <w:numPr>
        <w:ilvl w:val="4"/>
      </w:numPr>
      <w:outlineLvl w:val="3"/>
    </w:pPr>
  </w:style>
  <w:style w:type="character" w:customStyle="1" w:styleId="11">
    <w:name w:val="不明显参考1"/>
    <w:uiPriority w:val="31"/>
    <w:qFormat/>
    <w:rPr>
      <w:smallCaps/>
      <w:color w:val="C0504D"/>
      <w:u w:val="single"/>
    </w:rPr>
  </w:style>
  <w:style w:type="paragraph" w:customStyle="1" w:styleId="affffffb">
    <w:name w:val="标准文件_示例后续"/>
    <w:basedOn w:val="afff5"/>
    <w:qFormat/>
    <w:pPr>
      <w:ind w:firstLineChars="200" w:firstLine="200"/>
    </w:pPr>
    <w:rPr>
      <w:sz w:val="18"/>
      <w:szCs w:val="24"/>
    </w:rPr>
  </w:style>
  <w:style w:type="paragraph" w:customStyle="1" w:styleId="aff9">
    <w:name w:val="标准文件_数字编号列项"/>
    <w:pPr>
      <w:numPr>
        <w:numId w:val="11"/>
      </w:numPr>
      <w:jc w:val="both"/>
    </w:pPr>
    <w:rPr>
      <w:rFonts w:ascii="宋体" w:hAnsi="宋体"/>
      <w:sz w:val="21"/>
    </w:rPr>
  </w:style>
  <w:style w:type="paragraph" w:customStyle="1" w:styleId="afff0">
    <w:name w:val="标准文件_四级条标题"/>
    <w:next w:val="afffff5"/>
    <w:qFormat/>
    <w:pPr>
      <w:widowControl w:val="0"/>
      <w:numPr>
        <w:ilvl w:val="5"/>
        <w:numId w:val="2"/>
      </w:numPr>
      <w:spacing w:beforeLines="50" w:before="50" w:afterLines="50" w:after="50"/>
      <w:jc w:val="both"/>
      <w:outlineLvl w:val="4"/>
    </w:pPr>
    <w:rPr>
      <w:rFonts w:ascii="黑体" w:eastAsia="黑体" w:hAnsi="Times New Roman"/>
      <w:sz w:val="21"/>
    </w:rPr>
  </w:style>
  <w:style w:type="character" w:customStyle="1" w:styleId="affff3">
    <w:name w:val="脚注文本 字符"/>
    <w:link w:val="affff2"/>
    <w:semiHidden/>
    <w:rPr>
      <w:rFonts w:ascii="宋体"/>
      <w:kern w:val="2"/>
      <w:sz w:val="18"/>
      <w:szCs w:val="18"/>
    </w:rPr>
  </w:style>
  <w:style w:type="paragraph" w:customStyle="1" w:styleId="affffffc">
    <w:name w:val="标准文件_条文脚注"/>
    <w:basedOn w:val="affff2"/>
    <w:qFormat/>
    <w:pPr>
      <w:adjustRightInd w:val="0"/>
      <w:spacing w:line="240" w:lineRule="auto"/>
      <w:ind w:leftChars="0" w:left="0" w:firstLineChars="200" w:firstLine="200"/>
      <w:jc w:val="both"/>
    </w:pPr>
    <w:rPr>
      <w:rFonts w:hAnsi="宋体"/>
    </w:rPr>
  </w:style>
  <w:style w:type="paragraph" w:customStyle="1" w:styleId="af4">
    <w:name w:val="标准文件_图表脚注"/>
    <w:basedOn w:val="afff5"/>
    <w:next w:val="afffff5"/>
    <w:qFormat/>
    <w:pPr>
      <w:numPr>
        <w:numId w:val="12"/>
      </w:numPr>
    </w:pPr>
    <w:rPr>
      <w:rFonts w:ascii="宋体" w:hAnsi="宋体"/>
      <w:sz w:val="18"/>
    </w:rPr>
  </w:style>
  <w:style w:type="character" w:customStyle="1" w:styleId="affffffd">
    <w:name w:val="标准文件_图表脚注内容"/>
    <w:rPr>
      <w:rFonts w:ascii="宋体" w:eastAsia="宋体" w:hAnsi="宋体" w:cs="Times New Roman"/>
      <w:spacing w:val="0"/>
      <w:sz w:val="18"/>
      <w:vertAlign w:val="superscript"/>
    </w:rPr>
  </w:style>
  <w:style w:type="paragraph" w:customStyle="1" w:styleId="afff1">
    <w:name w:val="标准文件_五级条标题"/>
    <w:next w:val="afffff5"/>
    <w:qFormat/>
    <w:pPr>
      <w:widowControl w:val="0"/>
      <w:numPr>
        <w:ilvl w:val="6"/>
        <w:numId w:val="2"/>
      </w:numPr>
      <w:spacing w:beforeLines="50" w:before="50" w:afterLines="50" w:after="50"/>
      <w:jc w:val="both"/>
      <w:outlineLvl w:val="5"/>
    </w:pPr>
    <w:rPr>
      <w:rFonts w:ascii="黑体" w:eastAsia="黑体" w:hAnsi="Times New Roman"/>
      <w:sz w:val="21"/>
    </w:rPr>
  </w:style>
  <w:style w:type="paragraph" w:customStyle="1" w:styleId="affc">
    <w:name w:val="标准文件_章标题"/>
    <w:next w:val="afffff5"/>
    <w:qFormat/>
    <w:pPr>
      <w:numPr>
        <w:ilvl w:val="1"/>
        <w:numId w:val="2"/>
      </w:numPr>
      <w:spacing w:beforeLines="100" w:before="100" w:afterLines="100" w:after="100"/>
      <w:jc w:val="both"/>
      <w:outlineLvl w:val="0"/>
    </w:pPr>
    <w:rPr>
      <w:rFonts w:ascii="黑体" w:eastAsia="黑体" w:hAnsi="Times New Roman"/>
      <w:sz w:val="21"/>
    </w:rPr>
  </w:style>
  <w:style w:type="paragraph" w:customStyle="1" w:styleId="affd">
    <w:name w:val="标准文件_一级条标题"/>
    <w:basedOn w:val="affc"/>
    <w:next w:val="afffff5"/>
    <w:pPr>
      <w:numPr>
        <w:ilvl w:val="2"/>
      </w:numPr>
      <w:spacing w:beforeLines="50" w:before="50" w:afterLines="50" w:after="50"/>
      <w:outlineLvl w:val="1"/>
    </w:pPr>
  </w:style>
  <w:style w:type="paragraph" w:customStyle="1" w:styleId="affffffe">
    <w:name w:val="标准文件_一致程度"/>
    <w:basedOn w:val="afff5"/>
    <w:qFormat/>
    <w:pPr>
      <w:spacing w:line="440" w:lineRule="exact"/>
      <w:jc w:val="center"/>
    </w:pPr>
    <w:rPr>
      <w:sz w:val="28"/>
    </w:rPr>
  </w:style>
  <w:style w:type="paragraph" w:customStyle="1" w:styleId="afffffff">
    <w:name w:val="标准文件_引言标题"/>
    <w:next w:val="afff5"/>
    <w:qFormat/>
    <w:pPr>
      <w:shd w:val="clear" w:color="FFFFFF" w:fill="FFFFFF"/>
      <w:spacing w:before="540" w:after="600"/>
      <w:jc w:val="center"/>
      <w:outlineLvl w:val="0"/>
    </w:pPr>
    <w:rPr>
      <w:rFonts w:ascii="黑体" w:eastAsia="黑体" w:hAnsi="Times New Roman"/>
      <w:sz w:val="32"/>
    </w:rPr>
  </w:style>
  <w:style w:type="paragraph" w:customStyle="1" w:styleId="afffffff0">
    <w:name w:val="标准文件_英文图表脚注"/>
    <w:basedOn w:val="afffff4"/>
    <w:pPr>
      <w:snapToGrid/>
      <w:ind w:left="79" w:hangingChars="80" w:hanging="79"/>
    </w:pPr>
    <w:rPr>
      <w:rFonts w:ascii="宋体" w:hAnsi="宋体"/>
    </w:rPr>
  </w:style>
  <w:style w:type="paragraph" w:customStyle="1" w:styleId="af6">
    <w:name w:val="标准文件_数字编号列项（二级）"/>
    <w:qFormat/>
    <w:pPr>
      <w:numPr>
        <w:ilvl w:val="1"/>
        <w:numId w:val="13"/>
      </w:numPr>
      <w:tabs>
        <w:tab w:val="left" w:pos="851"/>
      </w:tabs>
      <w:jc w:val="both"/>
    </w:pPr>
    <w:rPr>
      <w:rFonts w:ascii="宋体" w:hAnsi="Times New Roman"/>
      <w:sz w:val="21"/>
    </w:rPr>
  </w:style>
  <w:style w:type="paragraph" w:customStyle="1" w:styleId="af">
    <w:name w:val="标准文件_英文注："/>
    <w:basedOn w:val="afff5"/>
    <w:next w:val="afffff5"/>
    <w:qFormat/>
    <w:pPr>
      <w:numPr>
        <w:numId w:val="14"/>
      </w:numPr>
      <w:tabs>
        <w:tab w:val="left" w:pos="420"/>
      </w:tabs>
      <w:autoSpaceDE w:val="0"/>
      <w:autoSpaceDN w:val="0"/>
    </w:pPr>
    <w:rPr>
      <w:rFonts w:ascii="宋体" w:hAnsi="宋体"/>
      <w:kern w:val="0"/>
      <w:sz w:val="18"/>
      <w:szCs w:val="20"/>
    </w:rPr>
  </w:style>
  <w:style w:type="paragraph" w:customStyle="1" w:styleId="aff0">
    <w:name w:val="标准文件_英文注×："/>
    <w:basedOn w:val="afff5"/>
    <w:pPr>
      <w:numPr>
        <w:numId w:val="15"/>
      </w:numPr>
      <w:tabs>
        <w:tab w:val="left" w:pos="210"/>
      </w:tabs>
      <w:autoSpaceDE w:val="0"/>
      <w:autoSpaceDN w:val="0"/>
    </w:pPr>
    <w:rPr>
      <w:rFonts w:ascii="宋体" w:hAnsi="宋体"/>
      <w:kern w:val="0"/>
      <w:szCs w:val="20"/>
    </w:rPr>
  </w:style>
  <w:style w:type="paragraph" w:customStyle="1" w:styleId="aff2">
    <w:name w:val="标准文件_正文表标题"/>
    <w:next w:val="afffff5"/>
    <w:qFormat/>
    <w:pPr>
      <w:numPr>
        <w:numId w:val="16"/>
      </w:numPr>
      <w:tabs>
        <w:tab w:val="left" w:pos="0"/>
      </w:tabs>
      <w:spacing w:beforeLines="50" w:before="50" w:afterLines="50" w:after="50"/>
      <w:jc w:val="center"/>
    </w:pPr>
    <w:rPr>
      <w:rFonts w:ascii="黑体" w:eastAsia="黑体" w:hAnsi="Times New Roman"/>
      <w:sz w:val="21"/>
    </w:rPr>
  </w:style>
  <w:style w:type="paragraph" w:customStyle="1" w:styleId="afffffff1">
    <w:name w:val="标准文件_正文公式"/>
    <w:basedOn w:val="afff5"/>
    <w:next w:val="afffff4"/>
    <w:qFormat/>
    <w:pPr>
      <w:tabs>
        <w:tab w:val="center" w:pos="4678"/>
        <w:tab w:val="right" w:leader="middleDot" w:pos="9356"/>
      </w:tabs>
    </w:pPr>
    <w:rPr>
      <w:rFonts w:ascii="宋体" w:hAnsi="宋体"/>
    </w:rPr>
  </w:style>
  <w:style w:type="paragraph" w:customStyle="1" w:styleId="afd">
    <w:name w:val="标准文件_正文图标题"/>
    <w:next w:val="afffff5"/>
    <w:pPr>
      <w:numPr>
        <w:numId w:val="17"/>
      </w:numPr>
      <w:spacing w:beforeLines="50" w:before="50" w:afterLines="50" w:after="50"/>
      <w:jc w:val="center"/>
    </w:pPr>
    <w:rPr>
      <w:rFonts w:ascii="黑体" w:eastAsia="黑体" w:hAnsi="Times New Roman"/>
      <w:sz w:val="21"/>
    </w:rPr>
  </w:style>
  <w:style w:type="paragraph" w:customStyle="1" w:styleId="afff3">
    <w:name w:val="标准文件_正文英文表标题"/>
    <w:next w:val="afffff5"/>
    <w:qFormat/>
    <w:pPr>
      <w:numPr>
        <w:numId w:val="18"/>
      </w:numPr>
      <w:jc w:val="center"/>
    </w:pPr>
    <w:rPr>
      <w:rFonts w:ascii="黑体" w:eastAsia="黑体" w:hAnsi="Times New Roman"/>
      <w:sz w:val="21"/>
    </w:rPr>
  </w:style>
  <w:style w:type="paragraph" w:customStyle="1" w:styleId="afb">
    <w:name w:val="标准文件_正文英文图标题"/>
    <w:next w:val="afffff5"/>
    <w:qFormat/>
    <w:pPr>
      <w:numPr>
        <w:numId w:val="19"/>
      </w:numPr>
      <w:jc w:val="center"/>
    </w:pPr>
    <w:rPr>
      <w:rFonts w:ascii="黑体" w:eastAsia="黑体" w:hAnsi="Times New Roman"/>
      <w:sz w:val="21"/>
    </w:rPr>
  </w:style>
  <w:style w:type="paragraph" w:customStyle="1" w:styleId="af7">
    <w:name w:val="标准文件_编号列项（三级）"/>
    <w:pPr>
      <w:numPr>
        <w:ilvl w:val="2"/>
        <w:numId w:val="13"/>
      </w:numPr>
      <w:tabs>
        <w:tab w:val="left" w:pos="851"/>
      </w:tabs>
    </w:pPr>
    <w:rPr>
      <w:rFonts w:ascii="宋体" w:hAnsi="Times New Roman"/>
      <w:sz w:val="21"/>
    </w:rPr>
  </w:style>
  <w:style w:type="paragraph" w:customStyle="1" w:styleId="a1">
    <w:name w:val="二级无标题条"/>
    <w:basedOn w:val="afff5"/>
    <w:pPr>
      <w:numPr>
        <w:ilvl w:val="3"/>
        <w:numId w:val="20"/>
      </w:numPr>
    </w:pPr>
    <w:rPr>
      <w:rFonts w:ascii="宋体" w:hAnsi="宋体"/>
      <w:szCs w:val="24"/>
    </w:rPr>
  </w:style>
  <w:style w:type="paragraph" w:customStyle="1" w:styleId="afffffff2">
    <w:name w:val="发布部门"/>
    <w:next w:val="afffff5"/>
    <w:qFormat/>
    <w:pPr>
      <w:framePr w:w="7433" w:h="585" w:hRule="exact" w:hSpace="180" w:vSpace="180" w:wrap="around" w:hAnchor="margin" w:xAlign="center" w:y="14401" w:anchorLock="1"/>
      <w:jc w:val="center"/>
    </w:pPr>
    <w:rPr>
      <w:rFonts w:ascii="宋体" w:hAnsi="Times New Roman"/>
      <w:b/>
      <w:w w:val="135"/>
      <w:sz w:val="36"/>
    </w:rPr>
  </w:style>
  <w:style w:type="paragraph" w:customStyle="1" w:styleId="afffffff3">
    <w:name w:val="发布日期"/>
    <w:qFormat/>
    <w:pPr>
      <w:framePr w:w="4000" w:h="473" w:hRule="exact" w:hSpace="180" w:vSpace="180" w:wrap="around" w:hAnchor="margin" w:y="13511" w:anchorLock="1"/>
    </w:pPr>
    <w:rPr>
      <w:rFonts w:ascii="Times New Roman" w:eastAsia="黑体" w:hAnsi="Times New Roman"/>
      <w:sz w:val="28"/>
    </w:rPr>
  </w:style>
  <w:style w:type="paragraph" w:customStyle="1" w:styleId="afffffff4">
    <w:name w:val="封面标准代替信息"/>
    <w:basedOn w:val="afff5"/>
    <w:qFormat/>
    <w:pPr>
      <w:framePr w:w="9138" w:h="1244" w:hRule="exact" w:wrap="auto" w:vAnchor="page" w:hAnchor="margin" w:y="2908"/>
      <w:kinsoku w:val="0"/>
      <w:overflowPunct w:val="0"/>
      <w:autoSpaceDE w:val="0"/>
      <w:autoSpaceDN w:val="0"/>
      <w:spacing w:before="57" w:line="280" w:lineRule="exact"/>
      <w:jc w:val="right"/>
      <w:textAlignment w:val="center"/>
    </w:pPr>
    <w:rPr>
      <w:rFonts w:ascii="宋体" w:hAnsi="Times New Roman"/>
      <w:kern w:val="0"/>
      <w:szCs w:val="20"/>
    </w:rPr>
  </w:style>
  <w:style w:type="paragraph" w:customStyle="1" w:styleId="afffffff5">
    <w:name w:val="封面标准名称"/>
    <w:qFormat/>
    <w:pPr>
      <w:framePr w:w="9638" w:h="6917" w:hRule="exact" w:wrap="around" w:hAnchor="margin" w:xAlign="center" w:y="5955" w:anchorLock="1"/>
      <w:widowControl w:val="0"/>
      <w:spacing w:line="680" w:lineRule="exact"/>
      <w:jc w:val="center"/>
      <w:textAlignment w:val="center"/>
    </w:pPr>
    <w:rPr>
      <w:rFonts w:ascii="黑体" w:eastAsia="黑体" w:hAnsi="Times New Roman"/>
      <w:sz w:val="52"/>
    </w:rPr>
  </w:style>
  <w:style w:type="paragraph" w:customStyle="1" w:styleId="afffffff6">
    <w:name w:val="封面标准文稿编辑信息"/>
    <w:qFormat/>
    <w:pPr>
      <w:spacing w:before="180" w:line="180" w:lineRule="exact"/>
      <w:jc w:val="center"/>
    </w:pPr>
    <w:rPr>
      <w:rFonts w:ascii="宋体" w:hAnsi="Times New Roman"/>
      <w:sz w:val="21"/>
    </w:rPr>
  </w:style>
  <w:style w:type="paragraph" w:customStyle="1" w:styleId="afffffff7">
    <w:name w:val="封面标准文稿类别"/>
    <w:qFormat/>
    <w:pPr>
      <w:spacing w:before="440" w:line="400" w:lineRule="exact"/>
      <w:jc w:val="center"/>
    </w:pPr>
    <w:rPr>
      <w:rFonts w:ascii="宋体" w:hAnsi="Times New Roman"/>
      <w:sz w:val="24"/>
    </w:rPr>
  </w:style>
  <w:style w:type="paragraph" w:customStyle="1" w:styleId="afffffff8">
    <w:name w:val="封面标准英文名称"/>
    <w:qFormat/>
    <w:pPr>
      <w:widowControl w:val="0"/>
      <w:spacing w:line="360" w:lineRule="exact"/>
      <w:jc w:val="center"/>
    </w:pPr>
    <w:rPr>
      <w:rFonts w:ascii="Times New Roman" w:hAnsi="Times New Roman"/>
      <w:sz w:val="28"/>
    </w:rPr>
  </w:style>
  <w:style w:type="paragraph" w:customStyle="1" w:styleId="afffffff9">
    <w:name w:val="封面一致性程度标识"/>
    <w:qFormat/>
    <w:pPr>
      <w:spacing w:before="440" w:line="440" w:lineRule="exact"/>
      <w:jc w:val="center"/>
    </w:pPr>
    <w:rPr>
      <w:rFonts w:ascii="Times New Roman" w:hAnsi="Times New Roman"/>
      <w:sz w:val="28"/>
    </w:rPr>
  </w:style>
  <w:style w:type="paragraph" w:customStyle="1" w:styleId="afffffffa">
    <w:name w:val="封面正文"/>
    <w:qFormat/>
    <w:pPr>
      <w:jc w:val="both"/>
    </w:pPr>
    <w:rPr>
      <w:rFonts w:ascii="Times New Roman" w:hAnsi="Times New Roman"/>
    </w:rPr>
  </w:style>
  <w:style w:type="paragraph" w:customStyle="1" w:styleId="afffffffb">
    <w:name w:val="附录二级无标题条"/>
    <w:basedOn w:val="afff5"/>
    <w:next w:val="afffff5"/>
    <w:qFormat/>
    <w:pPr>
      <w:wordWrap w:val="0"/>
      <w:overflowPunct w:val="0"/>
      <w:autoSpaceDE w:val="0"/>
      <w:autoSpaceDN w:val="0"/>
      <w:textAlignment w:val="baseline"/>
      <w:outlineLvl w:val="3"/>
    </w:pPr>
    <w:rPr>
      <w:rFonts w:ascii="宋体" w:hAnsi="宋体"/>
      <w:kern w:val="21"/>
    </w:rPr>
  </w:style>
  <w:style w:type="paragraph" w:customStyle="1" w:styleId="afffffffc">
    <w:name w:val="附录三级无标题条"/>
    <w:basedOn w:val="afffffffb"/>
    <w:next w:val="afffff5"/>
    <w:qFormat/>
    <w:pPr>
      <w:outlineLvl w:val="4"/>
    </w:pPr>
  </w:style>
  <w:style w:type="paragraph" w:customStyle="1" w:styleId="afffffffd">
    <w:name w:val="附录四级无标题条"/>
    <w:basedOn w:val="afffffffc"/>
    <w:next w:val="afffff5"/>
    <w:qFormat/>
    <w:pPr>
      <w:outlineLvl w:val="5"/>
    </w:pPr>
  </w:style>
  <w:style w:type="paragraph" w:customStyle="1" w:styleId="afffffffe">
    <w:name w:val="附录图"/>
    <w:next w:val="afffff5"/>
    <w:qFormat/>
    <w:pPr>
      <w:wordWrap w:val="0"/>
      <w:overflowPunct w:val="0"/>
      <w:autoSpaceDE w:val="0"/>
      <w:spacing w:beforeLines="50" w:before="50" w:afterLines="50" w:after="50"/>
      <w:jc w:val="center"/>
      <w:textAlignment w:val="baseline"/>
      <w:outlineLvl w:val="1"/>
    </w:pPr>
    <w:rPr>
      <w:rFonts w:ascii="黑体" w:eastAsia="黑体" w:hAnsi="Times New Roman"/>
      <w:kern w:val="21"/>
      <w:sz w:val="21"/>
    </w:rPr>
  </w:style>
  <w:style w:type="paragraph" w:customStyle="1" w:styleId="af2">
    <w:name w:val="标准文件_一级项"/>
    <w:qFormat/>
    <w:pPr>
      <w:numPr>
        <w:numId w:val="21"/>
      </w:numPr>
    </w:pPr>
    <w:rPr>
      <w:rFonts w:ascii="宋体" w:hAnsi="Times New Roman"/>
      <w:sz w:val="21"/>
    </w:rPr>
  </w:style>
  <w:style w:type="paragraph" w:customStyle="1" w:styleId="affffffff">
    <w:name w:val="附录五级无标题条"/>
    <w:basedOn w:val="afffffffd"/>
    <w:next w:val="afffff5"/>
    <w:qFormat/>
    <w:pPr>
      <w:outlineLvl w:val="6"/>
    </w:pPr>
  </w:style>
  <w:style w:type="paragraph" w:customStyle="1" w:styleId="affffffff0">
    <w:name w:val="附录性质"/>
    <w:basedOn w:val="afff5"/>
    <w:qFormat/>
    <w:pPr>
      <w:jc w:val="center"/>
    </w:pPr>
    <w:rPr>
      <w:rFonts w:ascii="黑体" w:eastAsia="黑体"/>
    </w:rPr>
  </w:style>
  <w:style w:type="paragraph" w:customStyle="1" w:styleId="affffffff1">
    <w:name w:val="附录一级无标题条"/>
    <w:basedOn w:val="affffff7"/>
    <w:next w:val="afffff5"/>
    <w:qFormat/>
    <w:pPr>
      <w:autoSpaceDN w:val="0"/>
      <w:outlineLvl w:val="2"/>
    </w:pPr>
    <w:rPr>
      <w:rFonts w:ascii="宋体" w:eastAsia="宋体" w:hAnsi="宋体"/>
    </w:rPr>
  </w:style>
  <w:style w:type="character" w:customStyle="1" w:styleId="affffffff2">
    <w:name w:val="个人答复风格"/>
    <w:qFormat/>
    <w:rPr>
      <w:rFonts w:ascii="Arial" w:eastAsia="宋体" w:hAnsi="Arial" w:cs="Arial"/>
      <w:color w:val="auto"/>
      <w:spacing w:val="0"/>
      <w:sz w:val="20"/>
    </w:rPr>
  </w:style>
  <w:style w:type="character" w:customStyle="1" w:styleId="affffffff3">
    <w:name w:val="个人撰写风格"/>
    <w:qFormat/>
    <w:rPr>
      <w:rFonts w:ascii="Arial" w:eastAsia="宋体" w:hAnsi="Arial" w:cs="Arial"/>
      <w:color w:val="auto"/>
      <w:spacing w:val="0"/>
      <w:sz w:val="20"/>
    </w:rPr>
  </w:style>
  <w:style w:type="paragraph" w:customStyle="1" w:styleId="affffffff4">
    <w:name w:val="脚注后续"/>
    <w:qFormat/>
    <w:pPr>
      <w:ind w:leftChars="350" w:left="350"/>
      <w:jc w:val="both"/>
    </w:pPr>
    <w:rPr>
      <w:rFonts w:ascii="宋体" w:hAnsi="Times New Roman"/>
      <w:sz w:val="18"/>
    </w:rPr>
  </w:style>
  <w:style w:type="paragraph" w:customStyle="1" w:styleId="afff4">
    <w:name w:val="列项——"/>
    <w:qFormat/>
    <w:pPr>
      <w:widowControl w:val="0"/>
      <w:numPr>
        <w:numId w:val="22"/>
      </w:numPr>
      <w:jc w:val="both"/>
    </w:pPr>
    <w:rPr>
      <w:rFonts w:ascii="宋体" w:hAnsi="宋体"/>
      <w:sz w:val="21"/>
    </w:rPr>
  </w:style>
  <w:style w:type="paragraph" w:customStyle="1" w:styleId="affffffff5">
    <w:name w:val="列项·"/>
    <w:basedOn w:val="afffff5"/>
    <w:qFormat/>
    <w:pPr>
      <w:tabs>
        <w:tab w:val="left" w:pos="840"/>
      </w:tabs>
    </w:pPr>
  </w:style>
  <w:style w:type="paragraph" w:customStyle="1" w:styleId="affffffff6">
    <w:name w:val="目次、索引正文"/>
    <w:qFormat/>
    <w:pPr>
      <w:spacing w:line="320" w:lineRule="exact"/>
      <w:jc w:val="both"/>
    </w:pPr>
    <w:rPr>
      <w:rFonts w:ascii="宋体" w:hAnsi="Times New Roman"/>
      <w:sz w:val="21"/>
    </w:rPr>
  </w:style>
  <w:style w:type="paragraph" w:customStyle="1" w:styleId="210">
    <w:name w:val="目录 21"/>
    <w:basedOn w:val="afff5"/>
    <w:next w:val="afff5"/>
    <w:autoRedefine/>
    <w:semiHidden/>
    <w:qFormat/>
    <w:rPr>
      <w:bCs/>
      <w:iCs/>
    </w:rPr>
  </w:style>
  <w:style w:type="paragraph" w:customStyle="1" w:styleId="31">
    <w:name w:val="目录 31"/>
    <w:basedOn w:val="afff5"/>
    <w:next w:val="afff5"/>
    <w:autoRedefine/>
    <w:semiHidden/>
    <w:qFormat/>
    <w:rPr>
      <w:rFonts w:ascii="宋体" w:hAnsi="宋体"/>
      <w:iCs/>
    </w:rPr>
  </w:style>
  <w:style w:type="paragraph" w:customStyle="1" w:styleId="41">
    <w:name w:val="目录 41"/>
    <w:basedOn w:val="afff5"/>
    <w:next w:val="afff5"/>
    <w:autoRedefine/>
    <w:semiHidden/>
    <w:qFormat/>
  </w:style>
  <w:style w:type="paragraph" w:customStyle="1" w:styleId="51">
    <w:name w:val="目录 51"/>
    <w:basedOn w:val="afff5"/>
    <w:next w:val="afff5"/>
    <w:autoRedefine/>
    <w:semiHidden/>
    <w:qFormat/>
    <w:rPr>
      <w:rFonts w:ascii="宋体" w:hAnsi="宋体"/>
    </w:rPr>
  </w:style>
  <w:style w:type="paragraph" w:customStyle="1" w:styleId="61">
    <w:name w:val="目录 61"/>
    <w:basedOn w:val="afff5"/>
    <w:next w:val="afff5"/>
    <w:autoRedefine/>
    <w:semiHidden/>
    <w:qFormat/>
  </w:style>
  <w:style w:type="paragraph" w:customStyle="1" w:styleId="71">
    <w:name w:val="目录 71"/>
    <w:basedOn w:val="61"/>
    <w:autoRedefine/>
    <w:semiHidden/>
    <w:qFormat/>
    <w:pPr>
      <w:ind w:left="1260"/>
    </w:pPr>
  </w:style>
  <w:style w:type="paragraph" w:customStyle="1" w:styleId="81">
    <w:name w:val="目录 81"/>
    <w:basedOn w:val="71"/>
    <w:autoRedefine/>
    <w:semiHidden/>
    <w:qFormat/>
    <w:pPr>
      <w:ind w:left="1470"/>
    </w:pPr>
  </w:style>
  <w:style w:type="paragraph" w:customStyle="1" w:styleId="91">
    <w:name w:val="目录 91"/>
    <w:basedOn w:val="81"/>
    <w:autoRedefine/>
    <w:semiHidden/>
    <w:qFormat/>
    <w:pPr>
      <w:ind w:left="1680"/>
    </w:pPr>
  </w:style>
  <w:style w:type="paragraph" w:customStyle="1" w:styleId="affffffff7">
    <w:name w:val="其他标准称谓"/>
    <w:pPr>
      <w:spacing w:line="0" w:lineRule="atLeast"/>
      <w:jc w:val="distribute"/>
    </w:pPr>
    <w:rPr>
      <w:rFonts w:ascii="黑体" w:eastAsia="黑体" w:hAnsi="宋体"/>
      <w:sz w:val="52"/>
    </w:rPr>
  </w:style>
  <w:style w:type="paragraph" w:customStyle="1" w:styleId="affffffff8">
    <w:name w:val="其他发布部门"/>
    <w:basedOn w:val="afffffff2"/>
    <w:qFormat/>
    <w:pPr>
      <w:framePr w:wrap="around"/>
      <w:spacing w:line="0" w:lineRule="atLeast"/>
    </w:pPr>
    <w:rPr>
      <w:rFonts w:ascii="黑体" w:eastAsia="黑体"/>
      <w:b w:val="0"/>
    </w:rPr>
  </w:style>
  <w:style w:type="paragraph" w:customStyle="1" w:styleId="affb">
    <w:name w:val="前言标题"/>
    <w:next w:val="afff5"/>
    <w:qFormat/>
    <w:pPr>
      <w:numPr>
        <w:numId w:val="2"/>
      </w:numPr>
      <w:shd w:val="clear" w:color="FFFFFF" w:fill="FFFFFF"/>
      <w:spacing w:before="540" w:after="600"/>
      <w:jc w:val="center"/>
      <w:outlineLvl w:val="0"/>
    </w:pPr>
    <w:rPr>
      <w:rFonts w:ascii="黑体" w:eastAsia="黑体" w:hAnsi="Times New Roman"/>
      <w:sz w:val="32"/>
    </w:rPr>
  </w:style>
  <w:style w:type="paragraph" w:customStyle="1" w:styleId="a2">
    <w:name w:val="三级无标题条"/>
    <w:basedOn w:val="afff5"/>
    <w:qFormat/>
    <w:pPr>
      <w:numPr>
        <w:ilvl w:val="4"/>
        <w:numId w:val="20"/>
      </w:numPr>
    </w:pPr>
    <w:rPr>
      <w:rFonts w:ascii="宋体" w:hAnsi="宋体"/>
      <w:szCs w:val="24"/>
    </w:rPr>
  </w:style>
  <w:style w:type="paragraph" w:customStyle="1" w:styleId="affffffff9">
    <w:name w:val="实施日期"/>
    <w:basedOn w:val="afffffff3"/>
    <w:qFormat/>
    <w:pPr>
      <w:framePr w:hSpace="0" w:wrap="around" w:xAlign="right"/>
      <w:jc w:val="right"/>
    </w:pPr>
  </w:style>
  <w:style w:type="paragraph" w:customStyle="1" w:styleId="a3">
    <w:name w:val="四级无标题条"/>
    <w:basedOn w:val="afff5"/>
    <w:pPr>
      <w:numPr>
        <w:ilvl w:val="5"/>
        <w:numId w:val="20"/>
      </w:numPr>
    </w:pPr>
    <w:rPr>
      <w:rFonts w:ascii="宋体" w:hAnsi="宋体"/>
      <w:szCs w:val="24"/>
    </w:rPr>
  </w:style>
  <w:style w:type="paragraph" w:customStyle="1" w:styleId="affffffffa">
    <w:name w:val="文献分类号"/>
    <w:qFormat/>
    <w:pPr>
      <w:framePr w:hSpace="180" w:vSpace="180" w:wrap="around" w:hAnchor="margin" w:y="1" w:anchorLock="1"/>
      <w:widowControl w:val="0"/>
      <w:textAlignment w:val="center"/>
    </w:pPr>
    <w:rPr>
      <w:rFonts w:ascii="Times New Roman" w:eastAsia="黑体" w:hAnsi="Times New Roman"/>
      <w:sz w:val="21"/>
    </w:rPr>
  </w:style>
  <w:style w:type="paragraph" w:customStyle="1" w:styleId="affffffffb">
    <w:name w:val="无标题条"/>
    <w:next w:val="afffff5"/>
    <w:pPr>
      <w:jc w:val="both"/>
    </w:pPr>
    <w:rPr>
      <w:rFonts w:ascii="宋体" w:hAnsi="宋体"/>
      <w:sz w:val="21"/>
    </w:rPr>
  </w:style>
  <w:style w:type="paragraph" w:customStyle="1" w:styleId="a4">
    <w:name w:val="五级无标题条"/>
    <w:basedOn w:val="afff5"/>
    <w:qFormat/>
    <w:pPr>
      <w:numPr>
        <w:ilvl w:val="6"/>
        <w:numId w:val="20"/>
      </w:numPr>
    </w:pPr>
    <w:rPr>
      <w:szCs w:val="24"/>
    </w:rPr>
  </w:style>
  <w:style w:type="paragraph" w:customStyle="1" w:styleId="a0">
    <w:name w:val="一级无标题条"/>
    <w:basedOn w:val="afff5"/>
    <w:pPr>
      <w:numPr>
        <w:ilvl w:val="2"/>
        <w:numId w:val="20"/>
      </w:numPr>
      <w:spacing w:before="10" w:after="10"/>
    </w:pPr>
    <w:rPr>
      <w:rFonts w:ascii="宋体" w:hAnsi="宋体"/>
      <w:szCs w:val="24"/>
    </w:rPr>
  </w:style>
  <w:style w:type="paragraph" w:customStyle="1" w:styleId="affffffffc">
    <w:name w:val="注:后续"/>
    <w:qFormat/>
    <w:pPr>
      <w:spacing w:line="300" w:lineRule="exact"/>
      <w:ind w:leftChars="400" w:left="600" w:hangingChars="200" w:hanging="200"/>
      <w:jc w:val="both"/>
    </w:pPr>
    <w:rPr>
      <w:rFonts w:ascii="宋体" w:hAnsi="Times New Roman"/>
      <w:sz w:val="18"/>
    </w:rPr>
  </w:style>
  <w:style w:type="paragraph" w:customStyle="1" w:styleId="affffffffd">
    <w:name w:val="注×:后续"/>
    <w:basedOn w:val="affffffffc"/>
    <w:pPr>
      <w:ind w:leftChars="0" w:left="1406" w:firstLineChars="0" w:hanging="499"/>
    </w:pPr>
  </w:style>
  <w:style w:type="paragraph" w:customStyle="1" w:styleId="affffffffe">
    <w:name w:val="标准文件_一级无标题"/>
    <w:basedOn w:val="affd"/>
    <w:qFormat/>
    <w:pPr>
      <w:spacing w:beforeLines="0" w:before="0" w:afterLines="0" w:after="0"/>
      <w:outlineLvl w:val="9"/>
    </w:pPr>
    <w:rPr>
      <w:rFonts w:ascii="宋体" w:eastAsia="宋体"/>
    </w:rPr>
  </w:style>
  <w:style w:type="paragraph" w:customStyle="1" w:styleId="afffffffff">
    <w:name w:val="标准文件_五级无标题"/>
    <w:basedOn w:val="afff1"/>
    <w:qFormat/>
    <w:pPr>
      <w:spacing w:beforeLines="0" w:before="0" w:afterLines="0" w:after="0"/>
      <w:outlineLvl w:val="9"/>
    </w:pPr>
    <w:rPr>
      <w:rFonts w:ascii="宋体" w:eastAsia="宋体"/>
    </w:rPr>
  </w:style>
  <w:style w:type="paragraph" w:customStyle="1" w:styleId="afffffffff0">
    <w:name w:val="标准文件_三级无标题"/>
    <w:basedOn w:val="afff"/>
    <w:qFormat/>
    <w:pPr>
      <w:spacing w:beforeLines="0" w:before="0" w:afterLines="0" w:after="0"/>
      <w:outlineLvl w:val="9"/>
    </w:pPr>
    <w:rPr>
      <w:rFonts w:ascii="宋体" w:eastAsia="宋体"/>
    </w:rPr>
  </w:style>
  <w:style w:type="paragraph" w:customStyle="1" w:styleId="afffffffff1">
    <w:name w:val="标准文件_二级无标题"/>
    <w:basedOn w:val="affe"/>
    <w:qFormat/>
    <w:pPr>
      <w:spacing w:beforeLines="0" w:before="0" w:afterLines="0" w:after="0"/>
      <w:outlineLvl w:val="9"/>
    </w:pPr>
    <w:rPr>
      <w:rFonts w:ascii="宋体" w:eastAsia="宋体"/>
    </w:rPr>
  </w:style>
  <w:style w:type="paragraph" w:customStyle="1" w:styleId="afffffffff2">
    <w:name w:val="标准_四级无标题"/>
    <w:basedOn w:val="afff0"/>
    <w:next w:val="afffff5"/>
    <w:qFormat/>
    <w:rPr>
      <w:rFonts w:eastAsia="宋体"/>
    </w:rPr>
  </w:style>
  <w:style w:type="paragraph" w:customStyle="1" w:styleId="afffffffff3">
    <w:name w:val="标准文件_四级无标题"/>
    <w:basedOn w:val="afff0"/>
    <w:qFormat/>
    <w:pPr>
      <w:spacing w:beforeLines="0" w:before="0" w:afterLines="0" w:after="0"/>
      <w:outlineLvl w:val="9"/>
    </w:pPr>
    <w:rPr>
      <w:rFonts w:ascii="宋体" w:eastAsia="宋体" w:hAnsi="黑体"/>
      <w:szCs w:val="52"/>
    </w:rPr>
  </w:style>
  <w:style w:type="paragraph" w:customStyle="1" w:styleId="aff1">
    <w:name w:val="标准文件_大写罗马数字编号列项"/>
    <w:basedOn w:val="afffff5"/>
    <w:qFormat/>
    <w:pPr>
      <w:numPr>
        <w:numId w:val="23"/>
      </w:numPr>
      <w:ind w:firstLineChars="0" w:firstLine="0"/>
    </w:pPr>
    <w:rPr>
      <w:rFonts w:ascii="Times New Roman" w:cs="Arial"/>
      <w:szCs w:val="28"/>
    </w:rPr>
  </w:style>
  <w:style w:type="paragraph" w:customStyle="1" w:styleId="ae">
    <w:name w:val="标准文件_小写罗马数字编号列项"/>
    <w:basedOn w:val="afffff5"/>
    <w:qFormat/>
    <w:pPr>
      <w:numPr>
        <w:numId w:val="24"/>
      </w:numPr>
      <w:ind w:firstLineChars="0" w:firstLine="0"/>
    </w:pPr>
    <w:rPr>
      <w:rFonts w:cs="Arial"/>
      <w:szCs w:val="28"/>
    </w:rPr>
  </w:style>
  <w:style w:type="paragraph" w:customStyle="1" w:styleId="afffffffff4">
    <w:name w:val="标准文件_附录标题"/>
    <w:basedOn w:val="aff3"/>
    <w:qFormat/>
    <w:pPr>
      <w:numPr>
        <w:numId w:val="0"/>
      </w:numPr>
      <w:spacing w:after="280"/>
      <w:outlineLvl w:val="9"/>
    </w:pPr>
  </w:style>
  <w:style w:type="paragraph" w:customStyle="1" w:styleId="afffffffff5">
    <w:name w:val="标准文件_二级项"/>
    <w:qFormat/>
    <w:rPr>
      <w:rFonts w:ascii="宋体" w:hAnsi="Times New Roman"/>
      <w:sz w:val="21"/>
    </w:rPr>
  </w:style>
  <w:style w:type="paragraph" w:customStyle="1" w:styleId="af3">
    <w:name w:val="标准文件_三级项"/>
    <w:basedOn w:val="afff5"/>
    <w:qFormat/>
    <w:pPr>
      <w:numPr>
        <w:ilvl w:val="2"/>
        <w:numId w:val="21"/>
      </w:numPr>
      <w:spacing w:line="-300" w:lineRule="auto"/>
    </w:pPr>
    <w:rPr>
      <w:rFonts w:ascii="Times New Roman" w:hAnsi="Times New Roman"/>
    </w:rPr>
  </w:style>
  <w:style w:type="paragraph" w:customStyle="1" w:styleId="affa">
    <w:name w:val="图表脚注说明"/>
    <w:basedOn w:val="afff5"/>
    <w:next w:val="afffff5"/>
    <w:pPr>
      <w:numPr>
        <w:numId w:val="25"/>
      </w:numPr>
    </w:pPr>
    <w:rPr>
      <w:rFonts w:ascii="宋体" w:hAnsi="Times New Roman"/>
      <w:sz w:val="18"/>
      <w:szCs w:val="18"/>
    </w:rPr>
  </w:style>
  <w:style w:type="paragraph" w:customStyle="1" w:styleId="af5">
    <w:name w:val="标准文件_字母编号列项（一级）"/>
    <w:qFormat/>
    <w:pPr>
      <w:numPr>
        <w:numId w:val="13"/>
      </w:numPr>
      <w:jc w:val="both"/>
    </w:pPr>
    <w:rPr>
      <w:rFonts w:ascii="宋体" w:hAnsi="Times New Roman"/>
      <w:sz w:val="21"/>
    </w:rPr>
  </w:style>
  <w:style w:type="paragraph" w:customStyle="1" w:styleId="afffffffff6">
    <w:name w:val="标准文件_索引字母"/>
    <w:next w:val="afffff5"/>
    <w:qFormat/>
    <w:pPr>
      <w:jc w:val="center"/>
    </w:pPr>
    <w:rPr>
      <w:rFonts w:ascii="宋体" w:eastAsia="Times New Roman" w:hAnsi="宋体"/>
      <w:b/>
      <w:kern w:val="2"/>
      <w:sz w:val="21"/>
    </w:rPr>
  </w:style>
  <w:style w:type="paragraph" w:customStyle="1" w:styleId="afffffffff7">
    <w:name w:val="标准文件_附录前"/>
    <w:next w:val="afffff5"/>
    <w:qFormat/>
    <w:pPr>
      <w:spacing w:line="20" w:lineRule="atLeast"/>
      <w:ind w:firstLine="200"/>
    </w:pPr>
    <w:rPr>
      <w:rFonts w:ascii="宋体" w:hAnsi="宋体"/>
      <w:kern w:val="2"/>
      <w:sz w:val="10"/>
    </w:rPr>
  </w:style>
  <w:style w:type="paragraph" w:customStyle="1" w:styleId="afffffffff8">
    <w:name w:val="标准文件_正文标准名称"/>
    <w:qFormat/>
    <w:pPr>
      <w:spacing w:before="560" w:after="640" w:line="400" w:lineRule="exact"/>
      <w:jc w:val="center"/>
    </w:pPr>
    <w:rPr>
      <w:rFonts w:ascii="黑体" w:eastAsia="黑体" w:hAnsi="黑体"/>
      <w:kern w:val="2"/>
      <w:sz w:val="32"/>
      <w:szCs w:val="32"/>
    </w:rPr>
  </w:style>
  <w:style w:type="paragraph" w:customStyle="1" w:styleId="afffffffff9">
    <w:name w:val="标准文件_表格"/>
    <w:basedOn w:val="afffff5"/>
    <w:qFormat/>
    <w:pPr>
      <w:ind w:firstLineChars="0" w:firstLine="0"/>
      <w:jc w:val="center"/>
    </w:pPr>
    <w:rPr>
      <w:sz w:val="18"/>
    </w:rPr>
  </w:style>
  <w:style w:type="paragraph" w:customStyle="1" w:styleId="afff2">
    <w:name w:val="标准文件_注："/>
    <w:next w:val="afffff5"/>
    <w:qFormat/>
    <w:pPr>
      <w:widowControl w:val="0"/>
      <w:numPr>
        <w:numId w:val="26"/>
      </w:numPr>
      <w:autoSpaceDE w:val="0"/>
      <w:autoSpaceDN w:val="0"/>
      <w:jc w:val="both"/>
    </w:pPr>
    <w:rPr>
      <w:rFonts w:ascii="宋体" w:hAnsi="Times New Roman"/>
      <w:sz w:val="18"/>
      <w:szCs w:val="18"/>
    </w:rPr>
  </w:style>
  <w:style w:type="paragraph" w:customStyle="1" w:styleId="a5">
    <w:name w:val="标准文件_注×："/>
    <w:pPr>
      <w:widowControl w:val="0"/>
      <w:numPr>
        <w:numId w:val="27"/>
      </w:numPr>
      <w:autoSpaceDE w:val="0"/>
      <w:autoSpaceDN w:val="0"/>
      <w:jc w:val="both"/>
    </w:pPr>
    <w:rPr>
      <w:rFonts w:ascii="宋体" w:hAnsi="Times New Roman"/>
      <w:sz w:val="18"/>
      <w:szCs w:val="18"/>
    </w:rPr>
  </w:style>
  <w:style w:type="paragraph" w:customStyle="1" w:styleId="ac">
    <w:name w:val="标准文件_示例："/>
    <w:next w:val="afffffffffa"/>
    <w:qFormat/>
    <w:pPr>
      <w:widowControl w:val="0"/>
      <w:numPr>
        <w:numId w:val="28"/>
      </w:numPr>
      <w:jc w:val="both"/>
    </w:pPr>
    <w:rPr>
      <w:rFonts w:ascii="宋体" w:hAnsi="Times New Roman"/>
      <w:sz w:val="18"/>
      <w:szCs w:val="18"/>
    </w:rPr>
  </w:style>
  <w:style w:type="paragraph" w:customStyle="1" w:styleId="afffffffffa">
    <w:name w:val="标准文件_示例内容"/>
    <w:basedOn w:val="afffff5"/>
    <w:qFormat/>
    <w:pPr>
      <w:ind w:firstLine="420"/>
    </w:pPr>
    <w:rPr>
      <w:sz w:val="18"/>
    </w:rPr>
  </w:style>
  <w:style w:type="paragraph" w:customStyle="1" w:styleId="afa">
    <w:name w:val="标准文件_示例×："/>
    <w:basedOn w:val="afff5"/>
    <w:next w:val="afffffffffa"/>
    <w:qFormat/>
    <w:pPr>
      <w:numPr>
        <w:numId w:val="29"/>
      </w:numPr>
    </w:pPr>
    <w:rPr>
      <w:rFonts w:ascii="宋体" w:hAnsi="Times New Roman"/>
      <w:kern w:val="0"/>
      <w:sz w:val="18"/>
      <w:szCs w:val="18"/>
    </w:rPr>
  </w:style>
  <w:style w:type="character" w:customStyle="1" w:styleId="Char">
    <w:name w:val="标准文件_段 Char"/>
    <w:link w:val="afffff5"/>
    <w:rPr>
      <w:rFonts w:ascii="宋体" w:hAnsi="Times New Roman"/>
      <w:sz w:val="21"/>
    </w:rPr>
  </w:style>
  <w:style w:type="paragraph" w:customStyle="1" w:styleId="afffffffffb">
    <w:name w:val="标准文件_表格续"/>
    <w:basedOn w:val="afffff5"/>
    <w:next w:val="afffff5"/>
    <w:qFormat/>
    <w:pPr>
      <w:jc w:val="center"/>
    </w:pPr>
    <w:rPr>
      <w:rFonts w:ascii="黑体" w:eastAsia="黑体" w:hAnsi="黑体"/>
    </w:rPr>
  </w:style>
  <w:style w:type="character" w:styleId="afffffffffc">
    <w:name w:val="Placeholder Text"/>
    <w:basedOn w:val="afff6"/>
    <w:uiPriority w:val="99"/>
    <w:semiHidden/>
    <w:rPr>
      <w:color w:val="808080"/>
    </w:rPr>
  </w:style>
  <w:style w:type="paragraph" w:customStyle="1" w:styleId="2">
    <w:name w:val="标准文件_二级项2"/>
    <w:basedOn w:val="afffff5"/>
    <w:qFormat/>
    <w:pPr>
      <w:numPr>
        <w:ilvl w:val="1"/>
        <w:numId w:val="21"/>
      </w:numPr>
      <w:ind w:firstLineChars="0" w:firstLine="0"/>
    </w:pPr>
  </w:style>
  <w:style w:type="paragraph" w:customStyle="1" w:styleId="21">
    <w:name w:val="标准文件_三级项2"/>
    <w:basedOn w:val="afffff5"/>
    <w:qFormat/>
    <w:pPr>
      <w:numPr>
        <w:numId w:val="30"/>
      </w:numPr>
      <w:spacing w:line="300" w:lineRule="exact"/>
      <w:ind w:firstLineChars="0"/>
    </w:pPr>
    <w:rPr>
      <w:rFonts w:ascii="Times New Roman"/>
    </w:rPr>
  </w:style>
  <w:style w:type="paragraph" w:customStyle="1" w:styleId="20">
    <w:name w:val="标准文件_一级项2"/>
    <w:basedOn w:val="afffff5"/>
    <w:qFormat/>
    <w:pPr>
      <w:numPr>
        <w:numId w:val="31"/>
      </w:numPr>
      <w:spacing w:line="300" w:lineRule="exact"/>
      <w:ind w:firstLineChars="0"/>
    </w:pPr>
    <w:rPr>
      <w:rFonts w:ascii="Times New Roman"/>
    </w:rPr>
  </w:style>
  <w:style w:type="paragraph" w:customStyle="1" w:styleId="afffffffffd">
    <w:name w:val="标准文件_提示"/>
    <w:basedOn w:val="afffff5"/>
    <w:next w:val="afffff5"/>
    <w:qFormat/>
    <w:pPr>
      <w:ind w:firstLine="420"/>
    </w:pPr>
    <w:rPr>
      <w:rFonts w:ascii="黑体" w:eastAsia="黑体"/>
    </w:rPr>
  </w:style>
  <w:style w:type="character" w:customStyle="1" w:styleId="afffffffffe">
    <w:name w:val="标准文件_来源"/>
    <w:basedOn w:val="afff6"/>
    <w:uiPriority w:val="1"/>
    <w:qFormat/>
    <w:rPr>
      <w:rFonts w:eastAsia="宋体"/>
      <w:sz w:val="21"/>
    </w:rPr>
  </w:style>
  <w:style w:type="paragraph" w:customStyle="1" w:styleId="affffffffff">
    <w:name w:val="标准文件_图表说明"/>
    <w:qFormat/>
    <w:pPr>
      <w:spacing w:line="276" w:lineRule="auto"/>
      <w:ind w:firstLine="420"/>
    </w:pPr>
    <w:rPr>
      <w:rFonts w:ascii="宋体" w:hAnsi="宋体"/>
      <w:kern w:val="2"/>
      <w:sz w:val="18"/>
    </w:rPr>
  </w:style>
  <w:style w:type="paragraph" w:customStyle="1" w:styleId="affffffffff0">
    <w:name w:val="其他发布日期"/>
    <w:basedOn w:val="afffffff3"/>
    <w:qFormat/>
    <w:pPr>
      <w:framePr w:w="3997" w:h="471" w:hRule="exact" w:hSpace="0" w:vSpace="181" w:wrap="around" w:vAnchor="page" w:hAnchor="page" w:x="1419" w:y="14097"/>
    </w:pPr>
  </w:style>
  <w:style w:type="paragraph" w:customStyle="1" w:styleId="affffffffff1">
    <w:name w:val="其他实施日期"/>
    <w:basedOn w:val="affffffff9"/>
    <w:qFormat/>
    <w:pPr>
      <w:framePr w:w="3997" w:h="471" w:hRule="exact" w:vSpace="181" w:wrap="around" w:vAnchor="page" w:hAnchor="page" w:x="7089" w:y="14097"/>
    </w:pPr>
  </w:style>
  <w:style w:type="paragraph" w:customStyle="1" w:styleId="affffffffff2">
    <w:name w:val="标准文件_文件编号"/>
    <w:basedOn w:val="afffff5"/>
    <w:qFormat/>
    <w:pPr>
      <w:framePr w:w="9356" w:h="624" w:hRule="exact" w:hSpace="181" w:vSpace="181" w:wrap="auto" w:vAnchor="page" w:hAnchor="page" w:x="1419" w:y="3284"/>
      <w:wordWrap w:val="0"/>
      <w:spacing w:line="280" w:lineRule="exact"/>
      <w:ind w:firstLineChars="0" w:firstLine="0"/>
      <w:jc w:val="right"/>
    </w:pPr>
    <w:rPr>
      <w:rFonts w:ascii="黑体" w:eastAsia="黑体"/>
      <w:bCs/>
      <w:sz w:val="28"/>
      <w:szCs w:val="28"/>
    </w:rPr>
  </w:style>
  <w:style w:type="paragraph" w:customStyle="1" w:styleId="affffffffff3">
    <w:name w:val="标准文件_替换文件编号"/>
    <w:basedOn w:val="affffffffff2"/>
    <w:qFormat/>
    <w:pPr>
      <w:framePr w:wrap="auto"/>
      <w:spacing w:before="57"/>
    </w:pPr>
    <w:rPr>
      <w:sz w:val="21"/>
    </w:rPr>
  </w:style>
  <w:style w:type="paragraph" w:customStyle="1" w:styleId="affffffffff4">
    <w:name w:val="标准文件_文件名称"/>
    <w:basedOn w:val="afffff5"/>
    <w:next w:val="afffff5"/>
    <w:qFormat/>
    <w:pPr>
      <w:framePr w:w="9639" w:h="6976" w:hRule="exact" w:wrap="auto" w:vAnchor="page" w:hAnchor="page" w:y="6408"/>
      <w:autoSpaceDE/>
      <w:autoSpaceDN/>
      <w:spacing w:line="700" w:lineRule="exact"/>
      <w:ind w:firstLineChars="0" w:firstLine="0"/>
      <w:jc w:val="center"/>
    </w:pPr>
    <w:rPr>
      <w:rFonts w:ascii="黑体" w:eastAsia="黑体" w:hAnsi="黑体"/>
      <w:bCs/>
      <w:sz w:val="52"/>
    </w:rPr>
  </w:style>
  <w:style w:type="paragraph" w:customStyle="1" w:styleId="af8">
    <w:name w:val="标准文件_附录图标号"/>
    <w:basedOn w:val="afffff5"/>
    <w:next w:val="afffff5"/>
    <w:qFormat/>
    <w:pPr>
      <w:numPr>
        <w:numId w:val="6"/>
      </w:numPr>
      <w:spacing w:line="14" w:lineRule="exact"/>
      <w:ind w:firstLineChars="0" w:firstLine="0"/>
      <w:jc w:val="center"/>
    </w:pPr>
    <w:rPr>
      <w:rFonts w:ascii="黑体" w:eastAsia="黑体" w:hAnsi="黑体"/>
      <w:vanish/>
      <w:sz w:val="2"/>
      <w:szCs w:val="21"/>
    </w:rPr>
  </w:style>
  <w:style w:type="paragraph" w:customStyle="1" w:styleId="afe">
    <w:name w:val="标准文件_附录表标号"/>
    <w:basedOn w:val="afffff5"/>
    <w:next w:val="afffff5"/>
    <w:qFormat/>
    <w:pPr>
      <w:numPr>
        <w:numId w:val="5"/>
      </w:numPr>
      <w:spacing w:line="14" w:lineRule="exact"/>
      <w:ind w:firstLineChars="0" w:firstLine="0"/>
      <w:jc w:val="center"/>
    </w:pPr>
    <w:rPr>
      <w:rFonts w:eastAsia="黑体"/>
      <w:vanish/>
      <w:sz w:val="2"/>
    </w:rPr>
  </w:style>
  <w:style w:type="paragraph" w:customStyle="1" w:styleId="a7">
    <w:name w:val="标准文件_引言一级条标题"/>
    <w:basedOn w:val="afffff5"/>
    <w:next w:val="afffff5"/>
    <w:qFormat/>
    <w:pPr>
      <w:numPr>
        <w:ilvl w:val="1"/>
        <w:numId w:val="8"/>
      </w:numPr>
      <w:spacing w:beforeLines="50" w:before="50" w:afterLines="50" w:after="50"/>
      <w:ind w:firstLineChars="0"/>
    </w:pPr>
    <w:rPr>
      <w:rFonts w:ascii="黑体" w:eastAsia="黑体"/>
    </w:rPr>
  </w:style>
  <w:style w:type="paragraph" w:customStyle="1" w:styleId="a8">
    <w:name w:val="标准文件_引言二级条标题"/>
    <w:basedOn w:val="afffff5"/>
    <w:next w:val="afffff5"/>
    <w:qFormat/>
    <w:pPr>
      <w:numPr>
        <w:ilvl w:val="2"/>
        <w:numId w:val="8"/>
      </w:numPr>
      <w:spacing w:beforeLines="50" w:before="50" w:afterLines="50" w:after="50"/>
      <w:ind w:firstLineChars="0"/>
    </w:pPr>
    <w:rPr>
      <w:rFonts w:ascii="黑体" w:eastAsia="黑体"/>
    </w:rPr>
  </w:style>
  <w:style w:type="paragraph" w:customStyle="1" w:styleId="a9">
    <w:name w:val="标准文件_引言三级条标题"/>
    <w:basedOn w:val="afffff5"/>
    <w:next w:val="afffff5"/>
    <w:qFormat/>
    <w:pPr>
      <w:numPr>
        <w:ilvl w:val="3"/>
        <w:numId w:val="8"/>
      </w:numPr>
      <w:spacing w:beforeLines="50" w:before="50" w:afterLines="50" w:after="50"/>
      <w:ind w:firstLineChars="0"/>
    </w:pPr>
    <w:rPr>
      <w:rFonts w:ascii="黑体" w:eastAsia="黑体"/>
    </w:rPr>
  </w:style>
  <w:style w:type="paragraph" w:customStyle="1" w:styleId="aa">
    <w:name w:val="标准文件_引言四级条标题"/>
    <w:basedOn w:val="afffff5"/>
    <w:next w:val="afffff5"/>
    <w:qFormat/>
    <w:pPr>
      <w:numPr>
        <w:ilvl w:val="4"/>
        <w:numId w:val="8"/>
      </w:numPr>
      <w:spacing w:beforeLines="50" w:before="50" w:afterLines="50" w:after="50"/>
      <w:ind w:firstLineChars="0"/>
    </w:pPr>
    <w:rPr>
      <w:rFonts w:ascii="黑体" w:eastAsia="黑体"/>
    </w:rPr>
  </w:style>
  <w:style w:type="paragraph" w:customStyle="1" w:styleId="ab">
    <w:name w:val="标准文件_引言五级条标题"/>
    <w:basedOn w:val="afffff5"/>
    <w:next w:val="afffff5"/>
    <w:qFormat/>
    <w:pPr>
      <w:numPr>
        <w:ilvl w:val="5"/>
        <w:numId w:val="8"/>
      </w:numPr>
      <w:spacing w:beforeLines="50" w:before="50" w:afterLines="50" w:after="50"/>
      <w:ind w:firstLineChars="0"/>
    </w:pPr>
    <w:rPr>
      <w:rFonts w:ascii="黑体" w:eastAsia="黑体"/>
    </w:rPr>
  </w:style>
  <w:style w:type="paragraph" w:customStyle="1" w:styleId="affffffffff5">
    <w:name w:val="标准文件_注后"/>
    <w:basedOn w:val="afffff5"/>
    <w:qFormat/>
    <w:pPr>
      <w:ind w:left="811" w:firstLineChars="0" w:firstLine="0"/>
    </w:pPr>
    <w:rPr>
      <w:sz w:val="18"/>
    </w:rPr>
  </w:style>
  <w:style w:type="paragraph" w:customStyle="1" w:styleId="X">
    <w:name w:val="标准文件_注X后"/>
    <w:basedOn w:val="afffff5"/>
    <w:qFormat/>
    <w:pPr>
      <w:ind w:left="811" w:firstLineChars="0" w:firstLine="0"/>
    </w:pPr>
    <w:rPr>
      <w:sz w:val="18"/>
    </w:rPr>
  </w:style>
  <w:style w:type="paragraph" w:customStyle="1" w:styleId="affffffffff6">
    <w:name w:val="标准文件_示例后"/>
    <w:basedOn w:val="afffff5"/>
    <w:qFormat/>
    <w:pPr>
      <w:ind w:left="964" w:firstLineChars="0" w:firstLine="0"/>
    </w:pPr>
    <w:rPr>
      <w:sz w:val="18"/>
    </w:rPr>
  </w:style>
  <w:style w:type="paragraph" w:customStyle="1" w:styleId="X0">
    <w:name w:val="标准文件_示例X后"/>
    <w:basedOn w:val="afffff5"/>
    <w:link w:val="X1"/>
    <w:qFormat/>
    <w:pPr>
      <w:ind w:left="1049" w:firstLineChars="0" w:firstLine="0"/>
    </w:pPr>
    <w:rPr>
      <w:sz w:val="18"/>
    </w:rPr>
  </w:style>
  <w:style w:type="character" w:customStyle="1" w:styleId="X1">
    <w:name w:val="标准文件_示例X后 字符"/>
    <w:basedOn w:val="Char"/>
    <w:link w:val="X0"/>
    <w:rPr>
      <w:rFonts w:ascii="宋体" w:hAnsi="Times New Roman"/>
      <w:sz w:val="18"/>
    </w:rPr>
  </w:style>
  <w:style w:type="paragraph" w:customStyle="1" w:styleId="affffffffff7">
    <w:name w:val="标准文件_索引项"/>
    <w:basedOn w:val="afffff5"/>
    <w:next w:val="afffff5"/>
    <w:qFormat/>
    <w:pPr>
      <w:tabs>
        <w:tab w:val="right" w:leader="dot" w:pos="9356"/>
      </w:tabs>
      <w:ind w:left="210" w:firstLineChars="0" w:hanging="210"/>
      <w:jc w:val="left"/>
    </w:pPr>
  </w:style>
  <w:style w:type="paragraph" w:customStyle="1" w:styleId="affffffffff8">
    <w:name w:val="标准文件_附录一级无标题"/>
    <w:basedOn w:val="aff4"/>
    <w:qFormat/>
    <w:pPr>
      <w:spacing w:beforeLines="0" w:before="0" w:afterLines="0" w:after="0" w:line="276" w:lineRule="auto"/>
      <w:outlineLvl w:val="9"/>
    </w:pPr>
    <w:rPr>
      <w:rFonts w:ascii="宋体" w:eastAsia="宋体"/>
    </w:rPr>
  </w:style>
  <w:style w:type="paragraph" w:customStyle="1" w:styleId="affffffffff9">
    <w:name w:val="标准文件_附录二级无标题"/>
    <w:basedOn w:val="aff5"/>
    <w:qFormat/>
    <w:pPr>
      <w:spacing w:beforeLines="0" w:before="0" w:afterLines="0" w:after="0" w:line="276" w:lineRule="auto"/>
      <w:outlineLvl w:val="9"/>
    </w:pPr>
    <w:rPr>
      <w:rFonts w:ascii="宋体" w:eastAsia="宋体"/>
    </w:rPr>
  </w:style>
  <w:style w:type="paragraph" w:customStyle="1" w:styleId="affffffffffa">
    <w:name w:val="标准文件_附录三级无标题"/>
    <w:basedOn w:val="aff6"/>
    <w:qFormat/>
    <w:pPr>
      <w:spacing w:beforeLines="0" w:before="0" w:afterLines="0" w:after="0" w:line="276" w:lineRule="auto"/>
      <w:outlineLvl w:val="9"/>
    </w:pPr>
    <w:rPr>
      <w:rFonts w:ascii="宋体" w:eastAsia="宋体"/>
    </w:rPr>
  </w:style>
  <w:style w:type="paragraph" w:customStyle="1" w:styleId="affffffffffb">
    <w:name w:val="标准文件_附录四级无标题"/>
    <w:basedOn w:val="aff7"/>
    <w:qFormat/>
    <w:pPr>
      <w:spacing w:beforeLines="0" w:before="0" w:afterLines="0" w:after="0" w:line="276" w:lineRule="auto"/>
      <w:outlineLvl w:val="9"/>
    </w:pPr>
    <w:rPr>
      <w:rFonts w:ascii="宋体" w:eastAsia="宋体"/>
    </w:rPr>
  </w:style>
  <w:style w:type="paragraph" w:customStyle="1" w:styleId="affffffffffc">
    <w:name w:val="标准文件_附录五级无标题"/>
    <w:basedOn w:val="aff8"/>
    <w:qFormat/>
    <w:pPr>
      <w:spacing w:beforeLines="0" w:before="0" w:afterLines="0" w:after="0" w:line="276" w:lineRule="auto"/>
      <w:outlineLvl w:val="9"/>
    </w:pPr>
    <w:rPr>
      <w:rFonts w:ascii="宋体" w:eastAsia="宋体"/>
    </w:rPr>
  </w:style>
  <w:style w:type="paragraph" w:customStyle="1" w:styleId="affffffffffd">
    <w:name w:val="标准文件_引言一级无标题"/>
    <w:basedOn w:val="a7"/>
    <w:next w:val="afffff5"/>
    <w:qFormat/>
    <w:pPr>
      <w:spacing w:beforeLines="0" w:before="0" w:afterLines="0" w:after="0" w:line="276" w:lineRule="auto"/>
    </w:pPr>
    <w:rPr>
      <w:rFonts w:ascii="宋体" w:eastAsia="宋体"/>
    </w:rPr>
  </w:style>
  <w:style w:type="paragraph" w:customStyle="1" w:styleId="affffffffffe">
    <w:name w:val="标准文件_引言二级无标题"/>
    <w:basedOn w:val="a8"/>
    <w:next w:val="afffff5"/>
    <w:qFormat/>
    <w:pPr>
      <w:spacing w:beforeLines="0" w:before="0" w:afterLines="0" w:after="0" w:line="276" w:lineRule="auto"/>
    </w:pPr>
    <w:rPr>
      <w:rFonts w:ascii="宋体" w:eastAsia="宋体"/>
    </w:rPr>
  </w:style>
  <w:style w:type="paragraph" w:customStyle="1" w:styleId="afffffffffff">
    <w:name w:val="标准文件_引言三级无标题"/>
    <w:basedOn w:val="a9"/>
    <w:qFormat/>
    <w:pPr>
      <w:spacing w:beforeLines="0" w:before="0" w:afterLines="0" w:after="0" w:line="276" w:lineRule="auto"/>
    </w:pPr>
    <w:rPr>
      <w:rFonts w:ascii="宋体" w:eastAsia="宋体"/>
    </w:rPr>
  </w:style>
  <w:style w:type="paragraph" w:customStyle="1" w:styleId="afffffffffff0">
    <w:name w:val="标准文件_引言四级无标题"/>
    <w:basedOn w:val="aa"/>
    <w:next w:val="afffff5"/>
    <w:qFormat/>
    <w:pPr>
      <w:spacing w:beforeLines="0" w:before="0" w:afterLines="0" w:after="0" w:line="276" w:lineRule="auto"/>
    </w:pPr>
    <w:rPr>
      <w:rFonts w:ascii="宋体" w:eastAsia="宋体"/>
    </w:rPr>
  </w:style>
  <w:style w:type="paragraph" w:customStyle="1" w:styleId="afffffffffff1">
    <w:name w:val="标准文件_引言五级无标题"/>
    <w:basedOn w:val="ab"/>
    <w:next w:val="afffff5"/>
    <w:qFormat/>
    <w:pPr>
      <w:spacing w:beforeLines="0" w:before="0" w:afterLines="0" w:after="0" w:line="276" w:lineRule="auto"/>
    </w:pPr>
    <w:rPr>
      <w:rFonts w:ascii="宋体" w:eastAsia="宋体"/>
    </w:rPr>
  </w:style>
  <w:style w:type="paragraph" w:customStyle="1" w:styleId="afffffffffff2">
    <w:name w:val="标准文件_索引标题"/>
    <w:basedOn w:val="afffffc"/>
    <w:next w:val="afffff5"/>
    <w:qFormat/>
    <w:rPr>
      <w:rFonts w:hAnsi="黑体"/>
    </w:rPr>
  </w:style>
  <w:style w:type="paragraph" w:customStyle="1" w:styleId="afffffffffff3">
    <w:name w:val="标准文件_脚注内容"/>
    <w:basedOn w:val="afffff5"/>
    <w:qFormat/>
    <w:pPr>
      <w:ind w:leftChars="200" w:left="400" w:hangingChars="200" w:hanging="200"/>
    </w:pPr>
    <w:rPr>
      <w:sz w:val="15"/>
    </w:rPr>
  </w:style>
  <w:style w:type="paragraph" w:customStyle="1" w:styleId="afffffffffff4">
    <w:name w:val="标准文件_术语条一"/>
    <w:basedOn w:val="affffffffe"/>
    <w:next w:val="afffff5"/>
    <w:qFormat/>
  </w:style>
  <w:style w:type="paragraph" w:customStyle="1" w:styleId="afffffffffff5">
    <w:name w:val="标准文件_术语条二"/>
    <w:basedOn w:val="afffffffff1"/>
    <w:next w:val="afffff5"/>
    <w:qFormat/>
  </w:style>
  <w:style w:type="paragraph" w:customStyle="1" w:styleId="afffffffffff6">
    <w:name w:val="标准文件_术语条三"/>
    <w:basedOn w:val="afffffffff0"/>
    <w:next w:val="afffff5"/>
    <w:qFormat/>
  </w:style>
  <w:style w:type="paragraph" w:customStyle="1" w:styleId="afffffffffff7">
    <w:name w:val="标准文件_术语条四"/>
    <w:basedOn w:val="afffffffff3"/>
    <w:next w:val="afffff5"/>
    <w:qFormat/>
  </w:style>
  <w:style w:type="paragraph" w:customStyle="1" w:styleId="afffffffffff8">
    <w:name w:val="标准文件_术语条五"/>
    <w:basedOn w:val="afffffffff"/>
    <w:next w:val="afffff5"/>
    <w:qFormat/>
  </w:style>
  <w:style w:type="paragraph" w:customStyle="1" w:styleId="Default">
    <w:name w:val="Default"/>
    <w:pPr>
      <w:widowControl w:val="0"/>
      <w:autoSpaceDE w:val="0"/>
      <w:autoSpaceDN w:val="0"/>
      <w:adjustRightInd w:val="0"/>
    </w:pPr>
    <w:rPr>
      <w:rFonts w:ascii="宋体" w:cs="宋体"/>
      <w:color w:val="000000"/>
      <w:sz w:val="24"/>
      <w:szCs w:val="24"/>
    </w:rPr>
  </w:style>
  <w:style w:type="character" w:customStyle="1" w:styleId="afffffffffff9">
    <w:name w:val="发布"/>
    <w:basedOn w:val="afff6"/>
    <w:qFormat/>
    <w:rPr>
      <w:rFonts w:ascii="黑体" w:eastAsia="黑体"/>
      <w:spacing w:val="85"/>
      <w:w w:val="100"/>
      <w:position w:val="3"/>
      <w:sz w:val="28"/>
      <w:szCs w:val="28"/>
    </w:rPr>
  </w:style>
  <w:style w:type="paragraph" w:customStyle="1" w:styleId="12">
    <w:name w:val="修订1"/>
    <w:hidden/>
    <w:uiPriority w:val="99"/>
    <w:semiHidden/>
    <w:rPr>
      <w:kern w:val="2"/>
      <w:sz w:val="21"/>
      <w:szCs w:val="21"/>
    </w:rPr>
  </w:style>
  <w:style w:type="paragraph" w:styleId="afffffffffffa">
    <w:name w:val="Revision"/>
    <w:hidden/>
    <w:uiPriority w:val="99"/>
    <w:unhideWhenUsed/>
    <w:rsid w:val="009709D3"/>
    <w:rPr>
      <w:kern w:val="2"/>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numbering" Target="numbering.xml"/><Relationship Id="rId21" Type="http://schemas.openxmlformats.org/officeDocument/2006/relationships/glossaryDocument" Target="glossary/document.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image" Target="media/image2.jpeg"/><Relationship Id="rId4" Type="http://schemas.openxmlformats.org/officeDocument/2006/relationships/styles" Target="styles.xml"/><Relationship Id="rId9" Type="http://schemas.openxmlformats.org/officeDocument/2006/relationships/image" Target="media/image1.tiff"/><Relationship Id="rId14" Type="http://schemas.openxmlformats.org/officeDocument/2006/relationships/header" Target="header3.xm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83AE3B8EDDC4088ABE0662BA039DC42"/>
        <w:category>
          <w:name w:val="常规"/>
          <w:gallery w:val="placeholder"/>
        </w:category>
        <w:types>
          <w:type w:val="bbPlcHdr"/>
        </w:types>
        <w:behaviors>
          <w:behavior w:val="content"/>
        </w:behaviors>
        <w:guid w:val="{99F03182-5F62-4F49-8796-2BEDE16A20C6}"/>
      </w:docPartPr>
      <w:docPartBody>
        <w:p w:rsidR="004F3283" w:rsidRDefault="003D012E">
          <w:pPr>
            <w:pStyle w:val="B83AE3B8EDDC4088ABE0662BA039DC42"/>
            <w:rPr>
              <w:rFonts w:hint="eastAsia"/>
            </w:rPr>
          </w:pPr>
          <w:r>
            <w:rPr>
              <w:rStyle w:val="a3"/>
              <w:rFonts w:hint="eastAsia"/>
            </w:rPr>
            <w:t>单击或点击此处输入文字。</w:t>
          </w:r>
        </w:p>
      </w:docPartBody>
    </w:docPart>
    <w:docPart>
      <w:docPartPr>
        <w:name w:val="39A72628D9E947C5AA5B4CDCD4E66AAE"/>
        <w:category>
          <w:name w:val="常规"/>
          <w:gallery w:val="placeholder"/>
        </w:category>
        <w:types>
          <w:type w:val="bbPlcHdr"/>
        </w:types>
        <w:behaviors>
          <w:behavior w:val="content"/>
        </w:behaviors>
        <w:guid w:val="{46917A63-01BA-4382-96DB-AD30C4D1BFBE}"/>
      </w:docPartPr>
      <w:docPartBody>
        <w:p w:rsidR="004F3283" w:rsidRDefault="003D012E">
          <w:pPr>
            <w:pStyle w:val="39A72628D9E947C5AA5B4CDCD4E66AAE"/>
            <w:rPr>
              <w:rFonts w:hint="eastAsia"/>
            </w:rPr>
          </w:pPr>
          <w:r>
            <w:rPr>
              <w:rStyle w:val="a3"/>
              <w:rFonts w:hint="eastAsia"/>
            </w:rPr>
            <w:t>选择一项。</w:t>
          </w:r>
        </w:p>
      </w:docPartBody>
    </w:docPart>
    <w:docPart>
      <w:docPartPr>
        <w:name w:val="AF9296A87D41477BAD4E665CDE7E97B3"/>
        <w:category>
          <w:name w:val="常规"/>
          <w:gallery w:val="placeholder"/>
        </w:category>
        <w:types>
          <w:type w:val="bbPlcHdr"/>
        </w:types>
        <w:behaviors>
          <w:behavior w:val="content"/>
        </w:behaviors>
        <w:guid w:val="{E313DAA7-DE5A-4654-AE0A-9C5491316EF4}"/>
      </w:docPartPr>
      <w:docPartBody>
        <w:p w:rsidR="004F3283" w:rsidRDefault="003D012E">
          <w:pPr>
            <w:pStyle w:val="AF9296A87D41477BAD4E665CDE7E97B3"/>
            <w:rPr>
              <w:rFonts w:hint="eastAsia"/>
            </w:rPr>
          </w:pPr>
          <w:r>
            <w:rPr>
              <w:rStyle w:val="a3"/>
              <w:rFonts w:hint="eastAsia"/>
            </w:rPr>
            <w:t>选择一项。</w:t>
          </w:r>
        </w:p>
      </w:docPartBody>
    </w:docPart>
  </w:docParts>
</w:glossaryDocument>
</file>

<file path=word/glossary/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14209" w:rsidRDefault="00B14209">
      <w:pPr>
        <w:spacing w:line="240" w:lineRule="auto"/>
        <w:rPr>
          <w:rFonts w:hint="eastAsia"/>
        </w:rPr>
      </w:pPr>
      <w:r>
        <w:separator/>
      </w:r>
    </w:p>
  </w:endnote>
  <w:endnote w:type="continuationSeparator" w:id="0">
    <w:p w:rsidR="00B14209" w:rsidRDefault="00B14209">
      <w:pPr>
        <w:spacing w:line="240" w:lineRule="auto"/>
        <w:rPr>
          <w:rFonts w:hint="eastAsia"/>
        </w:rPr>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黑体">
    <w:altName w:val="SimHei"/>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微软雅黑">
    <w:altName w:val="方正雅意黑 GB18030L2"/>
    <w:panose1 w:val="020B0503020204020204"/>
    <w:charset w:val="86"/>
    <w:family w:val="swiss"/>
    <w:pitch w:val="variable"/>
    <w:sig w:usb0="80000287" w:usb1="2ACF3C50" w:usb2="00000016" w:usb3="00000000" w:csb0="0004001F" w:csb1="00000000"/>
  </w:font>
</w:fonts>
</file>

<file path=word/glossary/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14209" w:rsidRDefault="00B14209">
      <w:pPr>
        <w:spacing w:after="0"/>
        <w:rPr>
          <w:rFonts w:hint="eastAsia"/>
        </w:rPr>
      </w:pPr>
      <w:r>
        <w:separator/>
      </w:r>
    </w:p>
  </w:footnote>
  <w:footnote w:type="continuationSeparator" w:id="0">
    <w:p w:rsidR="00B14209" w:rsidRDefault="00B14209">
      <w:pPr>
        <w:spacing w:after="0"/>
        <w:rPr>
          <w:rFonts w:hint="eastAsia"/>
        </w:rPr>
      </w:pPr>
      <w:r>
        <w:continuationSeparato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bordersDoNotSurroundHeader/>
  <w:bordersDoNotSurroundFooter/>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6CFE"/>
    <w:rsid w:val="00006202"/>
    <w:rsid w:val="00031108"/>
    <w:rsid w:val="00053ADF"/>
    <w:rsid w:val="0008294A"/>
    <w:rsid w:val="000D149C"/>
    <w:rsid w:val="000D628B"/>
    <w:rsid w:val="00123FBF"/>
    <w:rsid w:val="001E4450"/>
    <w:rsid w:val="00232395"/>
    <w:rsid w:val="002427E7"/>
    <w:rsid w:val="00276AEF"/>
    <w:rsid w:val="002A3573"/>
    <w:rsid w:val="002A7A3A"/>
    <w:rsid w:val="002B4239"/>
    <w:rsid w:val="00300A64"/>
    <w:rsid w:val="00354A01"/>
    <w:rsid w:val="003A0B09"/>
    <w:rsid w:val="003B79D3"/>
    <w:rsid w:val="003D012E"/>
    <w:rsid w:val="004F3283"/>
    <w:rsid w:val="005010B4"/>
    <w:rsid w:val="00623EF2"/>
    <w:rsid w:val="00626CFE"/>
    <w:rsid w:val="0064225A"/>
    <w:rsid w:val="0070282C"/>
    <w:rsid w:val="0075032A"/>
    <w:rsid w:val="007A1752"/>
    <w:rsid w:val="007C6799"/>
    <w:rsid w:val="00823645"/>
    <w:rsid w:val="008743D3"/>
    <w:rsid w:val="008B5F80"/>
    <w:rsid w:val="00A66664"/>
    <w:rsid w:val="00B14209"/>
    <w:rsid w:val="00B37B19"/>
    <w:rsid w:val="00B639CD"/>
    <w:rsid w:val="00B87B6D"/>
    <w:rsid w:val="00BA4381"/>
    <w:rsid w:val="00C02824"/>
    <w:rsid w:val="00C3673D"/>
    <w:rsid w:val="00C82951"/>
    <w:rsid w:val="00CD139C"/>
    <w:rsid w:val="00CD1A4C"/>
    <w:rsid w:val="00CE278C"/>
    <w:rsid w:val="00DC02C0"/>
    <w:rsid w:val="00DF58E5"/>
    <w:rsid w:val="00EA0F79"/>
    <w:rsid w:val="00EE6465"/>
    <w:rsid w:val="00F81C0B"/>
    <w:rsid w:val="00FC7F0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semiHidden="1" w:unhideWhenUsed="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qFormat="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pacing w:after="160" w:line="278" w:lineRule="auto"/>
    </w:pPr>
    <w:rPr>
      <w:kern w:val="2"/>
      <w:sz w:val="22"/>
      <w:szCs w:val="24"/>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qFormat/>
    <w:rPr>
      <w:color w:val="808080"/>
    </w:rPr>
  </w:style>
  <w:style w:type="paragraph" w:customStyle="1" w:styleId="B83AE3B8EDDC4088ABE0662BA039DC42">
    <w:name w:val="B83AE3B8EDDC4088ABE0662BA039DC42"/>
    <w:qFormat/>
    <w:pPr>
      <w:widowControl w:val="0"/>
      <w:spacing w:after="160" w:line="278" w:lineRule="auto"/>
    </w:pPr>
    <w:rPr>
      <w:kern w:val="2"/>
      <w:sz w:val="22"/>
      <w:szCs w:val="24"/>
      <w14:ligatures w14:val="standardContextual"/>
    </w:rPr>
  </w:style>
  <w:style w:type="paragraph" w:customStyle="1" w:styleId="39A72628D9E947C5AA5B4CDCD4E66AAE">
    <w:name w:val="39A72628D9E947C5AA5B4CDCD4E66AAE"/>
    <w:pPr>
      <w:widowControl w:val="0"/>
      <w:spacing w:after="160" w:line="278" w:lineRule="auto"/>
    </w:pPr>
    <w:rPr>
      <w:kern w:val="2"/>
      <w:sz w:val="22"/>
      <w:szCs w:val="24"/>
      <w14:ligatures w14:val="standardContextual"/>
    </w:rPr>
  </w:style>
  <w:style w:type="paragraph" w:customStyle="1" w:styleId="AF9296A87D41477BAD4E665CDE7E97B3">
    <w:name w:val="AF9296A87D41477BAD4E665CDE7E97B3"/>
    <w:qFormat/>
    <w:pPr>
      <w:widowControl w:val="0"/>
      <w:spacing w:after="160" w:line="278" w:lineRule="auto"/>
    </w:pPr>
    <w:rPr>
      <w:kern w:val="2"/>
      <w:sz w:val="22"/>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bwMode="auto">
        <a:noFill/>
        <a:ln w="9525">
          <a:solidFill>
            <a:srgbClr val="000000"/>
          </a:solidFill>
          <a:round/>
        </a:ln>
      </a:spPr>
      <a:bodyPr/>
      <a:lst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http://schemas.openxmlformats.org/officeDocument/2006/bibliography" xmlns:b="http://schemas.openxmlformats.org/officeDocument/2006/bibliography" StyleName="APA" Version="6" SelectedStyle="\APASixthEditionOfficeOnline.xsl"/>
</file>

<file path=customXml/item2.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980AF7F0-7BB8-4057-A07B-5641843F258A}">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13</Pages>
  <Words>1373</Words>
  <Characters>7831</Characters>
  <Application>Microsoft Office Word</Application>
  <DocSecurity>0</DocSecurity>
  <Lines>65</Lines>
  <Paragraphs>18</Paragraphs>
  <ScaleCrop>false</ScaleCrop>
  <Company>PCMI</Company>
  <LinksUpToDate>false</LinksUpToDate>
  <CharactersWithSpaces>9186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地方标准</dc:title>
  <dc:creator>陈筱青</dc:creator>
  <cp:lastModifiedBy>xq c</cp:lastModifiedBy>
  <cp:revision>4</cp:revision>
  <cp:lastPrinted>2026-07-27T18:16:00Z</cp:lastPrinted>
  <dcterms:created xsi:type="dcterms:W3CDTF">2026-10-10T08:51:00Z</dcterms:created>
  <dcterms:modified xsi:type="dcterms:W3CDTF">2026-10-10T08:57:00Z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ype">
    <vt:lpwstr>SDKXY</vt:lpwstr>
  </property>
  <property fmtid="{D5CDD505-2E9C-101B-9397-08002B2CF9AE}" pid="3" name="cover">
    <vt:lpwstr>true</vt:lpwstr>
  </property>
  <property fmtid="{D5CDD505-2E9C-101B-9397-08002B2CF9AE}" pid="4" name="show_menu">
    <vt:lpwstr>true</vt:lpwstr>
  </property>
  <property fmtid="{D5CDD505-2E9C-101B-9397-08002B2CF9AE}" pid="5" name="version">
    <vt:lpwstr>1.0.0</vt:lpwstr>
  </property>
  <property fmtid="{D5CDD505-2E9C-101B-9397-08002B2CF9AE}" pid="6" name="xmlname">
    <vt:lpwstr>地方标准</vt:lpwstr>
  </property>
  <property fmtid="{D5CDD505-2E9C-101B-9397-08002B2CF9AE}" pid="7" name="NSTD_CODE">
    <vt:lpwstr>GB/T-</vt:lpwstr>
  </property>
  <property fmtid="{D5CDD505-2E9C-101B-9397-08002B2CF9AE}" pid="8" name="OSTD_CODE">
    <vt:lpwstr>代替 GB/T-</vt:lpwstr>
  </property>
  <property fmtid="{D5CDD505-2E9C-101B-9397-08002B2CF9AE}" pid="9" name="flag_zhengwen">
    <vt:lpwstr>1</vt:lpwstr>
  </property>
  <property fmtid="{D5CDD505-2E9C-101B-9397-08002B2CF9AE}" pid="10" name="flag_fulu">
    <vt:lpwstr>0</vt:lpwstr>
  </property>
  <property fmtid="{D5CDD505-2E9C-101B-9397-08002B2CF9AE}" pid="11" name="flag_pic">
    <vt:lpwstr>False</vt:lpwstr>
  </property>
  <property fmtid="{D5CDD505-2E9C-101B-9397-08002B2CF9AE}" pid="12" name="flag_tab">
    <vt:lpwstr>false</vt:lpwstr>
  </property>
  <property fmtid="{D5CDD505-2E9C-101B-9397-08002B2CF9AE}" pid="13" name="NumList">
    <vt:lpwstr>false</vt:lpwstr>
  </property>
  <property fmtid="{D5CDD505-2E9C-101B-9397-08002B2CF9AE}" pid="14" name="KSOProductBuildVer">
    <vt:lpwstr>2052-12.1.28492.28492</vt:lpwstr>
  </property>
  <property fmtid="{D5CDD505-2E9C-101B-9397-08002B2CF9AE}" pid="15" name="ICV">
    <vt:lpwstr>042215B663064B6791EE2C08FD931C7D_13</vt:lpwstr>
  </property>
  <property fmtid="{D5CDD505-2E9C-101B-9397-08002B2CF9AE}" pid="16" name="KSOTemplateDocerSaveRecord">
    <vt:lpwstr>eyJoZGlkIjoiNjBmNTE4YTIzNDFhOTY1NWYxZTQzMmJlMmE0ZDBlMGEiLCJ1c2VySWQiOiI0MzAzMjk1NjcifQ==</vt:lpwstr>
  </property>
</Properties>
</file>