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0953"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p w14:paraId="155DB9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《关于本市禁止家畜家禽活体交易区域的公告》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  <w:bookmarkStart w:id="1" w:name="_GoBack"/>
      <w:bookmarkEnd w:id="1"/>
    </w:p>
    <w:p w14:paraId="726F487D">
      <w:pPr>
        <w:rPr>
          <w:sz w:val="32"/>
          <w:szCs w:val="32"/>
        </w:rPr>
      </w:pPr>
    </w:p>
    <w:p w14:paraId="2D87FEF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为防范和控制城市公共卫生风险，依据《中华人民共和国动物防疫法》《北京市实施〈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中华人民共和国动物防疫法〉办法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》，经市人民政府批准，自2025年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日起，在下列区域或者场所禁止家畜家禽活体交易：</w:t>
      </w:r>
    </w:p>
    <w:p w14:paraId="5872077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一、东城区、西城区、朝阳区、海淀区、丰台区、石景山区。</w:t>
      </w:r>
    </w:p>
    <w:p w14:paraId="639B2AD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二、本市其他区的食用农产品集中交易市场、商场、超市、便利店等固定场所。</w:t>
      </w:r>
    </w:p>
    <w:p w14:paraId="4C0F9B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本公告所称家畜家禽是指列入农业农村部《国家畜禽遗传资源目录》的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种家养动物，包括猪、牛</w:t>
      </w:r>
      <w:bookmarkStart w:id="0" w:name="_Hlk184834587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羊、鸡、鸭、鹅等。</w:t>
      </w:r>
    </w:p>
    <w:p w14:paraId="1CCFC3B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 w14:paraId="7F559106">
      <w:pPr>
        <w:pStyle w:val="3"/>
        <w:spacing w:line="560" w:lineRule="exact"/>
        <w:rPr>
          <w:rFonts w:hint="eastAsia"/>
        </w:rPr>
      </w:pPr>
    </w:p>
    <w:p w14:paraId="69A01CD8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北京市农业农村局</w:t>
      </w:r>
    </w:p>
    <w:p w14:paraId="5628636C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6B3DF00-373A-4A61-A3C6-AC5BD5D1532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6C1DEFE1-18C6-4343-8EEF-72C2181D74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14C099-F823-4AF6-ACC0-02D78154E9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94"/>
    <w:rsid w:val="00202994"/>
    <w:rsid w:val="002268F3"/>
    <w:rsid w:val="004675A4"/>
    <w:rsid w:val="2F840C6E"/>
    <w:rsid w:val="32034221"/>
    <w:rsid w:val="3D9C25F3"/>
    <w:rsid w:val="506DB7C0"/>
    <w:rsid w:val="509457CA"/>
    <w:rsid w:val="53665869"/>
    <w:rsid w:val="54222DB9"/>
    <w:rsid w:val="570D4318"/>
    <w:rsid w:val="634D4D27"/>
    <w:rsid w:val="66F027B9"/>
    <w:rsid w:val="76B81A88"/>
    <w:rsid w:val="7AE2097E"/>
    <w:rsid w:val="7FDD2C2B"/>
    <w:rsid w:val="7FF36A4F"/>
    <w:rsid w:val="BDF6B9E8"/>
    <w:rsid w:val="BE6AFAA8"/>
    <w:rsid w:val="BFB7E347"/>
    <w:rsid w:val="DD9FC8C3"/>
    <w:rsid w:val="F33DA775"/>
    <w:rsid w:val="FBE98FC0"/>
    <w:rsid w:val="FDED13FE"/>
    <w:rsid w:val="FFB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semiHidden/>
    <w:qFormat/>
    <w:uiPriority w:val="0"/>
    <w:pPr>
      <w:widowControl w:val="0"/>
      <w:ind w:left="800" w:leftChars="8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2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256</Characters>
  <Lines>2</Lines>
  <Paragraphs>1</Paragraphs>
  <TotalTime>0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2024-11-24T16:56:00Z</dcterms:created>
  <dc:creator>xiaoj</dc:creator>
  <cp:lastModifiedBy>李敏</cp:lastModifiedBy>
  <dcterms:modified xsi:type="dcterms:W3CDTF">2024-12-13T07:26:26Z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CE5B74995DF247EABD1331B4550C4482_12</vt:lpwstr>
  </property>
</Properties>
</file>