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62B9E">
      <w:pPr>
        <w:snapToGrid w:val="0"/>
        <w:spacing w:before="240" w:line="640" w:lineRule="exact"/>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附件</w:t>
      </w:r>
      <w:r>
        <w:rPr>
          <w:rFonts w:hint="eastAsia" w:ascii="方正小标宋简体" w:hAnsi="仿宋" w:eastAsia="方正小标宋简体"/>
          <w:sz w:val="44"/>
          <w:szCs w:val="44"/>
          <w:lang w:val="en-US" w:eastAsia="zh"/>
        </w:rPr>
        <w:t>4</w:t>
      </w:r>
      <w:r>
        <w:rPr>
          <w:rFonts w:hint="eastAsia" w:ascii="方正小标宋简体" w:hAnsi="仿宋" w:eastAsia="方正小标宋简体"/>
          <w:sz w:val="44"/>
          <w:szCs w:val="44"/>
          <w:lang w:val="en-US" w:eastAsia="zh-CN"/>
        </w:rPr>
        <w:t>《北京市药品领域行政许可裁量基准（征求意见稿）》制定依据目录</w:t>
      </w:r>
      <w:r>
        <w:rPr>
          <w:rFonts w:hint="eastAsia" w:ascii="方正小标宋简体" w:hAnsi="仿宋" w:eastAsia="方正小标宋简体"/>
          <w:sz w:val="44"/>
          <w:szCs w:val="44"/>
          <w:lang w:eastAsia="zh-CN"/>
        </w:rPr>
        <w:tab/>
      </w:r>
    </w:p>
    <w:p w14:paraId="79B7288E"/>
    <w:tbl>
      <w:tblPr>
        <w:tblStyle w:val="7"/>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426"/>
        <w:gridCol w:w="3986"/>
        <w:gridCol w:w="2138"/>
      </w:tblGrid>
      <w:tr w14:paraId="70A8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76" w:type="dxa"/>
            <w:shd w:val="clear" w:color="auto" w:fill="auto"/>
            <w:vAlign w:val="center"/>
          </w:tcPr>
          <w:p w14:paraId="23796DFE">
            <w:pPr>
              <w:spacing w:line="400" w:lineRule="exact"/>
              <w:jc w:val="center"/>
              <w:rPr>
                <w:rFonts w:ascii="宋体" w:hAnsi="宋体"/>
                <w:b/>
                <w:sz w:val="24"/>
                <w:szCs w:val="24"/>
              </w:rPr>
            </w:pPr>
            <w:r>
              <w:rPr>
                <w:rFonts w:hint="eastAsia" w:ascii="宋体" w:hAnsi="宋体"/>
                <w:b/>
                <w:sz w:val="24"/>
                <w:szCs w:val="24"/>
              </w:rPr>
              <w:t>序号</w:t>
            </w:r>
          </w:p>
        </w:tc>
        <w:tc>
          <w:tcPr>
            <w:tcW w:w="3426" w:type="dxa"/>
            <w:shd w:val="clear" w:color="auto" w:fill="auto"/>
            <w:vAlign w:val="center"/>
          </w:tcPr>
          <w:p w14:paraId="256B6E19">
            <w:pPr>
              <w:spacing w:line="400" w:lineRule="exact"/>
              <w:jc w:val="center"/>
              <w:rPr>
                <w:rFonts w:ascii="宋体" w:hAnsi="宋体"/>
                <w:b/>
                <w:sz w:val="24"/>
                <w:szCs w:val="24"/>
              </w:rPr>
            </w:pPr>
            <w:r>
              <w:rPr>
                <w:rFonts w:hint="eastAsia" w:ascii="宋体" w:hAnsi="宋体"/>
                <w:b/>
                <w:sz w:val="24"/>
                <w:szCs w:val="24"/>
              </w:rPr>
              <w:t>名    称</w:t>
            </w:r>
          </w:p>
        </w:tc>
        <w:tc>
          <w:tcPr>
            <w:tcW w:w="3986" w:type="dxa"/>
            <w:shd w:val="clear" w:color="auto" w:fill="auto"/>
            <w:vAlign w:val="center"/>
          </w:tcPr>
          <w:p w14:paraId="1D0C77E2">
            <w:pPr>
              <w:spacing w:line="400" w:lineRule="exact"/>
              <w:jc w:val="center"/>
              <w:rPr>
                <w:rFonts w:ascii="宋体" w:hAnsi="宋体"/>
                <w:b/>
                <w:sz w:val="24"/>
                <w:szCs w:val="24"/>
              </w:rPr>
            </w:pPr>
            <w:r>
              <w:rPr>
                <w:rFonts w:hint="eastAsia" w:ascii="宋体" w:hAnsi="宋体"/>
                <w:b/>
                <w:sz w:val="24"/>
                <w:szCs w:val="24"/>
              </w:rPr>
              <w:t>制定机关</w:t>
            </w:r>
          </w:p>
        </w:tc>
        <w:tc>
          <w:tcPr>
            <w:tcW w:w="2138" w:type="dxa"/>
            <w:shd w:val="clear" w:color="auto" w:fill="auto"/>
            <w:vAlign w:val="center"/>
          </w:tcPr>
          <w:p w14:paraId="33894934">
            <w:pPr>
              <w:spacing w:line="400" w:lineRule="exact"/>
              <w:jc w:val="center"/>
              <w:rPr>
                <w:rFonts w:ascii="宋体" w:hAnsi="宋体"/>
                <w:b/>
                <w:sz w:val="24"/>
                <w:szCs w:val="24"/>
              </w:rPr>
            </w:pPr>
            <w:r>
              <w:rPr>
                <w:rFonts w:hint="eastAsia" w:ascii="宋体" w:hAnsi="宋体"/>
                <w:b/>
                <w:sz w:val="24"/>
                <w:szCs w:val="24"/>
              </w:rPr>
              <w:t>实施日期</w:t>
            </w:r>
          </w:p>
        </w:tc>
      </w:tr>
      <w:tr w14:paraId="6F47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7B14C090">
            <w:pPr>
              <w:spacing w:line="400" w:lineRule="exact"/>
              <w:jc w:val="center"/>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１</w:t>
            </w:r>
          </w:p>
        </w:tc>
        <w:tc>
          <w:tcPr>
            <w:tcW w:w="3426" w:type="dxa"/>
            <w:tcBorders>
              <w:bottom w:val="single" w:color="auto" w:sz="4" w:space="0"/>
            </w:tcBorders>
            <w:shd w:val="clear" w:color="auto" w:fill="auto"/>
            <w:vAlign w:val="center"/>
          </w:tcPr>
          <w:p w14:paraId="759BB4F8">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rPr>
              <w:t>《中华人民共和国药品管理法》</w:t>
            </w:r>
            <w:r>
              <w:rPr>
                <w:rFonts w:hint="eastAsia" w:asciiTheme="minorEastAsia" w:hAnsiTheme="minorEastAsia"/>
                <w:sz w:val="24"/>
                <w:szCs w:val="24"/>
              </w:rPr>
              <w:t>(2019</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rPr>
              <w:t>修订)</w:t>
            </w:r>
          </w:p>
        </w:tc>
        <w:tc>
          <w:tcPr>
            <w:tcW w:w="3986" w:type="dxa"/>
            <w:tcBorders>
              <w:bottom w:val="single" w:color="auto" w:sz="4" w:space="0"/>
            </w:tcBorders>
            <w:shd w:val="clear" w:color="auto" w:fill="auto"/>
            <w:vAlign w:val="center"/>
          </w:tcPr>
          <w:p w14:paraId="1A6433F5">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rPr>
              <w:t>全国人民代表大会常务委员会</w:t>
            </w:r>
          </w:p>
        </w:tc>
        <w:tc>
          <w:tcPr>
            <w:tcW w:w="2138" w:type="dxa"/>
            <w:tcBorders>
              <w:bottom w:val="single" w:color="auto" w:sz="4" w:space="0"/>
            </w:tcBorders>
            <w:shd w:val="clear" w:color="auto" w:fill="auto"/>
            <w:vAlign w:val="center"/>
          </w:tcPr>
          <w:p w14:paraId="7637DAF6">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rPr>
              <w:t>2019年12月1日</w:t>
            </w:r>
          </w:p>
        </w:tc>
      </w:tr>
      <w:tr w14:paraId="21D9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2B622B03">
            <w:pPr>
              <w:spacing w:line="400" w:lineRule="exact"/>
              <w:jc w:val="center"/>
              <w:rPr>
                <w:rFonts w:hint="eastAsia" w:asciiTheme="minorEastAsia" w:hAnsiTheme="minorEastAsia"/>
                <w:sz w:val="24"/>
                <w:szCs w:val="24"/>
                <w:highlight w:val="none"/>
                <w:lang w:eastAsia="zh-CN"/>
              </w:rPr>
            </w:pPr>
            <w:r>
              <w:rPr>
                <w:rFonts w:hint="eastAsia" w:asciiTheme="minorEastAsia" w:hAnsiTheme="minorEastAsia"/>
                <w:sz w:val="24"/>
                <w:szCs w:val="24"/>
                <w:highlight w:val="none"/>
                <w:lang w:eastAsia="zh-CN"/>
              </w:rPr>
              <w:t>２</w:t>
            </w:r>
          </w:p>
        </w:tc>
        <w:tc>
          <w:tcPr>
            <w:tcW w:w="3426" w:type="dxa"/>
            <w:tcBorders>
              <w:bottom w:val="single" w:color="auto" w:sz="4" w:space="0"/>
            </w:tcBorders>
            <w:shd w:val="clear" w:color="auto" w:fill="auto"/>
            <w:vAlign w:val="center"/>
          </w:tcPr>
          <w:p w14:paraId="2EE8DE63">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《中华人民共和国广告法》</w:t>
            </w:r>
          </w:p>
        </w:tc>
        <w:tc>
          <w:tcPr>
            <w:tcW w:w="3986" w:type="dxa"/>
            <w:tcBorders>
              <w:bottom w:val="single" w:color="auto" w:sz="4" w:space="0"/>
            </w:tcBorders>
            <w:shd w:val="clear" w:color="auto" w:fill="auto"/>
            <w:vAlign w:val="center"/>
          </w:tcPr>
          <w:p w14:paraId="7B8F8C98">
            <w:pPr>
              <w:spacing w:line="400" w:lineRule="exact"/>
              <w:rPr>
                <w:rFonts w:hint="eastAsia" w:asciiTheme="minorEastAsia" w:hAnsiTheme="minorEastAsia"/>
                <w:sz w:val="24"/>
                <w:szCs w:val="24"/>
                <w:highlight w:val="none"/>
              </w:rPr>
            </w:pPr>
            <w:r>
              <w:rPr>
                <w:rFonts w:hint="eastAsia" w:asciiTheme="minorEastAsia" w:hAnsiTheme="minorEastAsia"/>
                <w:sz w:val="24"/>
                <w:szCs w:val="24"/>
                <w:highlight w:val="none"/>
              </w:rPr>
              <w:t>全国人民代表大会常务委员会</w:t>
            </w:r>
          </w:p>
        </w:tc>
        <w:tc>
          <w:tcPr>
            <w:tcW w:w="2138" w:type="dxa"/>
            <w:tcBorders>
              <w:bottom w:val="single" w:color="auto" w:sz="4" w:space="0"/>
            </w:tcBorders>
            <w:shd w:val="clear" w:color="auto" w:fill="auto"/>
            <w:vAlign w:val="center"/>
          </w:tcPr>
          <w:p w14:paraId="4ECB5D81">
            <w:pPr>
              <w:spacing w:line="400" w:lineRule="exact"/>
              <w:rPr>
                <w:rFonts w:hint="eastAsia" w:asciiTheme="minorEastAsia" w:hAnsiTheme="minorEastAsia"/>
                <w:sz w:val="24"/>
                <w:szCs w:val="24"/>
                <w:highlight w:val="none"/>
              </w:rPr>
            </w:pPr>
            <w:r>
              <w:rPr>
                <w:rFonts w:hint="eastAsia" w:asciiTheme="minorEastAsia" w:hAnsiTheme="minorEastAsia"/>
                <w:sz w:val="24"/>
                <w:szCs w:val="24"/>
                <w:highlight w:val="none"/>
                <w:lang w:val="en-US" w:eastAsia="zh-CN"/>
              </w:rPr>
              <w:t>2015年9月1日</w:t>
            </w:r>
          </w:p>
        </w:tc>
      </w:tr>
      <w:tr w14:paraId="729A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422789AF">
            <w:pPr>
              <w:spacing w:line="400" w:lineRule="exact"/>
              <w:jc w:val="center"/>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３</w:t>
            </w:r>
          </w:p>
        </w:tc>
        <w:tc>
          <w:tcPr>
            <w:tcW w:w="3426" w:type="dxa"/>
            <w:tcBorders>
              <w:bottom w:val="single" w:color="auto" w:sz="4" w:space="0"/>
            </w:tcBorders>
            <w:shd w:val="clear" w:color="auto" w:fill="auto"/>
            <w:vAlign w:val="center"/>
          </w:tcPr>
          <w:p w14:paraId="553B02FB">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《中华人民共和国禁毒法》</w:t>
            </w:r>
          </w:p>
        </w:tc>
        <w:tc>
          <w:tcPr>
            <w:tcW w:w="3986" w:type="dxa"/>
            <w:tcBorders>
              <w:bottom w:val="single" w:color="auto" w:sz="4" w:space="0"/>
            </w:tcBorders>
            <w:shd w:val="clear" w:color="auto" w:fill="auto"/>
            <w:vAlign w:val="center"/>
          </w:tcPr>
          <w:p w14:paraId="439ED715">
            <w:pPr>
              <w:spacing w:line="400" w:lineRule="exact"/>
              <w:rPr>
                <w:rFonts w:hint="eastAsia" w:asciiTheme="minorEastAsia" w:hAnsiTheme="minorEastAsia"/>
                <w:sz w:val="24"/>
                <w:szCs w:val="24"/>
                <w:highlight w:val="none"/>
              </w:rPr>
            </w:pPr>
            <w:r>
              <w:rPr>
                <w:rFonts w:hint="eastAsia" w:asciiTheme="minorEastAsia" w:hAnsiTheme="minorEastAsia"/>
                <w:sz w:val="24"/>
                <w:szCs w:val="24"/>
                <w:highlight w:val="none"/>
              </w:rPr>
              <w:t>全国人民代表大会常务委员会</w:t>
            </w:r>
          </w:p>
        </w:tc>
        <w:tc>
          <w:tcPr>
            <w:tcW w:w="2138" w:type="dxa"/>
            <w:tcBorders>
              <w:bottom w:val="single" w:color="auto" w:sz="4" w:space="0"/>
            </w:tcBorders>
            <w:shd w:val="clear" w:color="auto" w:fill="auto"/>
            <w:vAlign w:val="center"/>
          </w:tcPr>
          <w:p w14:paraId="1FE818EC">
            <w:pPr>
              <w:spacing w:line="400" w:lineRule="exact"/>
              <w:rPr>
                <w:rFonts w:hint="eastAsia" w:asciiTheme="minorEastAsia" w:hAnsiTheme="minorEastAsia"/>
                <w:sz w:val="24"/>
                <w:szCs w:val="24"/>
                <w:highlight w:val="none"/>
              </w:rPr>
            </w:pPr>
            <w:r>
              <w:rPr>
                <w:rFonts w:hint="eastAsia" w:asciiTheme="minorEastAsia" w:hAnsiTheme="minorEastAsia"/>
                <w:sz w:val="24"/>
                <w:szCs w:val="24"/>
                <w:highlight w:val="none"/>
                <w:lang w:val="en-US" w:eastAsia="zh-CN"/>
              </w:rPr>
              <w:t>2008年6月1日</w:t>
            </w:r>
          </w:p>
        </w:tc>
      </w:tr>
      <w:tr w14:paraId="4851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3E6FA426">
            <w:pPr>
              <w:spacing w:line="400" w:lineRule="exact"/>
              <w:jc w:val="center"/>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４</w:t>
            </w:r>
          </w:p>
        </w:tc>
        <w:tc>
          <w:tcPr>
            <w:tcW w:w="3426" w:type="dxa"/>
            <w:tcBorders>
              <w:bottom w:val="single" w:color="auto" w:sz="4" w:space="0"/>
            </w:tcBorders>
            <w:shd w:val="clear" w:color="auto" w:fill="auto"/>
            <w:vAlign w:val="center"/>
          </w:tcPr>
          <w:p w14:paraId="0133C2D4">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《中华人民共和国药品管理法实施条例》</w:t>
            </w:r>
          </w:p>
        </w:tc>
        <w:tc>
          <w:tcPr>
            <w:tcW w:w="3986" w:type="dxa"/>
            <w:tcBorders>
              <w:bottom w:val="single" w:color="auto" w:sz="4" w:space="0"/>
            </w:tcBorders>
            <w:shd w:val="clear" w:color="auto" w:fill="auto"/>
            <w:vAlign w:val="center"/>
          </w:tcPr>
          <w:p w14:paraId="256A7013">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中华人民共和国国务院</w:t>
            </w:r>
          </w:p>
        </w:tc>
        <w:tc>
          <w:tcPr>
            <w:tcW w:w="2138" w:type="dxa"/>
            <w:tcBorders>
              <w:bottom w:val="single" w:color="auto" w:sz="4" w:space="0"/>
            </w:tcBorders>
            <w:shd w:val="clear" w:color="auto" w:fill="auto"/>
            <w:vAlign w:val="center"/>
          </w:tcPr>
          <w:p w14:paraId="6821D2F9">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w:t>
            </w:r>
            <w:r>
              <w:rPr>
                <w:rFonts w:hint="default" w:asciiTheme="minorEastAsia" w:hAnsiTheme="minorEastAsia"/>
                <w:sz w:val="24"/>
                <w:szCs w:val="24"/>
                <w:highlight w:val="none"/>
                <w:lang w:val="en" w:eastAsia="zh-CN"/>
              </w:rPr>
              <w:t>02</w:t>
            </w:r>
            <w:r>
              <w:rPr>
                <w:rFonts w:hint="eastAsia" w:asciiTheme="minorEastAsia" w:hAnsiTheme="minorEastAsia"/>
                <w:sz w:val="24"/>
                <w:szCs w:val="24"/>
                <w:highlight w:val="none"/>
                <w:lang w:val="en-US" w:eastAsia="zh-CN"/>
              </w:rPr>
              <w:t>年9月1</w:t>
            </w:r>
            <w:r>
              <w:rPr>
                <w:rFonts w:hint="default" w:asciiTheme="minorEastAsia" w:hAnsiTheme="minorEastAsia"/>
                <w:sz w:val="24"/>
                <w:szCs w:val="24"/>
                <w:highlight w:val="none"/>
                <w:lang w:val="en" w:eastAsia="zh-CN"/>
              </w:rPr>
              <w:t>5</w:t>
            </w:r>
            <w:r>
              <w:rPr>
                <w:rFonts w:hint="eastAsia" w:asciiTheme="minorEastAsia" w:hAnsiTheme="minorEastAsia"/>
                <w:sz w:val="24"/>
                <w:szCs w:val="24"/>
                <w:highlight w:val="none"/>
                <w:lang w:val="en-US" w:eastAsia="zh-CN"/>
              </w:rPr>
              <w:t>日</w:t>
            </w:r>
          </w:p>
        </w:tc>
      </w:tr>
      <w:tr w14:paraId="44D2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22145790">
            <w:pPr>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eastAsia="zh-CN"/>
              </w:rPr>
              <w:t>５</w:t>
            </w:r>
          </w:p>
        </w:tc>
        <w:tc>
          <w:tcPr>
            <w:tcW w:w="3426" w:type="dxa"/>
            <w:tcBorders>
              <w:bottom w:val="single" w:color="auto" w:sz="4" w:space="0"/>
            </w:tcBorders>
            <w:shd w:val="clear" w:color="auto" w:fill="auto"/>
            <w:vAlign w:val="center"/>
          </w:tcPr>
          <w:p w14:paraId="0F1AD607">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《麻醉药品和精神药品管理条例》（2016</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rPr>
              <w:t>修订）</w:t>
            </w:r>
          </w:p>
        </w:tc>
        <w:tc>
          <w:tcPr>
            <w:tcW w:w="3986" w:type="dxa"/>
            <w:tcBorders>
              <w:bottom w:val="single" w:color="auto" w:sz="4" w:space="0"/>
            </w:tcBorders>
            <w:shd w:val="clear" w:color="auto" w:fill="auto"/>
            <w:vAlign w:val="center"/>
          </w:tcPr>
          <w:p w14:paraId="177C31A6">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cs="Arial" w:asciiTheme="minorEastAsia" w:hAnsiTheme="minorEastAsia"/>
                <w:color w:val="000000"/>
                <w:sz w:val="24"/>
                <w:szCs w:val="24"/>
                <w:highlight w:val="none"/>
              </w:rPr>
              <w:t>中华人民共和国国务院</w:t>
            </w:r>
          </w:p>
        </w:tc>
        <w:tc>
          <w:tcPr>
            <w:tcW w:w="2138" w:type="dxa"/>
            <w:tcBorders>
              <w:bottom w:val="single" w:color="auto" w:sz="4" w:space="0"/>
            </w:tcBorders>
            <w:shd w:val="clear" w:color="auto" w:fill="auto"/>
            <w:vAlign w:val="center"/>
          </w:tcPr>
          <w:p w14:paraId="189FA232">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2016年2月6日</w:t>
            </w:r>
          </w:p>
        </w:tc>
      </w:tr>
      <w:tr w14:paraId="7BB8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1934ED91">
            <w:pPr>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６</w:t>
            </w:r>
          </w:p>
        </w:tc>
        <w:tc>
          <w:tcPr>
            <w:tcW w:w="3426" w:type="dxa"/>
            <w:tcBorders>
              <w:bottom w:val="single" w:color="auto" w:sz="4" w:space="0"/>
            </w:tcBorders>
            <w:shd w:val="clear" w:color="auto" w:fill="auto"/>
            <w:vAlign w:val="center"/>
          </w:tcPr>
          <w:p w14:paraId="70B5E8D8">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《易制毒化学品管理条例》（2018</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rPr>
              <w:t>修订）</w:t>
            </w:r>
          </w:p>
        </w:tc>
        <w:tc>
          <w:tcPr>
            <w:tcW w:w="3986" w:type="dxa"/>
            <w:tcBorders>
              <w:bottom w:val="single" w:color="auto" w:sz="4" w:space="0"/>
            </w:tcBorders>
            <w:shd w:val="clear" w:color="auto" w:fill="auto"/>
            <w:vAlign w:val="center"/>
          </w:tcPr>
          <w:p w14:paraId="7C12463B">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cs="Arial" w:asciiTheme="minorEastAsia" w:hAnsiTheme="minorEastAsia"/>
                <w:color w:val="000000"/>
                <w:sz w:val="24"/>
                <w:szCs w:val="24"/>
                <w:highlight w:val="none"/>
              </w:rPr>
              <w:t>中华人民共和国国务院</w:t>
            </w:r>
          </w:p>
        </w:tc>
        <w:tc>
          <w:tcPr>
            <w:tcW w:w="2138" w:type="dxa"/>
            <w:tcBorders>
              <w:bottom w:val="single" w:color="auto" w:sz="4" w:space="0"/>
            </w:tcBorders>
            <w:shd w:val="clear" w:color="auto" w:fill="auto"/>
            <w:vAlign w:val="center"/>
          </w:tcPr>
          <w:p w14:paraId="4B342F03">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2018年9月18日</w:t>
            </w:r>
          </w:p>
        </w:tc>
      </w:tr>
      <w:tr w14:paraId="37C2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2D7FB7B3">
            <w:pPr>
              <w:spacing w:line="400" w:lineRule="exact"/>
              <w:jc w:val="center"/>
              <w:rPr>
                <w:rFonts w:hint="eastAsia" w:cs="Arial" w:asciiTheme="minorEastAsia" w:hAnsiTheme="minorEastAsia" w:eastAsiaTheme="minorEastAsia"/>
                <w:color w:val="000000"/>
                <w:sz w:val="24"/>
                <w:szCs w:val="24"/>
                <w:highlight w:val="none"/>
                <w:lang w:val="en-US" w:eastAsia="zh-CN"/>
              </w:rPr>
            </w:pPr>
            <w:r>
              <w:rPr>
                <w:rFonts w:hint="eastAsia" w:cs="Arial" w:asciiTheme="minorEastAsia" w:hAnsiTheme="minorEastAsia"/>
                <w:color w:val="000000"/>
                <w:sz w:val="24"/>
                <w:szCs w:val="24"/>
                <w:highlight w:val="none"/>
                <w:lang w:val="en-US" w:eastAsia="zh-CN"/>
              </w:rPr>
              <w:t>７</w:t>
            </w:r>
          </w:p>
        </w:tc>
        <w:tc>
          <w:tcPr>
            <w:tcW w:w="3426" w:type="dxa"/>
            <w:tcBorders>
              <w:bottom w:val="single" w:color="auto" w:sz="4" w:space="0"/>
            </w:tcBorders>
            <w:shd w:val="clear" w:color="auto" w:fill="auto"/>
            <w:vAlign w:val="center"/>
          </w:tcPr>
          <w:p w14:paraId="034D406B">
            <w:pPr>
              <w:spacing w:line="400" w:lineRule="exact"/>
              <w:rPr>
                <w:rFonts w:hint="eastAsia" w:cs="Arial" w:asciiTheme="minorEastAsia" w:hAnsiTheme="minorEastAsia"/>
                <w:color w:val="000000"/>
                <w:sz w:val="24"/>
                <w:szCs w:val="24"/>
                <w:highlight w:val="none"/>
                <w:lang w:eastAsia="zh-CN"/>
              </w:rPr>
            </w:pPr>
            <w:r>
              <w:rPr>
                <w:rFonts w:hint="eastAsia" w:cs="Arial" w:asciiTheme="minorEastAsia" w:hAnsiTheme="minorEastAsia"/>
                <w:color w:val="000000"/>
                <w:sz w:val="24"/>
                <w:szCs w:val="24"/>
                <w:highlight w:val="none"/>
              </w:rPr>
              <w:t>《反兴奋剂条例》</w:t>
            </w:r>
            <w:r>
              <w:rPr>
                <w:rFonts w:hint="eastAsia" w:cs="Arial" w:asciiTheme="minorEastAsia" w:hAnsiTheme="minorEastAsia"/>
                <w:color w:val="000000"/>
                <w:sz w:val="24"/>
                <w:szCs w:val="24"/>
                <w:highlight w:val="none"/>
                <w:lang w:eastAsia="zh-CN"/>
              </w:rPr>
              <w:t>（</w:t>
            </w:r>
            <w:r>
              <w:rPr>
                <w:rFonts w:hint="eastAsia" w:cs="Arial" w:asciiTheme="minorEastAsia" w:hAnsiTheme="minorEastAsia"/>
                <w:color w:val="000000"/>
                <w:sz w:val="24"/>
                <w:szCs w:val="24"/>
                <w:highlight w:val="none"/>
                <w:lang w:val="en-US" w:eastAsia="zh"/>
              </w:rPr>
              <w:t>2018</w:t>
            </w:r>
            <w:r>
              <w:rPr>
                <w:rFonts w:hint="eastAsia" w:cs="Arial" w:asciiTheme="minorEastAsia" w:hAnsiTheme="minorEastAsia"/>
                <w:color w:val="000000"/>
                <w:sz w:val="24"/>
                <w:szCs w:val="24"/>
                <w:highlight w:val="none"/>
                <w:lang w:val="en-US" w:eastAsia="zh-CN"/>
              </w:rPr>
              <w:t>年修订</w:t>
            </w:r>
            <w:r>
              <w:rPr>
                <w:rFonts w:hint="eastAsia" w:cs="Arial" w:asciiTheme="minorEastAsia" w:hAnsiTheme="minorEastAsia"/>
                <w:color w:val="000000"/>
                <w:sz w:val="24"/>
                <w:szCs w:val="24"/>
                <w:highlight w:val="none"/>
                <w:lang w:eastAsia="zh-CN"/>
              </w:rPr>
              <w:t>）</w:t>
            </w:r>
          </w:p>
        </w:tc>
        <w:tc>
          <w:tcPr>
            <w:tcW w:w="3986" w:type="dxa"/>
            <w:tcBorders>
              <w:bottom w:val="single" w:color="auto" w:sz="4" w:space="0"/>
            </w:tcBorders>
            <w:shd w:val="clear" w:color="auto" w:fill="auto"/>
            <w:vAlign w:val="center"/>
          </w:tcPr>
          <w:p w14:paraId="3977479B">
            <w:pPr>
              <w:spacing w:line="400" w:lineRule="exact"/>
              <w:rPr>
                <w:rFonts w:hint="eastAsia" w:cs="Arial" w:asciiTheme="minorEastAsia" w:hAnsiTheme="minorEastAsia"/>
                <w:color w:val="000000"/>
                <w:sz w:val="24"/>
                <w:szCs w:val="24"/>
                <w:highlight w:val="none"/>
                <w:lang w:val="en-US" w:eastAsia="zh-CN"/>
              </w:rPr>
            </w:pPr>
            <w:r>
              <w:rPr>
                <w:rFonts w:hint="eastAsia" w:cs="Arial" w:asciiTheme="minorEastAsia" w:hAnsiTheme="minorEastAsia"/>
                <w:color w:val="000000"/>
                <w:sz w:val="24"/>
                <w:szCs w:val="24"/>
                <w:highlight w:val="none"/>
              </w:rPr>
              <w:t>中华人民共和国国务院</w:t>
            </w:r>
          </w:p>
        </w:tc>
        <w:tc>
          <w:tcPr>
            <w:tcW w:w="2138" w:type="dxa"/>
            <w:tcBorders>
              <w:bottom w:val="single" w:color="auto" w:sz="4" w:space="0"/>
            </w:tcBorders>
            <w:shd w:val="clear" w:color="auto" w:fill="auto"/>
            <w:vAlign w:val="center"/>
          </w:tcPr>
          <w:p w14:paraId="13636B58">
            <w:pPr>
              <w:spacing w:line="400" w:lineRule="exact"/>
              <w:rPr>
                <w:rFonts w:hint="eastAsia" w:cs="Arial" w:asciiTheme="minorEastAsia" w:hAnsiTheme="minorEastAsia"/>
                <w:color w:val="000000"/>
                <w:sz w:val="24"/>
                <w:szCs w:val="24"/>
                <w:highlight w:val="none"/>
                <w:lang w:val="en-US" w:eastAsia="zh-CN"/>
              </w:rPr>
            </w:pPr>
            <w:r>
              <w:rPr>
                <w:rFonts w:hint="eastAsia" w:cs="Arial" w:asciiTheme="minorEastAsia" w:hAnsiTheme="minorEastAsia"/>
                <w:color w:val="000000"/>
                <w:sz w:val="24"/>
                <w:szCs w:val="24"/>
                <w:highlight w:val="none"/>
              </w:rPr>
              <w:t>2018年9月18日</w:t>
            </w:r>
          </w:p>
        </w:tc>
      </w:tr>
      <w:tr w14:paraId="28CB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4F836F15">
            <w:pPr>
              <w:spacing w:line="400" w:lineRule="exact"/>
              <w:jc w:val="center"/>
              <w:rPr>
                <w:rFonts w:hint="eastAsia" w:ascii="宋体" w:hAnsi="宋体" w:eastAsiaTheme="minorEastAsia" w:cstheme="minorBidi"/>
                <w:kern w:val="2"/>
                <w:sz w:val="24"/>
                <w:szCs w:val="24"/>
                <w:highlight w:val="none"/>
                <w:lang w:val="en-US" w:eastAsia="zh" w:bidi="ar-SA"/>
              </w:rPr>
            </w:pPr>
            <w:r>
              <w:rPr>
                <w:rFonts w:hint="eastAsia" w:ascii="宋体" w:hAnsi="宋体" w:cstheme="minorBidi"/>
                <w:kern w:val="2"/>
                <w:sz w:val="24"/>
                <w:szCs w:val="24"/>
                <w:highlight w:val="none"/>
                <w:lang w:val="en-US" w:eastAsia="zh" w:bidi="ar-SA"/>
              </w:rPr>
              <w:t>8</w:t>
            </w:r>
          </w:p>
        </w:tc>
        <w:tc>
          <w:tcPr>
            <w:tcW w:w="3426" w:type="dxa"/>
            <w:tcBorders>
              <w:bottom w:val="single" w:color="auto" w:sz="4" w:space="0"/>
            </w:tcBorders>
            <w:shd w:val="clear" w:color="auto" w:fill="auto"/>
            <w:vAlign w:val="center"/>
          </w:tcPr>
          <w:p w14:paraId="7AF7AE4F">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《医疗器械监督管理条例》(2021</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rPr>
              <w:t>修订)</w:t>
            </w:r>
          </w:p>
        </w:tc>
        <w:tc>
          <w:tcPr>
            <w:tcW w:w="3986" w:type="dxa"/>
            <w:tcBorders>
              <w:bottom w:val="single" w:color="auto" w:sz="4" w:space="0"/>
            </w:tcBorders>
            <w:shd w:val="clear" w:color="auto" w:fill="auto"/>
            <w:vAlign w:val="center"/>
          </w:tcPr>
          <w:p w14:paraId="44B534CC">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HYPERLINK "https://baike.baidu.com/item/%E4%B8%AD%E5%8D%8E%E4%BA%BA%E6%B0%91%E5%85%B1%E5%92%8C%E5%9B%BD%E5%9B%BD%E5%8A%A1%E9%99%A2" \t "_blank"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中华人民共和国国务院</w:t>
            </w:r>
            <w:r>
              <w:rPr>
                <w:rFonts w:asciiTheme="minorEastAsia" w:hAnsiTheme="minorEastAsia"/>
                <w:sz w:val="24"/>
                <w:szCs w:val="24"/>
                <w:highlight w:val="none"/>
              </w:rPr>
              <w:fldChar w:fldCharType="end"/>
            </w:r>
          </w:p>
        </w:tc>
        <w:tc>
          <w:tcPr>
            <w:tcW w:w="2138" w:type="dxa"/>
            <w:tcBorders>
              <w:bottom w:val="single" w:color="auto" w:sz="4" w:space="0"/>
            </w:tcBorders>
            <w:shd w:val="clear" w:color="auto" w:fill="auto"/>
            <w:vAlign w:val="center"/>
          </w:tcPr>
          <w:p w14:paraId="145A54AE">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20</w:t>
            </w:r>
            <w:r>
              <w:rPr>
                <w:rFonts w:hint="eastAsia" w:asciiTheme="minorEastAsia" w:hAnsiTheme="minorEastAsia"/>
                <w:sz w:val="24"/>
                <w:szCs w:val="24"/>
                <w:highlight w:val="none"/>
                <w:lang w:val="en-US" w:eastAsia="zh-CN"/>
              </w:rPr>
              <w:t>21</w:t>
            </w:r>
            <w:r>
              <w:rPr>
                <w:rFonts w:hint="eastAsia" w:asciiTheme="minorEastAsia" w:hAnsiTheme="minorEastAsia"/>
                <w:sz w:val="24"/>
                <w:szCs w:val="24"/>
                <w:highlight w:val="none"/>
              </w:rPr>
              <w:t>年</w:t>
            </w:r>
            <w:r>
              <w:rPr>
                <w:rFonts w:hint="eastAsia" w:asciiTheme="minorEastAsia" w:hAnsiTheme="minorEastAsia"/>
                <w:sz w:val="24"/>
                <w:szCs w:val="24"/>
                <w:highlight w:val="none"/>
                <w:lang w:val="en-US" w:eastAsia="zh-CN"/>
              </w:rPr>
              <w:t>6</w:t>
            </w:r>
            <w:r>
              <w:rPr>
                <w:rFonts w:hint="eastAsia" w:asciiTheme="minorEastAsia" w:hAnsiTheme="minorEastAsia"/>
                <w:sz w:val="24"/>
                <w:szCs w:val="24"/>
                <w:highlight w:val="none"/>
              </w:rPr>
              <w:t>月1日</w:t>
            </w:r>
          </w:p>
        </w:tc>
      </w:tr>
      <w:tr w14:paraId="26F5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39BA0487">
            <w:pPr>
              <w:spacing w:line="400" w:lineRule="exact"/>
              <w:jc w:val="center"/>
              <w:rPr>
                <w:rFonts w:hint="eastAsia" w:ascii="宋体" w:hAnsi="宋体" w:eastAsiaTheme="minorEastAsia" w:cstheme="minorBidi"/>
                <w:kern w:val="2"/>
                <w:sz w:val="24"/>
                <w:szCs w:val="24"/>
                <w:highlight w:val="none"/>
                <w:lang w:val="en-US" w:eastAsia="zh" w:bidi="ar-SA"/>
              </w:rPr>
            </w:pPr>
            <w:r>
              <w:rPr>
                <w:rFonts w:hint="eastAsia" w:ascii="宋体" w:hAnsi="宋体" w:cstheme="minorBidi"/>
                <w:kern w:val="2"/>
                <w:sz w:val="24"/>
                <w:szCs w:val="24"/>
                <w:highlight w:val="none"/>
                <w:lang w:val="en-US" w:eastAsia="zh" w:bidi="ar-SA"/>
              </w:rPr>
              <w:t>9</w:t>
            </w:r>
          </w:p>
        </w:tc>
        <w:tc>
          <w:tcPr>
            <w:tcW w:w="3426" w:type="dxa"/>
            <w:tcBorders>
              <w:bottom w:val="single" w:color="auto" w:sz="4" w:space="0"/>
            </w:tcBorders>
            <w:shd w:val="clear" w:color="auto" w:fill="auto"/>
            <w:vAlign w:val="center"/>
          </w:tcPr>
          <w:p w14:paraId="2FC0C8DA">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《化妆品监督管理条例》</w:t>
            </w:r>
          </w:p>
        </w:tc>
        <w:tc>
          <w:tcPr>
            <w:tcW w:w="3986" w:type="dxa"/>
            <w:tcBorders>
              <w:bottom w:val="single" w:color="auto" w:sz="4" w:space="0"/>
            </w:tcBorders>
            <w:shd w:val="clear" w:color="auto" w:fill="auto"/>
            <w:vAlign w:val="center"/>
          </w:tcPr>
          <w:p w14:paraId="0C4CBA74">
            <w:pPr>
              <w:spacing w:line="400" w:lineRule="exact"/>
              <w:rPr>
                <w:rFonts w:hint="eastAsia" w:asciiTheme="minorEastAsia" w:hAnsiTheme="minorEastAsia" w:eastAsiaTheme="minorEastAsia" w:cstheme="minorBidi"/>
                <w:kern w:val="2"/>
                <w:sz w:val="24"/>
                <w:szCs w:val="24"/>
                <w:highlight w:val="none"/>
                <w:lang w:val="en-US" w:eastAsia="zh-CN" w:bidi="ar-SA"/>
              </w:rPr>
            </w:pPr>
            <w:r>
              <w:rPr>
                <w:highlight w:val="none"/>
              </w:rPr>
              <w:fldChar w:fldCharType="begin"/>
            </w:r>
            <w:r>
              <w:rPr>
                <w:highlight w:val="none"/>
              </w:rPr>
              <w:instrText xml:space="preserve"> HYPERLINK "https://baike.baidu.com/item/%E4%B8%AD%E5%8D%8E%E4%BA%BA%E6%B0%91%E5%85%B1%E5%92%8C%E5%9B%BD%E5%9B%BD%E5%8A%A1%E9%99%A2" \t "_blank" </w:instrText>
            </w:r>
            <w:r>
              <w:rPr>
                <w:highlight w:val="none"/>
              </w:rPr>
              <w:fldChar w:fldCharType="separate"/>
            </w:r>
            <w:r>
              <w:rPr>
                <w:rFonts w:asciiTheme="minorEastAsia" w:hAnsiTheme="minorEastAsia"/>
                <w:sz w:val="24"/>
                <w:szCs w:val="24"/>
                <w:highlight w:val="none"/>
              </w:rPr>
              <w:t>中华人民共和国国务院</w:t>
            </w:r>
            <w:r>
              <w:rPr>
                <w:rFonts w:asciiTheme="minorEastAsia" w:hAnsiTheme="minorEastAsia"/>
                <w:sz w:val="24"/>
                <w:szCs w:val="24"/>
                <w:highlight w:val="none"/>
              </w:rPr>
              <w:fldChar w:fldCharType="end"/>
            </w:r>
          </w:p>
        </w:tc>
        <w:tc>
          <w:tcPr>
            <w:tcW w:w="2138" w:type="dxa"/>
            <w:tcBorders>
              <w:bottom w:val="single" w:color="auto" w:sz="4" w:space="0"/>
            </w:tcBorders>
            <w:shd w:val="clear" w:color="auto" w:fill="auto"/>
            <w:vAlign w:val="center"/>
          </w:tcPr>
          <w:p w14:paraId="4C1CCB90">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2021年1月1日</w:t>
            </w:r>
          </w:p>
        </w:tc>
      </w:tr>
      <w:tr w14:paraId="06E8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37C09957">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10</w:t>
            </w:r>
          </w:p>
        </w:tc>
        <w:tc>
          <w:tcPr>
            <w:tcW w:w="3426" w:type="dxa"/>
            <w:tcBorders>
              <w:bottom w:val="single" w:color="auto" w:sz="4" w:space="0"/>
            </w:tcBorders>
            <w:shd w:val="clear" w:color="auto" w:fill="auto"/>
            <w:vAlign w:val="center"/>
          </w:tcPr>
          <w:p w14:paraId="55171734">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w:t>
            </w:r>
            <w:r>
              <w:rPr>
                <w:rFonts w:hint="eastAsia" w:asciiTheme="minorEastAsia" w:hAnsiTheme="minorEastAsia"/>
                <w:sz w:val="24"/>
                <w:szCs w:val="24"/>
                <w:highlight w:val="none"/>
                <w:lang w:val="en-US" w:eastAsia="zh-CN"/>
              </w:rPr>
              <w:fldChar w:fldCharType="begin"/>
            </w:r>
            <w:r>
              <w:rPr>
                <w:rFonts w:hint="eastAsia" w:asciiTheme="minorEastAsia" w:hAnsiTheme="minorEastAsia"/>
                <w:sz w:val="24"/>
                <w:szCs w:val="24"/>
                <w:highlight w:val="none"/>
                <w:lang w:val="en-US" w:eastAsia="zh-CN"/>
              </w:rPr>
              <w:instrText xml:space="preserve"> HYPERLINK "http://www.beijing.gov.cn/zhengce/zhengcefagui/202208/t20220810_2790241.html" \t "http://banshi.beijing.gov.cn/pubtask/task/1/110000000000/_blank" </w:instrText>
            </w:r>
            <w:r>
              <w:rPr>
                <w:rFonts w:hint="eastAsia" w:asciiTheme="minorEastAsia" w:hAnsiTheme="minorEastAsia"/>
                <w:sz w:val="24"/>
                <w:szCs w:val="24"/>
                <w:highlight w:val="none"/>
                <w:lang w:val="en-US" w:eastAsia="zh-CN"/>
              </w:rPr>
              <w:fldChar w:fldCharType="separate"/>
            </w:r>
            <w:r>
              <w:rPr>
                <w:rFonts w:hint="eastAsia" w:asciiTheme="minorEastAsia" w:hAnsiTheme="minorEastAsia"/>
                <w:sz w:val="24"/>
                <w:szCs w:val="24"/>
                <w:highlight w:val="none"/>
                <w:lang w:val="en-US" w:eastAsia="zh-CN"/>
              </w:rPr>
              <w:t>国务院关于修改部分行政法规的决定</w:t>
            </w:r>
            <w:r>
              <w:rPr>
                <w:rFonts w:hint="eastAsia" w:asciiTheme="minorEastAsia" w:hAnsiTheme="minorEastAsia"/>
                <w:sz w:val="24"/>
                <w:szCs w:val="24"/>
                <w:highlight w:val="none"/>
                <w:lang w:val="en-US" w:eastAsia="zh-CN"/>
              </w:rPr>
              <w:fldChar w:fldCharType="end"/>
            </w:r>
            <w:r>
              <w:rPr>
                <w:rFonts w:hint="eastAsia" w:asciiTheme="minorEastAsia" w:hAnsiTheme="minorEastAsia"/>
                <w:sz w:val="24"/>
                <w:szCs w:val="24"/>
                <w:highlight w:val="none"/>
                <w:lang w:val="en-US" w:eastAsia="zh-CN"/>
              </w:rPr>
              <w:t>》（中华人民共和国国务院令 第714号）</w:t>
            </w:r>
          </w:p>
        </w:tc>
        <w:tc>
          <w:tcPr>
            <w:tcW w:w="3986" w:type="dxa"/>
            <w:tcBorders>
              <w:bottom w:val="single" w:color="auto" w:sz="4" w:space="0"/>
            </w:tcBorders>
            <w:shd w:val="clear" w:color="auto" w:fill="auto"/>
            <w:vAlign w:val="center"/>
          </w:tcPr>
          <w:p w14:paraId="65A3CBD5">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fldChar w:fldCharType="begin"/>
            </w:r>
            <w:r>
              <w:rPr>
                <w:rFonts w:hint="eastAsia" w:asciiTheme="minorEastAsia" w:hAnsiTheme="minorEastAsia"/>
                <w:sz w:val="24"/>
                <w:szCs w:val="24"/>
                <w:highlight w:val="none"/>
                <w:lang w:val="en-US" w:eastAsia="zh-CN"/>
              </w:rPr>
              <w:instrText xml:space="preserve"> HYPERLINK "https://baike.baidu.com/item/%E4%B8%AD%E5%8D%8E%E4%BA%BA%E6%B0%91%E5%85%B1%E5%92%8C%E5%9B%BD%E5%9B%BD%E5%8A%A1%E9%99%A2" \t "_blank" </w:instrText>
            </w:r>
            <w:r>
              <w:rPr>
                <w:rFonts w:hint="eastAsia" w:asciiTheme="minorEastAsia" w:hAnsiTheme="minorEastAsia"/>
                <w:sz w:val="24"/>
                <w:szCs w:val="24"/>
                <w:highlight w:val="none"/>
                <w:lang w:val="en-US" w:eastAsia="zh-CN"/>
              </w:rPr>
              <w:fldChar w:fldCharType="separate"/>
            </w:r>
            <w:r>
              <w:rPr>
                <w:rFonts w:hint="eastAsia" w:asciiTheme="minorEastAsia" w:hAnsiTheme="minorEastAsia"/>
                <w:sz w:val="24"/>
                <w:szCs w:val="24"/>
                <w:highlight w:val="none"/>
                <w:lang w:val="en-US" w:eastAsia="zh-CN"/>
              </w:rPr>
              <w:t>中华人民共和国国务院</w:t>
            </w:r>
            <w:r>
              <w:rPr>
                <w:rFonts w:hint="eastAsia" w:asciiTheme="minorEastAsia" w:hAnsiTheme="minorEastAsia"/>
                <w:sz w:val="24"/>
                <w:szCs w:val="24"/>
                <w:highlight w:val="none"/>
                <w:lang w:val="en-US" w:eastAsia="zh-CN"/>
              </w:rPr>
              <w:fldChar w:fldCharType="end"/>
            </w:r>
          </w:p>
        </w:tc>
        <w:tc>
          <w:tcPr>
            <w:tcW w:w="2138" w:type="dxa"/>
            <w:tcBorders>
              <w:bottom w:val="single" w:color="auto" w:sz="4" w:space="0"/>
            </w:tcBorders>
            <w:shd w:val="clear" w:color="auto" w:fill="auto"/>
            <w:vAlign w:val="center"/>
          </w:tcPr>
          <w:p w14:paraId="6215B9D0">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2019年4月23日</w:t>
            </w:r>
          </w:p>
          <w:p w14:paraId="619A5042">
            <w:pPr>
              <w:spacing w:line="400" w:lineRule="exact"/>
              <w:rPr>
                <w:rFonts w:hint="eastAsia" w:asciiTheme="minorEastAsia" w:hAnsiTheme="minorEastAsia"/>
                <w:sz w:val="24"/>
                <w:szCs w:val="24"/>
                <w:highlight w:val="none"/>
                <w:lang w:val="en-US" w:eastAsia="zh-CN"/>
              </w:rPr>
            </w:pPr>
          </w:p>
        </w:tc>
      </w:tr>
      <w:tr w14:paraId="038B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6C1982F6">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11</w:t>
            </w:r>
          </w:p>
        </w:tc>
        <w:tc>
          <w:tcPr>
            <w:tcW w:w="3426" w:type="dxa"/>
            <w:tcBorders>
              <w:bottom w:val="single" w:color="auto" w:sz="4" w:space="0"/>
            </w:tcBorders>
            <w:shd w:val="clear" w:color="auto" w:fill="auto"/>
            <w:vAlign w:val="center"/>
          </w:tcPr>
          <w:p w14:paraId="2DCFDEE2">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《国务院关于第五批取消和下放管理层级行政审批项目的决定》（国发〔2010〕21号）</w:t>
            </w:r>
          </w:p>
          <w:p w14:paraId="244436B1">
            <w:pPr>
              <w:spacing w:line="400" w:lineRule="exact"/>
              <w:rPr>
                <w:rFonts w:hint="eastAsia" w:asciiTheme="minorEastAsia" w:hAnsiTheme="minorEastAsia"/>
                <w:sz w:val="24"/>
                <w:szCs w:val="24"/>
                <w:highlight w:val="none"/>
                <w:lang w:val="en-US" w:eastAsia="zh-CN"/>
              </w:rPr>
            </w:pPr>
          </w:p>
        </w:tc>
        <w:tc>
          <w:tcPr>
            <w:tcW w:w="3986" w:type="dxa"/>
            <w:tcBorders>
              <w:bottom w:val="single" w:color="auto" w:sz="4" w:space="0"/>
            </w:tcBorders>
            <w:shd w:val="clear" w:color="auto" w:fill="auto"/>
            <w:vAlign w:val="center"/>
          </w:tcPr>
          <w:p w14:paraId="612E0894">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fldChar w:fldCharType="begin"/>
            </w:r>
            <w:r>
              <w:rPr>
                <w:rFonts w:hint="eastAsia" w:asciiTheme="minorEastAsia" w:hAnsiTheme="minorEastAsia"/>
                <w:sz w:val="24"/>
                <w:szCs w:val="24"/>
                <w:highlight w:val="none"/>
                <w:lang w:val="en-US" w:eastAsia="zh-CN"/>
              </w:rPr>
              <w:instrText xml:space="preserve"> HYPERLINK "https://baike.baidu.com/item/%E4%B8%AD%E5%8D%8E%E4%BA%BA%E6%B0%91%E5%85%B1%E5%92%8C%E5%9B%BD%E5%9B%BD%E5%8A%A1%E9%99%A2" \t "_blank" </w:instrText>
            </w:r>
            <w:r>
              <w:rPr>
                <w:rFonts w:hint="eastAsia" w:asciiTheme="minorEastAsia" w:hAnsiTheme="minorEastAsia"/>
                <w:sz w:val="24"/>
                <w:szCs w:val="24"/>
                <w:highlight w:val="none"/>
                <w:lang w:val="en-US" w:eastAsia="zh-CN"/>
              </w:rPr>
              <w:fldChar w:fldCharType="separate"/>
            </w:r>
            <w:r>
              <w:rPr>
                <w:rFonts w:hint="eastAsia" w:asciiTheme="minorEastAsia" w:hAnsiTheme="minorEastAsia"/>
                <w:sz w:val="24"/>
                <w:szCs w:val="24"/>
                <w:highlight w:val="none"/>
                <w:lang w:val="en-US" w:eastAsia="zh-CN"/>
              </w:rPr>
              <w:t>中华人民共和国国务院</w:t>
            </w:r>
            <w:r>
              <w:rPr>
                <w:rFonts w:hint="eastAsia" w:asciiTheme="minorEastAsia" w:hAnsiTheme="minorEastAsia"/>
                <w:sz w:val="24"/>
                <w:szCs w:val="24"/>
                <w:highlight w:val="none"/>
                <w:lang w:val="en-US" w:eastAsia="zh-CN"/>
              </w:rPr>
              <w:fldChar w:fldCharType="end"/>
            </w:r>
          </w:p>
        </w:tc>
        <w:tc>
          <w:tcPr>
            <w:tcW w:w="2138" w:type="dxa"/>
            <w:tcBorders>
              <w:bottom w:val="single" w:color="auto" w:sz="4" w:space="0"/>
            </w:tcBorders>
            <w:shd w:val="clear" w:color="auto" w:fill="auto"/>
            <w:vAlign w:val="center"/>
          </w:tcPr>
          <w:p w14:paraId="48E0E238">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201</w:t>
            </w:r>
            <w:r>
              <w:rPr>
                <w:rFonts w:hint="eastAsia" w:asciiTheme="minorEastAsia" w:hAnsiTheme="minorEastAsia"/>
                <w:sz w:val="24"/>
                <w:szCs w:val="24"/>
                <w:highlight w:val="none"/>
                <w:lang w:val="en-US" w:eastAsia="zh"/>
              </w:rPr>
              <w:t>0</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lang w:val="en-US" w:eastAsia="zh"/>
              </w:rPr>
              <w:t>7</w:t>
            </w:r>
            <w:r>
              <w:rPr>
                <w:rFonts w:hint="eastAsia" w:asciiTheme="minorEastAsia" w:hAnsiTheme="minorEastAsia"/>
                <w:sz w:val="24"/>
                <w:szCs w:val="24"/>
                <w:highlight w:val="none"/>
                <w:lang w:val="en-US" w:eastAsia="zh-CN"/>
              </w:rPr>
              <w:t>月</w:t>
            </w:r>
            <w:r>
              <w:rPr>
                <w:rFonts w:hint="eastAsia" w:asciiTheme="minorEastAsia" w:hAnsiTheme="minorEastAsia"/>
                <w:sz w:val="24"/>
                <w:szCs w:val="24"/>
                <w:highlight w:val="none"/>
                <w:lang w:val="en-US" w:eastAsia="zh"/>
              </w:rPr>
              <w:t>4</w:t>
            </w:r>
            <w:r>
              <w:rPr>
                <w:rFonts w:hint="eastAsia" w:asciiTheme="minorEastAsia" w:hAnsiTheme="minorEastAsia"/>
                <w:sz w:val="24"/>
                <w:szCs w:val="24"/>
                <w:highlight w:val="none"/>
                <w:lang w:val="en-US" w:eastAsia="zh-CN"/>
              </w:rPr>
              <w:t>日</w:t>
            </w:r>
          </w:p>
        </w:tc>
      </w:tr>
      <w:tr w14:paraId="0FCA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7AD243C8">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12</w:t>
            </w:r>
          </w:p>
        </w:tc>
        <w:tc>
          <w:tcPr>
            <w:tcW w:w="3426" w:type="dxa"/>
            <w:tcBorders>
              <w:bottom w:val="single" w:color="auto" w:sz="4" w:space="0"/>
            </w:tcBorders>
            <w:shd w:val="clear" w:color="auto" w:fill="auto"/>
            <w:vAlign w:val="center"/>
          </w:tcPr>
          <w:p w14:paraId="488D520D">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《国务院关于深化“证照分离”改革进一步激发市场主体发展活力的通知》（国发〔2021〕7号）</w:t>
            </w:r>
          </w:p>
        </w:tc>
        <w:tc>
          <w:tcPr>
            <w:tcW w:w="3986" w:type="dxa"/>
            <w:tcBorders>
              <w:bottom w:val="single" w:color="auto" w:sz="4" w:space="0"/>
            </w:tcBorders>
            <w:shd w:val="clear" w:color="auto" w:fill="auto"/>
            <w:vAlign w:val="center"/>
          </w:tcPr>
          <w:p w14:paraId="59208E51">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fldChar w:fldCharType="begin"/>
            </w:r>
            <w:r>
              <w:rPr>
                <w:rFonts w:hint="eastAsia" w:asciiTheme="minorEastAsia" w:hAnsiTheme="minorEastAsia"/>
                <w:sz w:val="24"/>
                <w:szCs w:val="24"/>
                <w:highlight w:val="none"/>
                <w:lang w:val="en-US" w:eastAsia="zh-CN"/>
              </w:rPr>
              <w:instrText xml:space="preserve"> HYPERLINK "https://baike.baidu.com/item/%E4%B8%AD%E5%8D%8E%E4%BA%BA%E6%B0%91%E5%85%B1%E5%92%8C%E5%9B%BD%E5%9B%BD%E5%8A%A1%E9%99%A2" \t "_blank" </w:instrText>
            </w:r>
            <w:r>
              <w:rPr>
                <w:rFonts w:hint="eastAsia" w:asciiTheme="minorEastAsia" w:hAnsiTheme="minorEastAsia"/>
                <w:sz w:val="24"/>
                <w:szCs w:val="24"/>
                <w:highlight w:val="none"/>
                <w:lang w:val="en-US" w:eastAsia="zh-CN"/>
              </w:rPr>
              <w:fldChar w:fldCharType="separate"/>
            </w:r>
            <w:r>
              <w:rPr>
                <w:rFonts w:hint="eastAsia" w:asciiTheme="minorEastAsia" w:hAnsiTheme="minorEastAsia"/>
                <w:sz w:val="24"/>
                <w:szCs w:val="24"/>
                <w:highlight w:val="none"/>
                <w:lang w:val="en-US" w:eastAsia="zh-CN"/>
              </w:rPr>
              <w:t>中华人民共和国国务院</w:t>
            </w:r>
            <w:r>
              <w:rPr>
                <w:rFonts w:hint="eastAsia" w:asciiTheme="minorEastAsia" w:hAnsiTheme="minorEastAsia"/>
                <w:sz w:val="24"/>
                <w:szCs w:val="24"/>
                <w:highlight w:val="none"/>
                <w:lang w:val="en-US" w:eastAsia="zh-CN"/>
              </w:rPr>
              <w:fldChar w:fldCharType="end"/>
            </w:r>
          </w:p>
        </w:tc>
        <w:tc>
          <w:tcPr>
            <w:tcW w:w="2138" w:type="dxa"/>
            <w:tcBorders>
              <w:bottom w:val="single" w:color="auto" w:sz="4" w:space="0"/>
            </w:tcBorders>
            <w:shd w:val="clear" w:color="auto" w:fill="auto"/>
            <w:vAlign w:val="center"/>
          </w:tcPr>
          <w:p w14:paraId="4FF9B6BC">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2021年5月19日</w:t>
            </w:r>
          </w:p>
          <w:p w14:paraId="3B86948D">
            <w:pPr>
              <w:spacing w:line="400" w:lineRule="exact"/>
              <w:rPr>
                <w:rFonts w:hint="eastAsia" w:asciiTheme="minorEastAsia" w:hAnsiTheme="minorEastAsia"/>
                <w:sz w:val="24"/>
                <w:szCs w:val="24"/>
                <w:highlight w:val="none"/>
                <w:lang w:val="en-US" w:eastAsia="zh-CN"/>
              </w:rPr>
            </w:pPr>
          </w:p>
        </w:tc>
      </w:tr>
      <w:tr w14:paraId="24D6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33A214CA">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13</w:t>
            </w:r>
          </w:p>
        </w:tc>
        <w:tc>
          <w:tcPr>
            <w:tcW w:w="3426" w:type="dxa"/>
            <w:tcBorders>
              <w:bottom w:val="single" w:color="auto" w:sz="4" w:space="0"/>
            </w:tcBorders>
            <w:shd w:val="clear" w:color="auto" w:fill="auto"/>
            <w:vAlign w:val="center"/>
          </w:tcPr>
          <w:p w14:paraId="57253FF1">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《国务院对确需保留的行政审批项目设定行政许可的决定》（中华人民共和国国务院令 第</w:t>
            </w:r>
            <w:r>
              <w:rPr>
                <w:rFonts w:hint="eastAsia" w:asciiTheme="minorEastAsia" w:hAnsiTheme="minorEastAsia"/>
                <w:sz w:val="24"/>
                <w:szCs w:val="24"/>
                <w:highlight w:val="none"/>
                <w:lang w:val="en-US" w:eastAsia="zh"/>
              </w:rPr>
              <w:t>412</w:t>
            </w:r>
            <w:r>
              <w:rPr>
                <w:rFonts w:hint="eastAsia" w:asciiTheme="minorEastAsia" w:hAnsiTheme="minorEastAsia"/>
                <w:sz w:val="24"/>
                <w:szCs w:val="24"/>
                <w:highlight w:val="none"/>
                <w:lang w:val="en-US" w:eastAsia="zh-CN"/>
              </w:rPr>
              <w:t>号）</w:t>
            </w:r>
          </w:p>
        </w:tc>
        <w:tc>
          <w:tcPr>
            <w:tcW w:w="3986" w:type="dxa"/>
            <w:tcBorders>
              <w:bottom w:val="single" w:color="auto" w:sz="4" w:space="0"/>
            </w:tcBorders>
            <w:shd w:val="clear" w:color="auto" w:fill="auto"/>
            <w:vAlign w:val="center"/>
          </w:tcPr>
          <w:p w14:paraId="4C330DA7">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fldChar w:fldCharType="begin"/>
            </w:r>
            <w:r>
              <w:rPr>
                <w:rFonts w:hint="eastAsia" w:asciiTheme="minorEastAsia" w:hAnsiTheme="minorEastAsia"/>
                <w:sz w:val="24"/>
                <w:szCs w:val="24"/>
                <w:highlight w:val="none"/>
                <w:lang w:val="en-US" w:eastAsia="zh-CN"/>
              </w:rPr>
              <w:instrText xml:space="preserve"> HYPERLINK "https://baike.baidu.com/item/%E4%B8%AD%E5%8D%8E%E4%BA%BA%E6%B0%91%E5%85%B1%E5%92%8C%E5%9B%BD%E5%9B%BD%E5%8A%A1%E9%99%A2" \t "_blank" </w:instrText>
            </w:r>
            <w:r>
              <w:rPr>
                <w:rFonts w:hint="eastAsia" w:asciiTheme="minorEastAsia" w:hAnsiTheme="minorEastAsia"/>
                <w:sz w:val="24"/>
                <w:szCs w:val="24"/>
                <w:highlight w:val="none"/>
                <w:lang w:val="en-US" w:eastAsia="zh-CN"/>
              </w:rPr>
              <w:fldChar w:fldCharType="separate"/>
            </w:r>
            <w:r>
              <w:rPr>
                <w:rFonts w:hint="eastAsia" w:asciiTheme="minorEastAsia" w:hAnsiTheme="minorEastAsia"/>
                <w:sz w:val="24"/>
                <w:szCs w:val="24"/>
                <w:highlight w:val="none"/>
                <w:lang w:val="en-US" w:eastAsia="zh-CN"/>
              </w:rPr>
              <w:t>中华人民共和国国务院</w:t>
            </w:r>
            <w:r>
              <w:rPr>
                <w:rFonts w:hint="eastAsia" w:asciiTheme="minorEastAsia" w:hAnsiTheme="minorEastAsia"/>
                <w:sz w:val="24"/>
                <w:szCs w:val="24"/>
                <w:highlight w:val="none"/>
                <w:lang w:val="en-US" w:eastAsia="zh-CN"/>
              </w:rPr>
              <w:fldChar w:fldCharType="end"/>
            </w:r>
          </w:p>
        </w:tc>
        <w:tc>
          <w:tcPr>
            <w:tcW w:w="2138" w:type="dxa"/>
            <w:tcBorders>
              <w:bottom w:val="single" w:color="auto" w:sz="4" w:space="0"/>
            </w:tcBorders>
            <w:shd w:val="clear" w:color="auto" w:fill="auto"/>
            <w:vAlign w:val="center"/>
          </w:tcPr>
          <w:p w14:paraId="1A16398C">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2004年7月1日</w:t>
            </w:r>
          </w:p>
        </w:tc>
      </w:tr>
      <w:tr w14:paraId="0EFB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6C5CE32C">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14</w:t>
            </w:r>
          </w:p>
        </w:tc>
        <w:tc>
          <w:tcPr>
            <w:tcW w:w="3426" w:type="dxa"/>
            <w:tcBorders>
              <w:bottom w:val="single" w:color="auto" w:sz="4" w:space="0"/>
            </w:tcBorders>
            <w:shd w:val="clear" w:color="auto" w:fill="auto"/>
            <w:vAlign w:val="center"/>
          </w:tcPr>
          <w:p w14:paraId="47585D3A">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《医疗用毒性药品管理办法》</w:t>
            </w:r>
          </w:p>
        </w:tc>
        <w:tc>
          <w:tcPr>
            <w:tcW w:w="3986" w:type="dxa"/>
            <w:tcBorders>
              <w:bottom w:val="single" w:color="auto" w:sz="4" w:space="0"/>
            </w:tcBorders>
            <w:shd w:val="clear" w:color="auto" w:fill="auto"/>
            <w:vAlign w:val="center"/>
          </w:tcPr>
          <w:p w14:paraId="5C55EF2B">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fldChar w:fldCharType="begin"/>
            </w:r>
            <w:r>
              <w:rPr>
                <w:rFonts w:hint="eastAsia" w:asciiTheme="minorEastAsia" w:hAnsiTheme="minorEastAsia"/>
                <w:sz w:val="24"/>
                <w:szCs w:val="24"/>
                <w:highlight w:val="none"/>
                <w:lang w:val="en-US" w:eastAsia="zh-CN"/>
              </w:rPr>
              <w:instrText xml:space="preserve"> HYPERLINK "https://baike.baidu.com/item/%E4%B8%AD%E5%8D%8E%E4%BA%BA%E6%B0%91%E5%85%B1%E5%92%8C%E5%9B%BD%E5%9B%BD%E5%8A%A1%E9%99%A2" \t "_blank" </w:instrText>
            </w:r>
            <w:r>
              <w:rPr>
                <w:rFonts w:hint="eastAsia" w:asciiTheme="minorEastAsia" w:hAnsiTheme="minorEastAsia"/>
                <w:sz w:val="24"/>
                <w:szCs w:val="24"/>
                <w:highlight w:val="none"/>
                <w:lang w:val="en-US" w:eastAsia="zh-CN"/>
              </w:rPr>
              <w:fldChar w:fldCharType="separate"/>
            </w:r>
            <w:r>
              <w:rPr>
                <w:rFonts w:hint="eastAsia" w:asciiTheme="minorEastAsia" w:hAnsiTheme="minorEastAsia"/>
                <w:sz w:val="24"/>
                <w:szCs w:val="24"/>
                <w:highlight w:val="none"/>
                <w:lang w:val="en-US" w:eastAsia="zh-CN"/>
              </w:rPr>
              <w:t>中华人民共和国国务院</w:t>
            </w:r>
            <w:r>
              <w:rPr>
                <w:rFonts w:hint="eastAsia" w:asciiTheme="minorEastAsia" w:hAnsiTheme="minorEastAsia"/>
                <w:sz w:val="24"/>
                <w:szCs w:val="24"/>
                <w:highlight w:val="none"/>
                <w:lang w:val="en-US" w:eastAsia="zh-CN"/>
              </w:rPr>
              <w:fldChar w:fldCharType="end"/>
            </w:r>
          </w:p>
        </w:tc>
        <w:tc>
          <w:tcPr>
            <w:tcW w:w="2138" w:type="dxa"/>
            <w:tcBorders>
              <w:bottom w:val="single" w:color="auto" w:sz="4" w:space="0"/>
            </w:tcBorders>
            <w:shd w:val="clear" w:color="auto" w:fill="auto"/>
            <w:vAlign w:val="center"/>
          </w:tcPr>
          <w:p w14:paraId="227C4C29">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1988年12月27日</w:t>
            </w:r>
          </w:p>
        </w:tc>
      </w:tr>
      <w:tr w14:paraId="3816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7C14F6D4">
            <w:pPr>
              <w:spacing w:line="400" w:lineRule="exact"/>
              <w:jc w:val="center"/>
              <w:rPr>
                <w:rFonts w:hint="default" w:asciiTheme="minorEastAsia" w:hAnsiTheme="minorEastAsia"/>
                <w:sz w:val="24"/>
                <w:szCs w:val="24"/>
                <w:highlight w:val="none"/>
                <w:lang w:val="en-US" w:eastAsia="zh"/>
              </w:rPr>
            </w:pPr>
            <w:r>
              <w:rPr>
                <w:rFonts w:hint="eastAsia" w:asciiTheme="minorEastAsia" w:hAnsiTheme="minorEastAsia"/>
                <w:sz w:val="24"/>
                <w:szCs w:val="24"/>
                <w:highlight w:val="none"/>
                <w:lang w:val="en-US" w:eastAsia="zh"/>
              </w:rPr>
              <w:t>15</w:t>
            </w:r>
          </w:p>
        </w:tc>
        <w:tc>
          <w:tcPr>
            <w:tcW w:w="3426" w:type="dxa"/>
            <w:tcBorders>
              <w:bottom w:val="single" w:color="auto" w:sz="4" w:space="0"/>
            </w:tcBorders>
            <w:shd w:val="clear" w:color="auto" w:fill="auto"/>
            <w:vAlign w:val="center"/>
          </w:tcPr>
          <w:p w14:paraId="7B5E20A7">
            <w:pPr>
              <w:spacing w:line="400" w:lineRule="exact"/>
              <w:rPr>
                <w:rFonts w:hint="default" w:asciiTheme="minorEastAsia" w:hAnsiTheme="minorEastAsia"/>
                <w:sz w:val="24"/>
                <w:szCs w:val="24"/>
                <w:highlight w:val="none"/>
                <w:lang w:val="en-US" w:eastAsia="zh"/>
              </w:rPr>
            </w:pPr>
            <w:r>
              <w:rPr>
                <w:rFonts w:hint="eastAsia" w:asciiTheme="minorEastAsia" w:hAnsiTheme="minorEastAsia"/>
                <w:sz w:val="24"/>
                <w:szCs w:val="24"/>
                <w:highlight w:val="none"/>
                <w:lang w:val="en-US" w:eastAsia="zh-CN"/>
              </w:rPr>
              <w:t>《放射性药品管理办法》</w:t>
            </w:r>
            <w:r>
              <w:rPr>
                <w:rFonts w:hint="eastAsia" w:asciiTheme="minorEastAsia" w:hAnsiTheme="minorEastAsia"/>
                <w:sz w:val="24"/>
                <w:szCs w:val="24"/>
                <w:highlight w:val="none"/>
                <w:lang w:val="en-US" w:eastAsia="zh"/>
              </w:rPr>
              <w:t>(</w:t>
            </w:r>
            <w:r>
              <w:rPr>
                <w:rFonts w:hint="default" w:asciiTheme="minorEastAsia" w:hAnsiTheme="minorEastAsia"/>
                <w:sz w:val="24"/>
                <w:szCs w:val="24"/>
                <w:highlight w:val="none"/>
                <w:lang w:val="en" w:eastAsia="zh"/>
              </w:rPr>
              <w:t>201</w:t>
            </w:r>
            <w:r>
              <w:rPr>
                <w:rFonts w:hint="eastAsia" w:asciiTheme="minorEastAsia" w:hAnsiTheme="minorEastAsia"/>
                <w:sz w:val="24"/>
                <w:szCs w:val="24"/>
                <w:highlight w:val="none"/>
                <w:lang w:val="en-US" w:eastAsia="zh"/>
              </w:rPr>
              <w:t>7</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lang w:val="en" w:eastAsia="zh-CN"/>
              </w:rPr>
              <w:t>修订</w:t>
            </w:r>
            <w:r>
              <w:rPr>
                <w:rFonts w:hint="eastAsia" w:asciiTheme="minorEastAsia" w:hAnsiTheme="minorEastAsia"/>
                <w:sz w:val="24"/>
                <w:szCs w:val="24"/>
                <w:highlight w:val="none"/>
                <w:lang w:val="en-US" w:eastAsia="zh"/>
              </w:rPr>
              <w:t>)</w:t>
            </w:r>
          </w:p>
        </w:tc>
        <w:tc>
          <w:tcPr>
            <w:tcW w:w="3986" w:type="dxa"/>
            <w:tcBorders>
              <w:bottom w:val="single" w:color="auto" w:sz="4" w:space="0"/>
            </w:tcBorders>
            <w:shd w:val="clear" w:color="auto" w:fill="auto"/>
            <w:vAlign w:val="center"/>
          </w:tcPr>
          <w:p w14:paraId="6788FCE4">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中华人民共和国国务院</w:t>
            </w:r>
          </w:p>
        </w:tc>
        <w:tc>
          <w:tcPr>
            <w:tcW w:w="2138" w:type="dxa"/>
            <w:tcBorders>
              <w:bottom w:val="single" w:color="auto" w:sz="4" w:space="0"/>
            </w:tcBorders>
            <w:shd w:val="clear" w:color="auto" w:fill="auto"/>
            <w:vAlign w:val="center"/>
          </w:tcPr>
          <w:p w14:paraId="791E503B">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2017年</w:t>
            </w:r>
            <w:r>
              <w:rPr>
                <w:rFonts w:hint="default" w:asciiTheme="minorEastAsia" w:hAnsiTheme="minorEastAsia"/>
                <w:sz w:val="24"/>
                <w:szCs w:val="24"/>
                <w:highlight w:val="none"/>
                <w:lang w:val="en" w:eastAsia="zh-CN"/>
              </w:rPr>
              <w:t>3</w:t>
            </w:r>
            <w:r>
              <w:rPr>
                <w:rFonts w:hint="eastAsia" w:asciiTheme="minorEastAsia" w:hAnsiTheme="minorEastAsia"/>
                <w:sz w:val="24"/>
                <w:szCs w:val="24"/>
                <w:highlight w:val="none"/>
                <w:lang w:val="en-US" w:eastAsia="zh-CN"/>
              </w:rPr>
              <w:t>月</w:t>
            </w:r>
            <w:r>
              <w:rPr>
                <w:rFonts w:hint="default" w:asciiTheme="minorEastAsia" w:hAnsiTheme="minorEastAsia"/>
                <w:sz w:val="24"/>
                <w:szCs w:val="24"/>
                <w:highlight w:val="none"/>
                <w:lang w:val="en" w:eastAsia="zh-CN"/>
              </w:rPr>
              <w:t>1</w:t>
            </w:r>
            <w:r>
              <w:rPr>
                <w:rFonts w:hint="eastAsia" w:asciiTheme="minorEastAsia" w:hAnsiTheme="minorEastAsia"/>
                <w:sz w:val="24"/>
                <w:szCs w:val="24"/>
                <w:highlight w:val="none"/>
                <w:lang w:val="en-US" w:eastAsia="zh-CN"/>
              </w:rPr>
              <w:t>日</w:t>
            </w:r>
          </w:p>
        </w:tc>
      </w:tr>
      <w:tr w14:paraId="5893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72FA2246">
            <w:pPr>
              <w:spacing w:line="400" w:lineRule="exact"/>
              <w:jc w:val="center"/>
              <w:rPr>
                <w:rFonts w:hint="default" w:asciiTheme="minorEastAsia" w:hAnsiTheme="minorEastAsia"/>
                <w:sz w:val="24"/>
                <w:szCs w:val="24"/>
                <w:highlight w:val="none"/>
                <w:lang w:val="en-US" w:eastAsia="zh"/>
              </w:rPr>
            </w:pPr>
            <w:r>
              <w:rPr>
                <w:rFonts w:hint="eastAsia" w:asciiTheme="minorEastAsia" w:hAnsiTheme="minorEastAsia"/>
                <w:sz w:val="24"/>
                <w:szCs w:val="24"/>
                <w:highlight w:val="none"/>
                <w:lang w:val="en-US" w:eastAsia="zh"/>
              </w:rPr>
              <w:t>16</w:t>
            </w:r>
          </w:p>
        </w:tc>
        <w:tc>
          <w:tcPr>
            <w:tcW w:w="3426" w:type="dxa"/>
            <w:tcBorders>
              <w:bottom w:val="single" w:color="auto" w:sz="4" w:space="0"/>
            </w:tcBorders>
            <w:shd w:val="clear" w:color="auto" w:fill="auto"/>
            <w:vAlign w:val="center"/>
          </w:tcPr>
          <w:p w14:paraId="271EEFA9">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《互联网信息服务管理办法》</w:t>
            </w:r>
          </w:p>
        </w:tc>
        <w:tc>
          <w:tcPr>
            <w:tcW w:w="3986" w:type="dxa"/>
            <w:tcBorders>
              <w:bottom w:val="single" w:color="auto" w:sz="4" w:space="0"/>
            </w:tcBorders>
            <w:shd w:val="clear" w:color="auto" w:fill="auto"/>
            <w:vAlign w:val="center"/>
          </w:tcPr>
          <w:p w14:paraId="075659D5">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中华人民共和国国务院</w:t>
            </w:r>
          </w:p>
        </w:tc>
        <w:tc>
          <w:tcPr>
            <w:tcW w:w="2138" w:type="dxa"/>
            <w:tcBorders>
              <w:bottom w:val="single" w:color="auto" w:sz="4" w:space="0"/>
            </w:tcBorders>
            <w:shd w:val="clear" w:color="auto" w:fill="auto"/>
            <w:vAlign w:val="center"/>
          </w:tcPr>
          <w:p w14:paraId="6D18EBF5">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
              </w:rPr>
              <w:t>2000</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lang w:val="en-US" w:eastAsia="zh"/>
              </w:rPr>
              <w:t>9</w:t>
            </w:r>
            <w:r>
              <w:rPr>
                <w:rFonts w:hint="eastAsia" w:asciiTheme="minorEastAsia" w:hAnsiTheme="minorEastAsia"/>
                <w:sz w:val="24"/>
                <w:szCs w:val="24"/>
                <w:highlight w:val="none"/>
                <w:lang w:val="en-US" w:eastAsia="zh-CN"/>
              </w:rPr>
              <w:t>月</w:t>
            </w:r>
            <w:r>
              <w:rPr>
                <w:rFonts w:hint="eastAsia" w:asciiTheme="minorEastAsia" w:hAnsiTheme="minorEastAsia"/>
                <w:sz w:val="24"/>
                <w:szCs w:val="24"/>
                <w:highlight w:val="none"/>
                <w:lang w:val="en-US" w:eastAsia="zh"/>
              </w:rPr>
              <w:t>25</w:t>
            </w:r>
            <w:r>
              <w:rPr>
                <w:rFonts w:hint="eastAsia" w:asciiTheme="minorEastAsia" w:hAnsiTheme="minorEastAsia"/>
                <w:sz w:val="24"/>
                <w:szCs w:val="24"/>
                <w:highlight w:val="none"/>
                <w:lang w:val="en-US" w:eastAsia="zh-CN"/>
              </w:rPr>
              <w:t>日</w:t>
            </w:r>
          </w:p>
        </w:tc>
      </w:tr>
      <w:tr w14:paraId="76BA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379A24A7">
            <w:pPr>
              <w:spacing w:line="400" w:lineRule="exact"/>
              <w:jc w:val="center"/>
              <w:rPr>
                <w:rFonts w:hint="default" w:ascii="宋体" w:hAnsi="宋体" w:eastAsiaTheme="minorEastAsia" w:cstheme="minorBidi"/>
                <w:kern w:val="2"/>
                <w:sz w:val="24"/>
                <w:szCs w:val="24"/>
                <w:highlight w:val="none"/>
                <w:lang w:val="en-US" w:eastAsia="zh" w:bidi="ar-SA"/>
              </w:rPr>
            </w:pPr>
            <w:r>
              <w:rPr>
                <w:rFonts w:hint="eastAsia" w:ascii="宋体" w:hAnsi="宋体" w:cstheme="minorBidi"/>
                <w:kern w:val="2"/>
                <w:sz w:val="24"/>
                <w:szCs w:val="24"/>
                <w:highlight w:val="none"/>
                <w:lang w:val="en-US" w:eastAsia="zh" w:bidi="ar-SA"/>
              </w:rPr>
              <w:t>17</w:t>
            </w:r>
          </w:p>
        </w:tc>
        <w:tc>
          <w:tcPr>
            <w:tcW w:w="3426" w:type="dxa"/>
            <w:tcBorders>
              <w:bottom w:val="single" w:color="auto" w:sz="4" w:space="0"/>
            </w:tcBorders>
            <w:shd w:val="clear" w:color="auto" w:fill="auto"/>
            <w:vAlign w:val="center"/>
          </w:tcPr>
          <w:p w14:paraId="5AAF2C2E">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w:t>
            </w:r>
            <w:r>
              <w:rPr>
                <w:rFonts w:hint="eastAsia" w:asciiTheme="minorEastAsia" w:hAnsiTheme="minorEastAsia"/>
                <w:sz w:val="24"/>
                <w:szCs w:val="24"/>
                <w:highlight w:val="none"/>
              </w:rPr>
              <w:t>药品进口管理办法</w:t>
            </w:r>
            <w:r>
              <w:rPr>
                <w:rFonts w:hint="eastAsia" w:asciiTheme="minorEastAsia" w:hAnsiTheme="minorEastAsia"/>
                <w:sz w:val="24"/>
                <w:szCs w:val="24"/>
                <w:highlight w:val="none"/>
                <w:lang w:val="en-US" w:eastAsia="zh-CN"/>
              </w:rPr>
              <w:t>》</w:t>
            </w:r>
            <w:r>
              <w:rPr>
                <w:rFonts w:hint="eastAsia" w:asciiTheme="minorEastAsia" w:hAnsiTheme="minorEastAsia"/>
                <w:sz w:val="24"/>
                <w:szCs w:val="24"/>
                <w:highlight w:val="none"/>
                <w:lang w:val="en-US" w:eastAsia="zh"/>
              </w:rPr>
              <w:t>(</w:t>
            </w:r>
            <w:r>
              <w:rPr>
                <w:rFonts w:hint="default" w:asciiTheme="minorEastAsia" w:hAnsiTheme="minorEastAsia"/>
                <w:sz w:val="24"/>
                <w:szCs w:val="24"/>
                <w:highlight w:val="none"/>
                <w:lang w:val="en" w:eastAsia="zh"/>
              </w:rPr>
              <w:t>2012</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lang w:val="en" w:eastAsia="zh-CN"/>
              </w:rPr>
              <w:t>修订</w:t>
            </w:r>
            <w:r>
              <w:rPr>
                <w:rFonts w:hint="eastAsia" w:asciiTheme="minorEastAsia" w:hAnsiTheme="minorEastAsia"/>
                <w:sz w:val="24"/>
                <w:szCs w:val="24"/>
                <w:highlight w:val="none"/>
                <w:lang w:val="en-US" w:eastAsia="zh"/>
              </w:rPr>
              <w:t>)</w:t>
            </w:r>
          </w:p>
        </w:tc>
        <w:tc>
          <w:tcPr>
            <w:tcW w:w="3986" w:type="dxa"/>
            <w:tcBorders>
              <w:bottom w:val="single" w:color="auto" w:sz="4" w:space="0"/>
            </w:tcBorders>
            <w:shd w:val="clear" w:color="auto" w:fill="auto"/>
            <w:vAlign w:val="center"/>
          </w:tcPr>
          <w:p w14:paraId="0AAF6D0E">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eastAsia="zh-CN"/>
              </w:rPr>
              <w:t>卫生部、海关总署</w:t>
            </w:r>
          </w:p>
        </w:tc>
        <w:tc>
          <w:tcPr>
            <w:tcW w:w="2138" w:type="dxa"/>
            <w:tcBorders>
              <w:bottom w:val="single" w:color="auto" w:sz="4" w:space="0"/>
            </w:tcBorders>
            <w:shd w:val="clear" w:color="auto" w:fill="auto"/>
            <w:vAlign w:val="center"/>
          </w:tcPr>
          <w:p w14:paraId="04B101F5">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20</w:t>
            </w:r>
            <w:r>
              <w:rPr>
                <w:rFonts w:hint="eastAsia" w:asciiTheme="minorEastAsia" w:hAnsiTheme="minorEastAsia"/>
                <w:sz w:val="24"/>
                <w:szCs w:val="24"/>
                <w:highlight w:val="none"/>
                <w:lang w:val="en-US" w:eastAsia="zh"/>
              </w:rPr>
              <w:t>12</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lang w:val="en-US" w:eastAsia="zh"/>
              </w:rPr>
              <w:t>8</w:t>
            </w:r>
            <w:r>
              <w:rPr>
                <w:rFonts w:hint="eastAsia" w:asciiTheme="minorEastAsia" w:hAnsiTheme="minorEastAsia"/>
                <w:sz w:val="24"/>
                <w:szCs w:val="24"/>
                <w:highlight w:val="none"/>
                <w:lang w:val="en-US" w:eastAsia="zh-CN"/>
              </w:rPr>
              <w:t>月</w:t>
            </w:r>
            <w:r>
              <w:rPr>
                <w:rFonts w:hint="eastAsia" w:asciiTheme="minorEastAsia" w:hAnsiTheme="minorEastAsia"/>
                <w:sz w:val="24"/>
                <w:szCs w:val="24"/>
                <w:highlight w:val="none"/>
                <w:lang w:val="en-US" w:eastAsia="zh"/>
              </w:rPr>
              <w:t>24</w:t>
            </w:r>
            <w:r>
              <w:rPr>
                <w:rFonts w:hint="eastAsia" w:asciiTheme="minorEastAsia" w:hAnsiTheme="minorEastAsia"/>
                <w:sz w:val="24"/>
                <w:szCs w:val="24"/>
                <w:highlight w:val="none"/>
                <w:lang w:val="en-US" w:eastAsia="zh-CN"/>
              </w:rPr>
              <w:t>日</w:t>
            </w:r>
          </w:p>
        </w:tc>
      </w:tr>
      <w:tr w14:paraId="541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0217F6DE">
            <w:pPr>
              <w:spacing w:line="400" w:lineRule="exact"/>
              <w:jc w:val="center"/>
              <w:rPr>
                <w:rFonts w:hint="default" w:ascii="宋体" w:hAnsi="宋体" w:eastAsiaTheme="minorEastAsia" w:cstheme="minorBidi"/>
                <w:kern w:val="2"/>
                <w:sz w:val="24"/>
                <w:szCs w:val="24"/>
                <w:highlight w:val="none"/>
                <w:lang w:val="en-US" w:eastAsia="zh" w:bidi="ar-SA"/>
              </w:rPr>
            </w:pPr>
            <w:r>
              <w:rPr>
                <w:rFonts w:hint="eastAsia" w:ascii="宋体" w:hAnsi="宋体" w:cstheme="minorBidi"/>
                <w:kern w:val="2"/>
                <w:sz w:val="24"/>
                <w:szCs w:val="24"/>
                <w:highlight w:val="none"/>
                <w:lang w:val="en-US" w:eastAsia="zh" w:bidi="ar-SA"/>
              </w:rPr>
              <w:t>18</w:t>
            </w:r>
          </w:p>
        </w:tc>
        <w:tc>
          <w:tcPr>
            <w:tcW w:w="3426" w:type="dxa"/>
            <w:tcBorders>
              <w:bottom w:val="single" w:color="auto" w:sz="4" w:space="0"/>
            </w:tcBorders>
            <w:shd w:val="clear" w:color="auto" w:fill="auto"/>
            <w:vAlign w:val="center"/>
          </w:tcPr>
          <w:p w14:paraId="0A1407F5">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eastAsia="zh-CN"/>
              </w:rPr>
              <w:t>《进口药材管理办法》</w:t>
            </w:r>
          </w:p>
        </w:tc>
        <w:tc>
          <w:tcPr>
            <w:tcW w:w="3986" w:type="dxa"/>
            <w:tcBorders>
              <w:bottom w:val="single" w:color="auto" w:sz="4" w:space="0"/>
            </w:tcBorders>
            <w:shd w:val="clear" w:color="auto" w:fill="auto"/>
            <w:vAlign w:val="center"/>
          </w:tcPr>
          <w:p w14:paraId="17F0834E">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eastAsia="zh-CN"/>
              </w:rPr>
              <w:t>国家市场监督管理总局</w:t>
            </w:r>
          </w:p>
        </w:tc>
        <w:tc>
          <w:tcPr>
            <w:tcW w:w="2138" w:type="dxa"/>
            <w:tcBorders>
              <w:bottom w:val="single" w:color="auto" w:sz="4" w:space="0"/>
            </w:tcBorders>
            <w:shd w:val="clear" w:color="auto" w:fill="auto"/>
            <w:vAlign w:val="center"/>
          </w:tcPr>
          <w:p w14:paraId="322040E4">
            <w:pPr>
              <w:spacing w:line="400" w:lineRule="exact"/>
              <w:jc w:val="both"/>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2020年1月1日</w:t>
            </w:r>
          </w:p>
        </w:tc>
      </w:tr>
      <w:tr w14:paraId="48DF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2E6E1239">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19</w:t>
            </w:r>
          </w:p>
        </w:tc>
        <w:tc>
          <w:tcPr>
            <w:tcW w:w="3426" w:type="dxa"/>
            <w:tcBorders>
              <w:bottom w:val="single" w:color="auto" w:sz="4" w:space="0"/>
            </w:tcBorders>
            <w:shd w:val="clear" w:color="auto" w:fill="auto"/>
            <w:vAlign w:val="center"/>
          </w:tcPr>
          <w:p w14:paraId="21297DC8">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《蛋白同化制剂和肽类激素进出口管理办法》(2017年修正)</w:t>
            </w:r>
          </w:p>
        </w:tc>
        <w:tc>
          <w:tcPr>
            <w:tcW w:w="3986" w:type="dxa"/>
            <w:tcBorders>
              <w:bottom w:val="single" w:color="auto" w:sz="4" w:space="0"/>
            </w:tcBorders>
            <w:shd w:val="clear" w:color="auto" w:fill="auto"/>
            <w:vAlign w:val="center"/>
          </w:tcPr>
          <w:p w14:paraId="737D43F5">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国家食品药品监督管理总局</w:t>
            </w:r>
          </w:p>
        </w:tc>
        <w:tc>
          <w:tcPr>
            <w:tcW w:w="2138" w:type="dxa"/>
            <w:tcBorders>
              <w:bottom w:val="single" w:color="auto" w:sz="4" w:space="0"/>
            </w:tcBorders>
            <w:shd w:val="clear" w:color="auto" w:fill="auto"/>
            <w:vAlign w:val="center"/>
          </w:tcPr>
          <w:p w14:paraId="45C23333">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2017年11月</w:t>
            </w:r>
            <w:r>
              <w:rPr>
                <w:rFonts w:hint="default" w:asciiTheme="minorEastAsia" w:hAnsiTheme="minorEastAsia"/>
                <w:sz w:val="24"/>
                <w:szCs w:val="24"/>
                <w:highlight w:val="none"/>
                <w:lang w:val="en" w:eastAsia="zh-CN"/>
              </w:rPr>
              <w:t>1</w:t>
            </w:r>
            <w:r>
              <w:rPr>
                <w:rFonts w:hint="eastAsia" w:asciiTheme="minorEastAsia" w:hAnsiTheme="minorEastAsia"/>
                <w:sz w:val="24"/>
                <w:szCs w:val="24"/>
                <w:highlight w:val="none"/>
                <w:lang w:val="en-US" w:eastAsia="zh-CN"/>
              </w:rPr>
              <w:t>7日</w:t>
            </w:r>
          </w:p>
        </w:tc>
      </w:tr>
      <w:tr w14:paraId="6101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647E0350">
            <w:pPr>
              <w:spacing w:line="400" w:lineRule="exact"/>
              <w:jc w:val="center"/>
              <w:rPr>
                <w:rFonts w:hint="default" w:asciiTheme="minorEastAsia" w:hAnsiTheme="minorEastAsia" w:eastAsiaTheme="minorEastAsia" w:cstheme="minorBidi"/>
                <w:kern w:val="2"/>
                <w:sz w:val="24"/>
                <w:szCs w:val="24"/>
                <w:highlight w:val="none"/>
                <w:lang w:val="en-US" w:eastAsia="zh" w:bidi="ar-SA"/>
              </w:rPr>
            </w:pPr>
            <w:r>
              <w:rPr>
                <w:rFonts w:hint="eastAsia" w:asciiTheme="minorEastAsia" w:hAnsiTheme="minorEastAsia" w:cstheme="minorBidi"/>
                <w:kern w:val="2"/>
                <w:sz w:val="24"/>
                <w:szCs w:val="24"/>
                <w:highlight w:val="none"/>
                <w:lang w:val="en-US" w:eastAsia="zh" w:bidi="ar-SA"/>
              </w:rPr>
              <w:t>20</w:t>
            </w:r>
          </w:p>
        </w:tc>
        <w:tc>
          <w:tcPr>
            <w:tcW w:w="3426" w:type="dxa"/>
            <w:tcBorders>
              <w:bottom w:val="single" w:color="auto" w:sz="4" w:space="0"/>
            </w:tcBorders>
            <w:shd w:val="clear" w:color="auto" w:fill="auto"/>
            <w:vAlign w:val="center"/>
          </w:tcPr>
          <w:p w14:paraId="2174ABD8">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w:t>
            </w:r>
            <w:r>
              <w:rPr>
                <w:rFonts w:hint="eastAsia" w:asciiTheme="minorEastAsia" w:hAnsiTheme="minorEastAsia"/>
                <w:sz w:val="24"/>
                <w:szCs w:val="24"/>
                <w:highlight w:val="none"/>
                <w:lang w:val="en-US" w:eastAsia="zh-CN"/>
              </w:rPr>
              <w:fldChar w:fldCharType="begin"/>
            </w:r>
            <w:r>
              <w:rPr>
                <w:rFonts w:hint="eastAsia" w:asciiTheme="minorEastAsia" w:hAnsiTheme="minorEastAsia"/>
                <w:sz w:val="24"/>
                <w:szCs w:val="24"/>
                <w:highlight w:val="none"/>
                <w:lang w:val="en-US" w:eastAsia="zh-CN"/>
              </w:rPr>
              <w:instrText xml:space="preserve"> HYPERLINK "http://www.beijing.gov.cn/zhengce/zhengcefagui/qtwj/200506/t20050622_779938.html" \t "http://banshi.beijing.gov.cn/pubtask/task/1/110000000000/_blank" </w:instrText>
            </w:r>
            <w:r>
              <w:rPr>
                <w:rFonts w:hint="eastAsia" w:asciiTheme="minorEastAsia" w:hAnsiTheme="minorEastAsia"/>
                <w:sz w:val="24"/>
                <w:szCs w:val="24"/>
                <w:highlight w:val="none"/>
                <w:lang w:val="en-US" w:eastAsia="zh-CN"/>
              </w:rPr>
              <w:fldChar w:fldCharType="separate"/>
            </w:r>
            <w:r>
              <w:rPr>
                <w:rFonts w:hint="eastAsia" w:asciiTheme="minorEastAsia" w:hAnsiTheme="minorEastAsia"/>
                <w:sz w:val="24"/>
                <w:szCs w:val="24"/>
                <w:highlight w:val="none"/>
                <w:lang w:val="en-US" w:eastAsia="zh-CN"/>
              </w:rPr>
              <w:t>医疗机构制剂注册管理办法（试行）</w:t>
            </w:r>
            <w:r>
              <w:rPr>
                <w:rFonts w:hint="eastAsia" w:asciiTheme="minorEastAsia" w:hAnsiTheme="minorEastAsia"/>
                <w:sz w:val="24"/>
                <w:szCs w:val="24"/>
                <w:highlight w:val="none"/>
                <w:lang w:val="en-US" w:eastAsia="zh-CN"/>
              </w:rPr>
              <w:fldChar w:fldCharType="end"/>
            </w:r>
            <w:r>
              <w:rPr>
                <w:rFonts w:hint="eastAsia" w:asciiTheme="minorEastAsia" w:hAnsiTheme="minorEastAsia"/>
                <w:sz w:val="24"/>
                <w:szCs w:val="24"/>
                <w:highlight w:val="none"/>
                <w:lang w:val="en-US" w:eastAsia="zh-CN"/>
              </w:rPr>
              <w:t>》</w:t>
            </w:r>
          </w:p>
        </w:tc>
        <w:tc>
          <w:tcPr>
            <w:tcW w:w="3986" w:type="dxa"/>
            <w:tcBorders>
              <w:bottom w:val="single" w:color="auto" w:sz="4" w:space="0"/>
            </w:tcBorders>
            <w:shd w:val="clear" w:color="auto" w:fill="auto"/>
            <w:vAlign w:val="center"/>
          </w:tcPr>
          <w:p w14:paraId="2705363B">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国家食品药品监督管理局</w:t>
            </w:r>
          </w:p>
        </w:tc>
        <w:tc>
          <w:tcPr>
            <w:tcW w:w="2138" w:type="dxa"/>
            <w:tcBorders>
              <w:bottom w:val="single" w:color="auto" w:sz="4" w:space="0"/>
            </w:tcBorders>
            <w:shd w:val="clear" w:color="auto" w:fill="auto"/>
            <w:vAlign w:val="center"/>
          </w:tcPr>
          <w:p w14:paraId="4FDACCCF">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200</w:t>
            </w:r>
            <w:r>
              <w:rPr>
                <w:rFonts w:hint="default" w:asciiTheme="minorEastAsia" w:hAnsiTheme="minorEastAsia"/>
                <w:sz w:val="24"/>
                <w:szCs w:val="24"/>
                <w:highlight w:val="none"/>
                <w:lang w:val="en" w:eastAsia="zh-CN"/>
              </w:rPr>
              <w:t>5</w:t>
            </w:r>
            <w:r>
              <w:rPr>
                <w:rFonts w:hint="eastAsia" w:asciiTheme="minorEastAsia" w:hAnsiTheme="minorEastAsia"/>
                <w:sz w:val="24"/>
                <w:szCs w:val="24"/>
                <w:highlight w:val="none"/>
                <w:lang w:val="en-US" w:eastAsia="zh-CN"/>
              </w:rPr>
              <w:t>年</w:t>
            </w:r>
            <w:r>
              <w:rPr>
                <w:rFonts w:hint="default" w:asciiTheme="minorEastAsia" w:hAnsiTheme="minorEastAsia"/>
                <w:sz w:val="24"/>
                <w:szCs w:val="24"/>
                <w:highlight w:val="none"/>
                <w:lang w:val="en" w:eastAsia="zh-CN"/>
              </w:rPr>
              <w:t>8</w:t>
            </w:r>
            <w:r>
              <w:rPr>
                <w:rFonts w:hint="eastAsia" w:asciiTheme="minorEastAsia" w:hAnsiTheme="minorEastAsia"/>
                <w:sz w:val="24"/>
                <w:szCs w:val="24"/>
                <w:highlight w:val="none"/>
                <w:lang w:val="en-US" w:eastAsia="zh-CN"/>
              </w:rPr>
              <w:t>月1日</w:t>
            </w:r>
          </w:p>
        </w:tc>
      </w:tr>
      <w:tr w14:paraId="1ABE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3D03C64D">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21</w:t>
            </w:r>
          </w:p>
        </w:tc>
        <w:tc>
          <w:tcPr>
            <w:tcW w:w="3426" w:type="dxa"/>
            <w:tcBorders>
              <w:bottom w:val="single" w:color="auto" w:sz="4" w:space="0"/>
            </w:tcBorders>
            <w:shd w:val="clear" w:color="auto" w:fill="auto"/>
            <w:vAlign w:val="center"/>
          </w:tcPr>
          <w:p w14:paraId="50FDEDE8">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w:t>
            </w:r>
            <w:r>
              <w:rPr>
                <w:rFonts w:hint="eastAsia" w:asciiTheme="minorEastAsia" w:hAnsiTheme="minorEastAsia"/>
                <w:sz w:val="24"/>
                <w:szCs w:val="24"/>
                <w:highlight w:val="none"/>
                <w:lang w:val="en-US" w:eastAsia="zh-CN"/>
              </w:rPr>
              <w:fldChar w:fldCharType="begin"/>
            </w:r>
            <w:r>
              <w:rPr>
                <w:rFonts w:hint="eastAsia" w:asciiTheme="minorEastAsia" w:hAnsiTheme="minorEastAsia"/>
                <w:sz w:val="24"/>
                <w:szCs w:val="24"/>
                <w:highlight w:val="none"/>
                <w:lang w:val="en-US" w:eastAsia="zh-CN"/>
              </w:rPr>
              <w:instrText xml:space="preserve"> HYPERLINK "http://www.beijing.gov.cn/zhengce/zhengcefagui/202206/t20220613_2739091.html" \t "https://banshi.beijing.gov.cn/pubtask/task/1/110000000000/_blank" </w:instrText>
            </w:r>
            <w:r>
              <w:rPr>
                <w:rFonts w:hint="eastAsia" w:asciiTheme="minorEastAsia" w:hAnsiTheme="minorEastAsia"/>
                <w:sz w:val="24"/>
                <w:szCs w:val="24"/>
                <w:highlight w:val="none"/>
                <w:lang w:val="en-US" w:eastAsia="zh-CN"/>
              </w:rPr>
              <w:fldChar w:fldCharType="separate"/>
            </w:r>
            <w:r>
              <w:rPr>
                <w:rFonts w:hint="eastAsia" w:asciiTheme="minorEastAsia" w:hAnsiTheme="minorEastAsia"/>
                <w:sz w:val="24"/>
                <w:szCs w:val="24"/>
                <w:highlight w:val="none"/>
                <w:lang w:val="en-US" w:eastAsia="zh-CN"/>
              </w:rPr>
              <w:t>药品生产监督管理办法</w:t>
            </w:r>
            <w:r>
              <w:rPr>
                <w:rFonts w:hint="eastAsia" w:asciiTheme="minorEastAsia" w:hAnsiTheme="minorEastAsia"/>
                <w:sz w:val="24"/>
                <w:szCs w:val="24"/>
                <w:highlight w:val="none"/>
                <w:lang w:val="en-US" w:eastAsia="zh-CN"/>
              </w:rPr>
              <w:fldChar w:fldCharType="end"/>
            </w:r>
            <w:r>
              <w:rPr>
                <w:rFonts w:hint="eastAsia" w:asciiTheme="minorEastAsia" w:hAnsiTheme="minorEastAsia"/>
                <w:sz w:val="24"/>
                <w:szCs w:val="24"/>
                <w:highlight w:val="none"/>
                <w:lang w:val="en-US" w:eastAsia="zh-CN"/>
              </w:rPr>
              <w:t>》</w:t>
            </w:r>
          </w:p>
        </w:tc>
        <w:tc>
          <w:tcPr>
            <w:tcW w:w="3986" w:type="dxa"/>
            <w:tcBorders>
              <w:bottom w:val="single" w:color="auto" w:sz="4" w:space="0"/>
            </w:tcBorders>
            <w:shd w:val="clear" w:color="auto" w:fill="auto"/>
            <w:vAlign w:val="center"/>
          </w:tcPr>
          <w:p w14:paraId="03589390">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国家市场监督管理总局</w:t>
            </w:r>
          </w:p>
        </w:tc>
        <w:tc>
          <w:tcPr>
            <w:tcW w:w="2138" w:type="dxa"/>
            <w:tcBorders>
              <w:bottom w:val="single" w:color="auto" w:sz="4" w:space="0"/>
            </w:tcBorders>
            <w:shd w:val="clear" w:color="auto" w:fill="auto"/>
            <w:vAlign w:val="center"/>
          </w:tcPr>
          <w:p w14:paraId="5BABB3FA">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w:t>
            </w:r>
            <w:r>
              <w:rPr>
                <w:rFonts w:hint="eastAsia" w:asciiTheme="minorEastAsia" w:hAnsiTheme="minorEastAsia"/>
                <w:sz w:val="24"/>
                <w:szCs w:val="24"/>
                <w:highlight w:val="none"/>
                <w:lang w:val="en-US" w:eastAsia="zh"/>
              </w:rPr>
              <w:t>20</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lang w:val="en-US" w:eastAsia="zh"/>
              </w:rPr>
              <w:t>7</w:t>
            </w:r>
            <w:r>
              <w:rPr>
                <w:rFonts w:hint="eastAsia" w:asciiTheme="minorEastAsia" w:hAnsiTheme="minorEastAsia"/>
                <w:sz w:val="24"/>
                <w:szCs w:val="24"/>
                <w:highlight w:val="none"/>
                <w:lang w:val="en-US" w:eastAsia="zh-CN"/>
              </w:rPr>
              <w:t>月1日</w:t>
            </w:r>
          </w:p>
        </w:tc>
      </w:tr>
      <w:tr w14:paraId="7CF1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4B8F8A2D">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22</w:t>
            </w:r>
          </w:p>
        </w:tc>
        <w:tc>
          <w:tcPr>
            <w:tcW w:w="3426" w:type="dxa"/>
            <w:tcBorders>
              <w:bottom w:val="single" w:color="auto" w:sz="4" w:space="0"/>
            </w:tcBorders>
            <w:shd w:val="clear" w:color="auto" w:fill="auto"/>
            <w:vAlign w:val="center"/>
          </w:tcPr>
          <w:p w14:paraId="2B203451">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w:t>
            </w:r>
            <w:r>
              <w:rPr>
                <w:rFonts w:hint="eastAsia" w:asciiTheme="minorEastAsia" w:hAnsiTheme="minorEastAsia"/>
                <w:sz w:val="24"/>
                <w:szCs w:val="24"/>
                <w:highlight w:val="none"/>
                <w:lang w:val="en-US" w:eastAsia="zh-CN"/>
              </w:rPr>
              <w:fldChar w:fldCharType="begin"/>
            </w:r>
            <w:r>
              <w:rPr>
                <w:rFonts w:hint="eastAsia" w:asciiTheme="minorEastAsia" w:hAnsiTheme="minorEastAsia"/>
                <w:sz w:val="24"/>
                <w:szCs w:val="24"/>
                <w:highlight w:val="none"/>
                <w:lang w:val="en-US" w:eastAsia="zh-CN"/>
              </w:rPr>
              <w:instrText xml:space="preserve"> HYPERLINK "http://www.beijing.gov.cn/zhengce/zhengcefagui/qtwj/202204/t20220411_2671395.html" \t "https://banshi.beijing.gov.cn/pubtask/task/1/110000000000/_blank" </w:instrText>
            </w:r>
            <w:r>
              <w:rPr>
                <w:rFonts w:hint="eastAsia" w:asciiTheme="minorEastAsia" w:hAnsiTheme="minorEastAsia"/>
                <w:sz w:val="24"/>
                <w:szCs w:val="24"/>
                <w:highlight w:val="none"/>
                <w:lang w:val="en-US" w:eastAsia="zh-CN"/>
              </w:rPr>
              <w:fldChar w:fldCharType="separate"/>
            </w:r>
            <w:r>
              <w:rPr>
                <w:rFonts w:hint="eastAsia" w:asciiTheme="minorEastAsia" w:hAnsiTheme="minorEastAsia"/>
                <w:sz w:val="24"/>
                <w:szCs w:val="24"/>
                <w:highlight w:val="none"/>
                <w:lang w:val="en-US" w:eastAsia="zh-CN"/>
              </w:rPr>
              <w:t>药品上市后变更管理办法</w:t>
            </w:r>
            <w:r>
              <w:rPr>
                <w:rFonts w:hint="eastAsia" w:asciiTheme="minorEastAsia" w:hAnsiTheme="minorEastAsia"/>
                <w:sz w:val="24"/>
                <w:szCs w:val="24"/>
                <w:highlight w:val="none"/>
                <w:lang w:val="en-US" w:eastAsia="zh-CN"/>
              </w:rPr>
              <w:fldChar w:fldCharType="end"/>
            </w:r>
            <w:r>
              <w:rPr>
                <w:rFonts w:hint="eastAsia" w:asciiTheme="minorEastAsia" w:hAnsiTheme="minorEastAsia"/>
                <w:sz w:val="24"/>
                <w:szCs w:val="24"/>
                <w:highlight w:val="none"/>
                <w:lang w:val="en-US" w:eastAsia="zh-CN"/>
              </w:rPr>
              <w:t>》</w:t>
            </w:r>
          </w:p>
        </w:tc>
        <w:tc>
          <w:tcPr>
            <w:tcW w:w="3986" w:type="dxa"/>
            <w:tcBorders>
              <w:bottom w:val="single" w:color="auto" w:sz="4" w:space="0"/>
            </w:tcBorders>
            <w:shd w:val="clear" w:color="auto" w:fill="auto"/>
            <w:vAlign w:val="center"/>
          </w:tcPr>
          <w:p w14:paraId="7735ADAE">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国家药品监督管理局</w:t>
            </w:r>
          </w:p>
          <w:p w14:paraId="03A6E0C0">
            <w:pPr>
              <w:spacing w:line="400" w:lineRule="exact"/>
              <w:rPr>
                <w:rFonts w:hint="eastAsia" w:asciiTheme="minorEastAsia" w:hAnsiTheme="minorEastAsia"/>
                <w:sz w:val="24"/>
                <w:szCs w:val="24"/>
                <w:highlight w:val="none"/>
                <w:lang w:val="en-US" w:eastAsia="zh-CN"/>
              </w:rPr>
            </w:pPr>
          </w:p>
        </w:tc>
        <w:tc>
          <w:tcPr>
            <w:tcW w:w="2138" w:type="dxa"/>
            <w:tcBorders>
              <w:bottom w:val="single" w:color="auto" w:sz="4" w:space="0"/>
            </w:tcBorders>
            <w:shd w:val="clear" w:color="auto" w:fill="auto"/>
            <w:vAlign w:val="center"/>
          </w:tcPr>
          <w:p w14:paraId="4CEB0F55">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2021年1月12日</w:t>
            </w:r>
          </w:p>
        </w:tc>
      </w:tr>
      <w:tr w14:paraId="7B0C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259F8049">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23</w:t>
            </w:r>
          </w:p>
        </w:tc>
        <w:tc>
          <w:tcPr>
            <w:tcW w:w="3426" w:type="dxa"/>
            <w:tcBorders>
              <w:bottom w:val="single" w:color="auto" w:sz="4" w:space="0"/>
            </w:tcBorders>
            <w:shd w:val="clear" w:color="auto" w:fill="auto"/>
            <w:vAlign w:val="center"/>
          </w:tcPr>
          <w:p w14:paraId="35542530">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《药品类易制毒化学品管理办法》</w:t>
            </w:r>
          </w:p>
        </w:tc>
        <w:tc>
          <w:tcPr>
            <w:tcW w:w="3986" w:type="dxa"/>
            <w:tcBorders>
              <w:bottom w:val="single" w:color="auto" w:sz="4" w:space="0"/>
            </w:tcBorders>
            <w:shd w:val="clear" w:color="auto" w:fill="auto"/>
            <w:vAlign w:val="center"/>
          </w:tcPr>
          <w:p w14:paraId="3195A86E">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卫生部</w:t>
            </w:r>
          </w:p>
        </w:tc>
        <w:tc>
          <w:tcPr>
            <w:tcW w:w="2138" w:type="dxa"/>
            <w:tcBorders>
              <w:bottom w:val="single" w:color="auto" w:sz="4" w:space="0"/>
            </w:tcBorders>
            <w:shd w:val="clear" w:color="auto" w:fill="auto"/>
            <w:vAlign w:val="center"/>
          </w:tcPr>
          <w:p w14:paraId="2A38DCEC">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2010年5月1日</w:t>
            </w:r>
          </w:p>
        </w:tc>
      </w:tr>
      <w:tr w14:paraId="2DAF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1BDC7A10">
            <w:pPr>
              <w:spacing w:line="400" w:lineRule="exact"/>
              <w:jc w:val="center"/>
              <w:rPr>
                <w:rFonts w:hint="default" w:ascii="宋体" w:hAnsi="宋体" w:eastAsiaTheme="minorEastAsia"/>
                <w:sz w:val="24"/>
                <w:szCs w:val="24"/>
                <w:highlight w:val="cyan"/>
                <w:lang w:val="en-US" w:eastAsia="zh"/>
              </w:rPr>
            </w:pPr>
            <w:r>
              <w:rPr>
                <w:rFonts w:hint="eastAsia" w:ascii="宋体" w:hAnsi="宋体"/>
                <w:sz w:val="24"/>
                <w:szCs w:val="24"/>
                <w:highlight w:val="none"/>
                <w:lang w:val="en-US" w:eastAsia="zh"/>
              </w:rPr>
              <w:t>24</w:t>
            </w:r>
          </w:p>
        </w:tc>
        <w:tc>
          <w:tcPr>
            <w:tcW w:w="3426" w:type="dxa"/>
            <w:tcBorders>
              <w:bottom w:val="single" w:color="auto" w:sz="4" w:space="0"/>
            </w:tcBorders>
            <w:shd w:val="clear" w:color="auto" w:fill="auto"/>
            <w:vAlign w:val="center"/>
          </w:tcPr>
          <w:p w14:paraId="1886B95A">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《麻醉药品和精神药品经营管理办法(试行)》</w:t>
            </w:r>
          </w:p>
        </w:tc>
        <w:tc>
          <w:tcPr>
            <w:tcW w:w="3986" w:type="dxa"/>
            <w:tcBorders>
              <w:bottom w:val="single" w:color="auto" w:sz="4" w:space="0"/>
            </w:tcBorders>
            <w:shd w:val="clear" w:color="auto" w:fill="auto"/>
            <w:vAlign w:val="center"/>
          </w:tcPr>
          <w:p w14:paraId="7DA33492">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国家食品药品监督管理局　</w:t>
            </w:r>
          </w:p>
          <w:p w14:paraId="521CE4A7">
            <w:pPr>
              <w:spacing w:line="400" w:lineRule="exact"/>
              <w:rPr>
                <w:rFonts w:hint="eastAsia" w:asciiTheme="minorEastAsia" w:hAnsiTheme="minorEastAsia"/>
                <w:sz w:val="24"/>
                <w:szCs w:val="24"/>
                <w:highlight w:val="none"/>
                <w:lang w:val="en-US" w:eastAsia="zh-CN"/>
              </w:rPr>
            </w:pPr>
          </w:p>
        </w:tc>
        <w:tc>
          <w:tcPr>
            <w:tcW w:w="2138" w:type="dxa"/>
            <w:tcBorders>
              <w:bottom w:val="single" w:color="auto" w:sz="4" w:space="0"/>
            </w:tcBorders>
            <w:shd w:val="clear" w:color="auto" w:fill="auto"/>
            <w:vAlign w:val="center"/>
          </w:tcPr>
          <w:p w14:paraId="4E9E7948">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
              </w:rPr>
              <w:t>2005</w:t>
            </w:r>
            <w:r>
              <w:rPr>
                <w:rFonts w:hint="eastAsia" w:asciiTheme="minorEastAsia" w:hAnsiTheme="minorEastAsia"/>
                <w:sz w:val="24"/>
                <w:szCs w:val="24"/>
                <w:highlight w:val="none"/>
                <w:lang w:val="en-US" w:eastAsia="zh-CN"/>
              </w:rPr>
              <w:t>年</w:t>
            </w:r>
            <w:r>
              <w:rPr>
                <w:rFonts w:hint="eastAsia" w:asciiTheme="minorEastAsia" w:hAnsiTheme="minorEastAsia"/>
                <w:sz w:val="24"/>
                <w:szCs w:val="24"/>
                <w:highlight w:val="none"/>
                <w:lang w:val="en-US" w:eastAsia="zh"/>
              </w:rPr>
              <w:t>10</w:t>
            </w:r>
            <w:r>
              <w:rPr>
                <w:rFonts w:hint="eastAsia" w:asciiTheme="minorEastAsia" w:hAnsiTheme="minorEastAsia"/>
                <w:sz w:val="24"/>
                <w:szCs w:val="24"/>
                <w:highlight w:val="none"/>
                <w:lang w:val="en-US" w:eastAsia="zh-CN"/>
              </w:rPr>
              <w:t>月</w:t>
            </w:r>
            <w:r>
              <w:rPr>
                <w:rFonts w:hint="eastAsia" w:asciiTheme="minorEastAsia" w:hAnsiTheme="minorEastAsia"/>
                <w:sz w:val="24"/>
                <w:szCs w:val="24"/>
                <w:highlight w:val="none"/>
                <w:lang w:val="en-US" w:eastAsia="zh"/>
              </w:rPr>
              <w:t>31</w:t>
            </w:r>
            <w:r>
              <w:rPr>
                <w:rFonts w:hint="eastAsia" w:asciiTheme="minorEastAsia" w:hAnsiTheme="minorEastAsia"/>
                <w:sz w:val="24"/>
                <w:szCs w:val="24"/>
                <w:highlight w:val="none"/>
                <w:lang w:val="en-US" w:eastAsia="zh-CN"/>
              </w:rPr>
              <w:t>日</w:t>
            </w:r>
          </w:p>
        </w:tc>
      </w:tr>
      <w:tr w14:paraId="07A0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5F2E1108">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25</w:t>
            </w:r>
          </w:p>
        </w:tc>
        <w:tc>
          <w:tcPr>
            <w:tcW w:w="3426" w:type="dxa"/>
            <w:tcBorders>
              <w:bottom w:val="single" w:color="auto" w:sz="4" w:space="0"/>
            </w:tcBorders>
            <w:shd w:val="clear" w:color="auto" w:fill="auto"/>
            <w:vAlign w:val="center"/>
          </w:tcPr>
          <w:p w14:paraId="59AEBF72">
            <w:pPr>
              <w:spacing w:line="400" w:lineRule="exact"/>
              <w:rPr>
                <w:rFonts w:hint="default" w:asciiTheme="minorEastAsia" w:hAnsiTheme="minorEastAsia"/>
                <w:sz w:val="24"/>
                <w:szCs w:val="24"/>
                <w:highlight w:val="none"/>
                <w:lang w:val="en-US" w:eastAsia="zh"/>
              </w:rPr>
            </w:pPr>
            <w:r>
              <w:rPr>
                <w:rFonts w:hint="eastAsia" w:asciiTheme="minorEastAsia" w:hAnsiTheme="minorEastAsia"/>
                <w:sz w:val="24"/>
                <w:szCs w:val="24"/>
                <w:highlight w:val="none"/>
                <w:lang w:val="en-US" w:eastAsia="zh-CN"/>
              </w:rPr>
              <w:t>《互联网药品信息服务管理办法》</w:t>
            </w:r>
            <w:r>
              <w:rPr>
                <w:rFonts w:hint="eastAsia" w:asciiTheme="minorEastAsia" w:hAnsiTheme="minorEastAsia"/>
                <w:sz w:val="24"/>
                <w:szCs w:val="24"/>
                <w:highlight w:val="none"/>
                <w:lang w:val="en-US" w:eastAsia="zh"/>
              </w:rPr>
              <w:t>(</w:t>
            </w:r>
            <w:r>
              <w:rPr>
                <w:rFonts w:hint="default" w:asciiTheme="minorEastAsia" w:hAnsiTheme="minorEastAsia"/>
                <w:sz w:val="24"/>
                <w:szCs w:val="24"/>
                <w:highlight w:val="none"/>
                <w:lang w:val="en" w:eastAsia="zh"/>
              </w:rPr>
              <w:t>2017</w:t>
            </w:r>
            <w:r>
              <w:rPr>
                <w:rFonts w:hint="eastAsia" w:asciiTheme="minorEastAsia" w:hAnsiTheme="minorEastAsia"/>
                <w:sz w:val="24"/>
                <w:szCs w:val="24"/>
                <w:highlight w:val="none"/>
                <w:lang w:val="en" w:eastAsia="zh-CN"/>
              </w:rPr>
              <w:t>年修订</w:t>
            </w:r>
            <w:r>
              <w:rPr>
                <w:rFonts w:hint="eastAsia" w:asciiTheme="minorEastAsia" w:hAnsiTheme="minorEastAsia"/>
                <w:sz w:val="24"/>
                <w:szCs w:val="24"/>
                <w:highlight w:val="none"/>
                <w:lang w:val="en-US" w:eastAsia="zh"/>
              </w:rPr>
              <w:t>)</w:t>
            </w:r>
          </w:p>
        </w:tc>
        <w:tc>
          <w:tcPr>
            <w:tcW w:w="3986" w:type="dxa"/>
            <w:tcBorders>
              <w:bottom w:val="single" w:color="auto" w:sz="4" w:space="0"/>
            </w:tcBorders>
            <w:shd w:val="clear" w:color="auto" w:fill="auto"/>
            <w:vAlign w:val="center"/>
          </w:tcPr>
          <w:p w14:paraId="16D44C4F">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国家食品药品监督管理总局</w:t>
            </w:r>
          </w:p>
          <w:p w14:paraId="0D6F89D4">
            <w:pPr>
              <w:spacing w:line="400" w:lineRule="exact"/>
              <w:rPr>
                <w:rFonts w:hint="eastAsia" w:asciiTheme="minorEastAsia" w:hAnsiTheme="minorEastAsia"/>
                <w:sz w:val="24"/>
                <w:szCs w:val="24"/>
                <w:highlight w:val="none"/>
                <w:lang w:val="en-US" w:eastAsia="zh-CN"/>
              </w:rPr>
            </w:pPr>
          </w:p>
        </w:tc>
        <w:tc>
          <w:tcPr>
            <w:tcW w:w="2138" w:type="dxa"/>
            <w:tcBorders>
              <w:bottom w:val="single" w:color="auto" w:sz="4" w:space="0"/>
            </w:tcBorders>
            <w:shd w:val="clear" w:color="auto" w:fill="auto"/>
            <w:vAlign w:val="center"/>
          </w:tcPr>
          <w:p w14:paraId="09811DF8">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2017年11月</w:t>
            </w:r>
            <w:r>
              <w:rPr>
                <w:rFonts w:hint="default" w:asciiTheme="minorEastAsia" w:hAnsiTheme="minorEastAsia"/>
                <w:sz w:val="24"/>
                <w:szCs w:val="24"/>
                <w:highlight w:val="none"/>
                <w:lang w:val="en" w:eastAsia="zh-CN"/>
              </w:rPr>
              <w:t>1</w:t>
            </w:r>
            <w:r>
              <w:rPr>
                <w:rFonts w:hint="eastAsia" w:asciiTheme="minorEastAsia" w:hAnsiTheme="minorEastAsia"/>
                <w:sz w:val="24"/>
                <w:szCs w:val="24"/>
                <w:highlight w:val="none"/>
                <w:lang w:val="en-US" w:eastAsia="zh-CN"/>
              </w:rPr>
              <w:t>7日</w:t>
            </w:r>
          </w:p>
        </w:tc>
      </w:tr>
      <w:tr w14:paraId="35B4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69D2425E">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26</w:t>
            </w:r>
          </w:p>
        </w:tc>
        <w:tc>
          <w:tcPr>
            <w:tcW w:w="3426" w:type="dxa"/>
            <w:tcBorders>
              <w:bottom w:val="single" w:color="auto" w:sz="4" w:space="0"/>
            </w:tcBorders>
            <w:shd w:val="clear" w:color="auto" w:fill="auto"/>
            <w:vAlign w:val="center"/>
          </w:tcPr>
          <w:p w14:paraId="4F51C474">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《医疗器械网络销售监督管理办法》</w:t>
            </w:r>
          </w:p>
        </w:tc>
        <w:tc>
          <w:tcPr>
            <w:tcW w:w="3986" w:type="dxa"/>
            <w:tcBorders>
              <w:bottom w:val="single" w:color="auto" w:sz="4" w:space="0"/>
            </w:tcBorders>
            <w:shd w:val="clear" w:color="auto" w:fill="auto"/>
            <w:vAlign w:val="center"/>
          </w:tcPr>
          <w:p w14:paraId="28E26A10">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国家食品药品监督管理总局</w:t>
            </w:r>
          </w:p>
        </w:tc>
        <w:tc>
          <w:tcPr>
            <w:tcW w:w="2138" w:type="dxa"/>
            <w:tcBorders>
              <w:bottom w:val="single" w:color="auto" w:sz="4" w:space="0"/>
            </w:tcBorders>
            <w:shd w:val="clear" w:color="auto" w:fill="auto"/>
            <w:vAlign w:val="center"/>
          </w:tcPr>
          <w:p w14:paraId="4BC85F92">
            <w:pPr>
              <w:spacing w:line="400" w:lineRule="exact"/>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2018年3月1日</w:t>
            </w:r>
          </w:p>
        </w:tc>
      </w:tr>
      <w:tr w14:paraId="3160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6A07C9DB">
            <w:pPr>
              <w:spacing w:line="400" w:lineRule="exact"/>
              <w:jc w:val="center"/>
              <w:rPr>
                <w:rFonts w:hint="default" w:asciiTheme="minorEastAsia" w:hAnsiTheme="minorEastAsia"/>
                <w:sz w:val="24"/>
                <w:szCs w:val="24"/>
                <w:highlight w:val="none"/>
                <w:lang w:val="en-US" w:eastAsia="zh"/>
              </w:rPr>
            </w:pPr>
            <w:r>
              <w:rPr>
                <w:rFonts w:hint="eastAsia" w:asciiTheme="minorEastAsia" w:hAnsiTheme="minorEastAsia"/>
                <w:sz w:val="24"/>
                <w:szCs w:val="24"/>
                <w:highlight w:val="none"/>
                <w:lang w:val="en-US" w:eastAsia="zh"/>
              </w:rPr>
              <w:t>27</w:t>
            </w:r>
          </w:p>
        </w:tc>
        <w:tc>
          <w:tcPr>
            <w:tcW w:w="3426" w:type="dxa"/>
            <w:tcBorders>
              <w:bottom w:val="single" w:color="auto" w:sz="4" w:space="0"/>
            </w:tcBorders>
            <w:shd w:val="clear" w:color="auto" w:fill="auto"/>
            <w:vAlign w:val="center"/>
          </w:tcPr>
          <w:p w14:paraId="29F4B987">
            <w:pPr>
              <w:spacing w:line="400" w:lineRule="exact"/>
              <w:rPr>
                <w:rFonts w:hint="eastAsia" w:asciiTheme="minorEastAsia" w:hAnsiTheme="minorEastAsia"/>
                <w:sz w:val="24"/>
                <w:szCs w:val="24"/>
                <w:highlight w:val="none"/>
                <w:lang w:val="en-US" w:eastAsia="zh-CN"/>
              </w:rPr>
            </w:pPr>
          </w:p>
          <w:p w14:paraId="473C0064">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《医疗器械注册与备案管理办法》</w:t>
            </w:r>
          </w:p>
          <w:p w14:paraId="5E52FECE">
            <w:pPr>
              <w:spacing w:line="400" w:lineRule="exact"/>
              <w:rPr>
                <w:rFonts w:hint="eastAsia" w:asciiTheme="minorEastAsia" w:hAnsiTheme="minorEastAsia"/>
                <w:sz w:val="24"/>
                <w:szCs w:val="24"/>
                <w:highlight w:val="none"/>
                <w:lang w:val="en-US" w:eastAsia="zh-CN"/>
              </w:rPr>
            </w:pPr>
          </w:p>
          <w:p w14:paraId="1FAFB763">
            <w:pPr>
              <w:spacing w:line="400" w:lineRule="exact"/>
              <w:rPr>
                <w:rFonts w:hint="eastAsia" w:asciiTheme="minorEastAsia" w:hAnsiTheme="minorEastAsia"/>
                <w:sz w:val="24"/>
                <w:szCs w:val="24"/>
                <w:highlight w:val="none"/>
                <w:lang w:val="en-US" w:eastAsia="zh-CN"/>
              </w:rPr>
            </w:pPr>
          </w:p>
        </w:tc>
        <w:tc>
          <w:tcPr>
            <w:tcW w:w="3986" w:type="dxa"/>
            <w:tcBorders>
              <w:bottom w:val="single" w:color="auto" w:sz="4" w:space="0"/>
            </w:tcBorders>
            <w:shd w:val="clear" w:color="auto" w:fill="auto"/>
            <w:vAlign w:val="center"/>
          </w:tcPr>
          <w:p w14:paraId="3D1FB71E">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国家市场监督管理总局</w:t>
            </w:r>
          </w:p>
        </w:tc>
        <w:tc>
          <w:tcPr>
            <w:tcW w:w="2138" w:type="dxa"/>
            <w:tcBorders>
              <w:bottom w:val="single" w:color="auto" w:sz="4" w:space="0"/>
            </w:tcBorders>
            <w:shd w:val="clear" w:color="auto" w:fill="auto"/>
            <w:vAlign w:val="center"/>
          </w:tcPr>
          <w:p w14:paraId="2052C519">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2021年10月1日</w:t>
            </w:r>
          </w:p>
        </w:tc>
      </w:tr>
      <w:tr w14:paraId="2104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6603FCA0">
            <w:pPr>
              <w:spacing w:line="400" w:lineRule="exact"/>
              <w:jc w:val="center"/>
              <w:rPr>
                <w:rFonts w:hint="default" w:asciiTheme="minorEastAsia" w:hAnsiTheme="minorEastAsia" w:eastAsiaTheme="minorEastAsia"/>
                <w:sz w:val="24"/>
                <w:szCs w:val="24"/>
                <w:highlight w:val="none"/>
                <w:lang w:val="en-US" w:eastAsia="zh"/>
              </w:rPr>
            </w:pPr>
            <w:r>
              <w:rPr>
                <w:rFonts w:hint="eastAsia" w:asciiTheme="minorEastAsia" w:hAnsiTheme="minorEastAsia"/>
                <w:sz w:val="24"/>
                <w:szCs w:val="24"/>
                <w:highlight w:val="none"/>
                <w:lang w:val="en-US" w:eastAsia="zh"/>
              </w:rPr>
              <w:t>28</w:t>
            </w:r>
          </w:p>
        </w:tc>
        <w:tc>
          <w:tcPr>
            <w:tcW w:w="3426" w:type="dxa"/>
            <w:tcBorders>
              <w:bottom w:val="single" w:color="auto" w:sz="4" w:space="0"/>
            </w:tcBorders>
            <w:shd w:val="clear" w:color="auto" w:fill="auto"/>
            <w:vAlign w:val="center"/>
          </w:tcPr>
          <w:p w14:paraId="6667F473">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《医疗器械生产监督管理办法》</w:t>
            </w:r>
          </w:p>
        </w:tc>
        <w:tc>
          <w:tcPr>
            <w:tcW w:w="3986" w:type="dxa"/>
            <w:tcBorders>
              <w:bottom w:val="single" w:color="auto" w:sz="4" w:space="0"/>
            </w:tcBorders>
            <w:shd w:val="clear" w:color="auto" w:fill="auto"/>
            <w:vAlign w:val="center"/>
          </w:tcPr>
          <w:p w14:paraId="7AAF242B">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国家市场监督管理总局</w:t>
            </w:r>
          </w:p>
        </w:tc>
        <w:tc>
          <w:tcPr>
            <w:tcW w:w="2138" w:type="dxa"/>
            <w:tcBorders>
              <w:bottom w:val="single" w:color="auto" w:sz="4" w:space="0"/>
            </w:tcBorders>
            <w:shd w:val="clear" w:color="auto" w:fill="auto"/>
            <w:vAlign w:val="center"/>
          </w:tcPr>
          <w:p w14:paraId="3DE62AD0">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2022年5月1日</w:t>
            </w:r>
          </w:p>
        </w:tc>
      </w:tr>
      <w:tr w14:paraId="7601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20BC4988">
            <w:pPr>
              <w:spacing w:line="400" w:lineRule="exact"/>
              <w:jc w:val="center"/>
              <w:rPr>
                <w:rFonts w:hint="default" w:asciiTheme="minorEastAsia" w:hAnsiTheme="minorEastAsia" w:eastAsiaTheme="minorEastAsia" w:cstheme="minorBidi"/>
                <w:kern w:val="2"/>
                <w:sz w:val="24"/>
                <w:szCs w:val="24"/>
                <w:highlight w:val="none"/>
                <w:lang w:val="en" w:eastAsia="zh" w:bidi="ar-SA"/>
              </w:rPr>
            </w:pPr>
            <w:r>
              <w:rPr>
                <w:rFonts w:hint="default" w:asciiTheme="minorEastAsia" w:hAnsiTheme="minorEastAsia" w:cstheme="minorBidi"/>
                <w:kern w:val="2"/>
                <w:sz w:val="24"/>
                <w:szCs w:val="24"/>
                <w:highlight w:val="none"/>
                <w:lang w:val="en" w:eastAsia="zh" w:bidi="ar-SA"/>
              </w:rPr>
              <w:t>29</w:t>
            </w:r>
          </w:p>
        </w:tc>
        <w:tc>
          <w:tcPr>
            <w:tcW w:w="3426" w:type="dxa"/>
            <w:tcBorders>
              <w:bottom w:val="single" w:color="auto" w:sz="4" w:space="0"/>
            </w:tcBorders>
            <w:shd w:val="clear" w:color="auto" w:fill="auto"/>
            <w:vAlign w:val="center"/>
          </w:tcPr>
          <w:p w14:paraId="181B3D38">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《总局关于研制过程中所需研究用对照药品一次性进口有关事宜的公告》（2016年第120号）</w:t>
            </w:r>
          </w:p>
          <w:p w14:paraId="13A5886B">
            <w:pPr>
              <w:spacing w:line="400" w:lineRule="exact"/>
              <w:rPr>
                <w:rFonts w:hint="eastAsia" w:asciiTheme="minorEastAsia" w:hAnsiTheme="minorEastAsia" w:eastAsiaTheme="minorEastAsia" w:cstheme="minorBidi"/>
                <w:kern w:val="2"/>
                <w:sz w:val="24"/>
                <w:szCs w:val="24"/>
                <w:highlight w:val="none"/>
                <w:lang w:val="en-US" w:eastAsia="zh-CN" w:bidi="ar-SA"/>
              </w:rPr>
            </w:pPr>
          </w:p>
        </w:tc>
        <w:tc>
          <w:tcPr>
            <w:tcW w:w="3986" w:type="dxa"/>
            <w:tcBorders>
              <w:bottom w:val="single" w:color="auto" w:sz="4" w:space="0"/>
            </w:tcBorders>
            <w:shd w:val="clear" w:color="auto" w:fill="auto"/>
            <w:vAlign w:val="center"/>
          </w:tcPr>
          <w:p w14:paraId="7D0CD129">
            <w:pPr>
              <w:spacing w:line="400" w:lineRule="exact"/>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国家药品监督管理总局</w:t>
            </w:r>
          </w:p>
        </w:tc>
        <w:tc>
          <w:tcPr>
            <w:tcW w:w="2138" w:type="dxa"/>
            <w:tcBorders>
              <w:bottom w:val="single" w:color="auto" w:sz="4" w:space="0"/>
            </w:tcBorders>
            <w:shd w:val="clear" w:color="auto" w:fill="auto"/>
            <w:vAlign w:val="center"/>
          </w:tcPr>
          <w:p w14:paraId="7F708DBA">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2016年6月23日</w:t>
            </w:r>
          </w:p>
          <w:p w14:paraId="79938406">
            <w:pPr>
              <w:spacing w:line="400" w:lineRule="exact"/>
              <w:rPr>
                <w:rFonts w:hint="eastAsia" w:asciiTheme="minorEastAsia" w:hAnsiTheme="minorEastAsia" w:eastAsiaTheme="minorEastAsia" w:cstheme="minorBidi"/>
                <w:kern w:val="2"/>
                <w:sz w:val="24"/>
                <w:szCs w:val="24"/>
                <w:highlight w:val="none"/>
                <w:lang w:val="en-US" w:eastAsia="zh-CN" w:bidi="ar-SA"/>
              </w:rPr>
            </w:pPr>
          </w:p>
        </w:tc>
      </w:tr>
      <w:tr w14:paraId="38EF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0842B5F1">
            <w:pPr>
              <w:spacing w:line="400" w:lineRule="exact"/>
              <w:jc w:val="center"/>
              <w:rPr>
                <w:rFonts w:hint="default" w:asciiTheme="minorEastAsia" w:hAnsiTheme="minorEastAsia" w:eastAsiaTheme="minorEastAsia"/>
                <w:sz w:val="24"/>
                <w:szCs w:val="24"/>
                <w:highlight w:val="none"/>
                <w:lang w:val="en" w:eastAsia="zh"/>
              </w:rPr>
            </w:pPr>
            <w:r>
              <w:rPr>
                <w:rFonts w:hint="default" w:asciiTheme="minorEastAsia" w:hAnsiTheme="minorEastAsia"/>
                <w:sz w:val="24"/>
                <w:szCs w:val="24"/>
                <w:highlight w:val="none"/>
                <w:lang w:val="en" w:eastAsia="zh"/>
              </w:rPr>
              <w:t>30</w:t>
            </w:r>
          </w:p>
        </w:tc>
        <w:tc>
          <w:tcPr>
            <w:tcW w:w="3426" w:type="dxa"/>
            <w:tcBorders>
              <w:bottom w:val="single" w:color="auto" w:sz="4" w:space="0"/>
            </w:tcBorders>
            <w:shd w:val="clear" w:color="auto" w:fill="auto"/>
            <w:vAlign w:val="center"/>
          </w:tcPr>
          <w:p w14:paraId="2B7E0E42">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《国家药监局综合司 国家国防科技工业局综合司关于做好放射性药品生产经营企业审批和监管工作的通知》（药监综药管〔2021〕73号）</w:t>
            </w:r>
          </w:p>
        </w:tc>
        <w:tc>
          <w:tcPr>
            <w:tcW w:w="3986" w:type="dxa"/>
            <w:tcBorders>
              <w:bottom w:val="single" w:color="auto" w:sz="4" w:space="0"/>
            </w:tcBorders>
            <w:shd w:val="clear" w:color="auto" w:fill="auto"/>
            <w:vAlign w:val="center"/>
          </w:tcPr>
          <w:p w14:paraId="3D608787">
            <w:pPr>
              <w:spacing w:line="400" w:lineRule="exact"/>
              <w:rPr>
                <w:rFonts w:hint="eastAsia" w:asciiTheme="minorEastAsia" w:hAnsiTheme="minorEastAsia"/>
                <w:sz w:val="24"/>
                <w:szCs w:val="24"/>
                <w:highlight w:val="none"/>
                <w:lang w:val="en-US" w:eastAsia="zh"/>
              </w:rPr>
            </w:pPr>
            <w:r>
              <w:rPr>
                <w:rFonts w:hint="eastAsia" w:asciiTheme="minorEastAsia" w:hAnsiTheme="minorEastAsia"/>
                <w:sz w:val="24"/>
                <w:szCs w:val="24"/>
                <w:highlight w:val="none"/>
                <w:lang w:val="en-US" w:eastAsia="zh-CN"/>
              </w:rPr>
              <w:t>国家药品监督管理局、 国家国防科技工业局</w:t>
            </w:r>
          </w:p>
          <w:p w14:paraId="54067F93">
            <w:pPr>
              <w:spacing w:line="400" w:lineRule="exact"/>
              <w:rPr>
                <w:rFonts w:hint="eastAsia" w:asciiTheme="minorEastAsia" w:hAnsiTheme="minorEastAsia"/>
                <w:sz w:val="24"/>
                <w:szCs w:val="24"/>
                <w:highlight w:val="none"/>
                <w:lang w:val="en-US" w:eastAsia="zh-CN"/>
              </w:rPr>
            </w:pPr>
          </w:p>
        </w:tc>
        <w:tc>
          <w:tcPr>
            <w:tcW w:w="2138" w:type="dxa"/>
            <w:tcBorders>
              <w:bottom w:val="single" w:color="auto" w:sz="4" w:space="0"/>
            </w:tcBorders>
            <w:shd w:val="clear" w:color="auto" w:fill="auto"/>
            <w:vAlign w:val="center"/>
          </w:tcPr>
          <w:p w14:paraId="32459D6E">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2021年8月12日</w:t>
            </w:r>
          </w:p>
          <w:p w14:paraId="10973251">
            <w:pPr>
              <w:spacing w:line="400" w:lineRule="exact"/>
              <w:rPr>
                <w:rFonts w:hint="eastAsia" w:asciiTheme="minorEastAsia" w:hAnsiTheme="minorEastAsia"/>
                <w:sz w:val="24"/>
                <w:szCs w:val="24"/>
                <w:highlight w:val="none"/>
                <w:lang w:val="en-US" w:eastAsia="zh-CN"/>
              </w:rPr>
            </w:pPr>
          </w:p>
        </w:tc>
      </w:tr>
      <w:tr w14:paraId="78E6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6" w:type="dxa"/>
            <w:tcBorders>
              <w:bottom w:val="single" w:color="auto" w:sz="4" w:space="0"/>
            </w:tcBorders>
            <w:shd w:val="clear" w:color="auto" w:fill="auto"/>
            <w:vAlign w:val="center"/>
          </w:tcPr>
          <w:p w14:paraId="6DAF737D">
            <w:pPr>
              <w:spacing w:line="400" w:lineRule="exact"/>
              <w:jc w:val="center"/>
              <w:rPr>
                <w:rFonts w:hint="default" w:asciiTheme="minorEastAsia" w:hAnsiTheme="minorEastAsia" w:eastAsiaTheme="minorEastAsia"/>
                <w:sz w:val="24"/>
                <w:szCs w:val="24"/>
                <w:highlight w:val="none"/>
                <w:lang w:val="en" w:eastAsia="zh"/>
              </w:rPr>
            </w:pPr>
            <w:r>
              <w:rPr>
                <w:rFonts w:hint="eastAsia" w:asciiTheme="minorEastAsia" w:hAnsiTheme="minorEastAsia"/>
                <w:sz w:val="24"/>
                <w:szCs w:val="24"/>
                <w:highlight w:val="none"/>
                <w:lang w:val="en-US" w:eastAsia="zh"/>
              </w:rPr>
              <w:t>3</w:t>
            </w:r>
            <w:r>
              <w:rPr>
                <w:rFonts w:hint="default" w:asciiTheme="minorEastAsia" w:hAnsiTheme="minorEastAsia"/>
                <w:sz w:val="24"/>
                <w:szCs w:val="24"/>
                <w:highlight w:val="none"/>
                <w:lang w:val="en" w:eastAsia="zh"/>
              </w:rPr>
              <w:t>1</w:t>
            </w:r>
          </w:p>
        </w:tc>
        <w:tc>
          <w:tcPr>
            <w:tcW w:w="3426" w:type="dxa"/>
            <w:tcBorders>
              <w:bottom w:val="single" w:color="auto" w:sz="4" w:space="0"/>
            </w:tcBorders>
            <w:shd w:val="clear" w:color="auto" w:fill="auto"/>
            <w:vAlign w:val="center"/>
          </w:tcPr>
          <w:p w14:paraId="514A8221">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《人力资源社会保障部关于公布&lt;国家职业资格目录(2021年版）&gt;的公告》</w:t>
            </w:r>
          </w:p>
        </w:tc>
        <w:tc>
          <w:tcPr>
            <w:tcW w:w="3986" w:type="dxa"/>
            <w:tcBorders>
              <w:bottom w:val="single" w:color="auto" w:sz="4" w:space="0"/>
            </w:tcBorders>
            <w:shd w:val="clear" w:color="auto" w:fill="auto"/>
            <w:vAlign w:val="center"/>
          </w:tcPr>
          <w:p w14:paraId="3545F795">
            <w:pPr>
              <w:spacing w:line="400" w:lineRule="exact"/>
              <w:rPr>
                <w:rFonts w:hint="eastAsia" w:asciiTheme="minorEastAsia" w:hAnsiTheme="minorEastAsia"/>
                <w:sz w:val="24"/>
                <w:szCs w:val="24"/>
                <w:highlight w:val="none"/>
                <w:lang w:val="en-US" w:eastAsia="zh-CN"/>
              </w:rPr>
            </w:pPr>
            <w:bookmarkStart w:id="0" w:name="_GoBack"/>
            <w:r>
              <w:rPr>
                <w:rFonts w:hint="eastAsia" w:asciiTheme="minorEastAsia" w:hAnsiTheme="minorEastAsia"/>
                <w:sz w:val="24"/>
                <w:szCs w:val="24"/>
                <w:highlight w:val="none"/>
                <w:lang w:val="en-US" w:eastAsia="zh-CN"/>
              </w:rPr>
              <w:t>人力资源和社会保障部</w:t>
            </w:r>
            <w:bookmarkEnd w:id="0"/>
          </w:p>
        </w:tc>
        <w:tc>
          <w:tcPr>
            <w:tcW w:w="2138" w:type="dxa"/>
            <w:tcBorders>
              <w:bottom w:val="single" w:color="auto" w:sz="4" w:space="0"/>
            </w:tcBorders>
            <w:shd w:val="clear" w:color="auto" w:fill="auto"/>
            <w:vAlign w:val="center"/>
          </w:tcPr>
          <w:p w14:paraId="629FCCAA">
            <w:pPr>
              <w:spacing w:line="400" w:lineRule="exact"/>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2021年11月23日</w:t>
            </w:r>
          </w:p>
          <w:p w14:paraId="308B6E7A">
            <w:pPr>
              <w:spacing w:line="400" w:lineRule="exact"/>
              <w:rPr>
                <w:rFonts w:hint="eastAsia" w:asciiTheme="minorEastAsia" w:hAnsiTheme="minorEastAsia"/>
                <w:sz w:val="24"/>
                <w:szCs w:val="24"/>
                <w:highlight w:val="none"/>
                <w:lang w:val="en-US" w:eastAsia="zh-CN"/>
              </w:rPr>
            </w:pPr>
          </w:p>
        </w:tc>
      </w:tr>
    </w:tbl>
    <w:p w14:paraId="034D060B"/>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2987675"/>
      <w:docPartObj>
        <w:docPartGallery w:val="autotext"/>
      </w:docPartObj>
    </w:sdtPr>
    <w:sdtContent>
      <w:p w14:paraId="529957D9">
        <w:pPr>
          <w:pStyle w:val="4"/>
          <w:jc w:val="center"/>
        </w:pPr>
        <w:r>
          <w:fldChar w:fldCharType="begin"/>
        </w:r>
        <w:r>
          <w:instrText xml:space="preserve">PAGE   \* MERGEFORMAT</w:instrText>
        </w:r>
        <w:r>
          <w:fldChar w:fldCharType="separate"/>
        </w:r>
        <w:r>
          <w:rPr>
            <w:lang w:val="zh-CN"/>
          </w:rPr>
          <w:t>1</w:t>
        </w:r>
        <w:r>
          <w:fldChar w:fldCharType="end"/>
        </w:r>
      </w:p>
    </w:sdtContent>
  </w:sdt>
  <w:p w14:paraId="6F8E2258">
    <w:pPr>
      <w:pStyle w:val="4"/>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FE891">
    <w:pPr>
      <w:pStyle w:val="4"/>
      <w:framePr w:w="1621" w:wrap="around" w:vAnchor="text" w:hAnchor="page" w:x="1516" w:y="4"/>
      <w:ind w:right="140"/>
      <w:jc w:val="right"/>
      <w:rPr>
        <w:rStyle w:val="10"/>
        <w:rFonts w:ascii="宋体" w:hAnsi="宋体"/>
        <w:sz w:val="28"/>
        <w:szCs w:val="28"/>
      </w:rPr>
    </w:pPr>
    <w:r>
      <w:rPr>
        <w:rStyle w:val="10"/>
        <w:rFonts w:hint="eastAsia" w:ascii="宋体" w:hAnsi="宋体"/>
        <w:sz w:val="28"/>
        <w:szCs w:val="28"/>
      </w:rPr>
      <w:t xml:space="preserve">　—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16</w:t>
    </w:r>
    <w:r>
      <w:rPr>
        <w:rFonts w:ascii="宋体" w:hAnsi="宋体"/>
        <w:sz w:val="28"/>
        <w:szCs w:val="28"/>
      </w:rPr>
      <w:fldChar w:fldCharType="end"/>
    </w:r>
    <w:r>
      <w:rPr>
        <w:rStyle w:val="10"/>
        <w:rFonts w:hint="eastAsia" w:ascii="宋体" w:hAnsi="宋体"/>
        <w:sz w:val="28"/>
        <w:szCs w:val="28"/>
      </w:rPr>
      <w:t xml:space="preserve"> —</w:t>
    </w:r>
  </w:p>
  <w:p w14:paraId="35779110">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957534"/>
    <w:rsid w:val="000223BB"/>
    <w:rsid w:val="00041158"/>
    <w:rsid w:val="00080278"/>
    <w:rsid w:val="0008611C"/>
    <w:rsid w:val="000A5C0A"/>
    <w:rsid w:val="000D6726"/>
    <w:rsid w:val="001164C1"/>
    <w:rsid w:val="0019010A"/>
    <w:rsid w:val="001A4FEB"/>
    <w:rsid w:val="001A563F"/>
    <w:rsid w:val="0025725E"/>
    <w:rsid w:val="002B0C3A"/>
    <w:rsid w:val="00313D88"/>
    <w:rsid w:val="003831A9"/>
    <w:rsid w:val="00421C89"/>
    <w:rsid w:val="004C42F8"/>
    <w:rsid w:val="004D7DA1"/>
    <w:rsid w:val="00542718"/>
    <w:rsid w:val="005C486D"/>
    <w:rsid w:val="005D326E"/>
    <w:rsid w:val="005F5ADD"/>
    <w:rsid w:val="005F7516"/>
    <w:rsid w:val="00627FA6"/>
    <w:rsid w:val="00662217"/>
    <w:rsid w:val="006B4AF3"/>
    <w:rsid w:val="00710E32"/>
    <w:rsid w:val="0073274E"/>
    <w:rsid w:val="00796BDF"/>
    <w:rsid w:val="008211A5"/>
    <w:rsid w:val="008340B7"/>
    <w:rsid w:val="00854A48"/>
    <w:rsid w:val="00877663"/>
    <w:rsid w:val="00892BBF"/>
    <w:rsid w:val="008D21F8"/>
    <w:rsid w:val="008E216A"/>
    <w:rsid w:val="00954317"/>
    <w:rsid w:val="00957534"/>
    <w:rsid w:val="009B3801"/>
    <w:rsid w:val="009F618F"/>
    <w:rsid w:val="00A0767F"/>
    <w:rsid w:val="00A20ED5"/>
    <w:rsid w:val="00A63C39"/>
    <w:rsid w:val="00A75B48"/>
    <w:rsid w:val="00AC117D"/>
    <w:rsid w:val="00B5287C"/>
    <w:rsid w:val="00BD1A26"/>
    <w:rsid w:val="00CB3FF7"/>
    <w:rsid w:val="00D700CA"/>
    <w:rsid w:val="00D779B6"/>
    <w:rsid w:val="00D85FF2"/>
    <w:rsid w:val="00D91C58"/>
    <w:rsid w:val="00DA5424"/>
    <w:rsid w:val="00E06B0E"/>
    <w:rsid w:val="00F37D3E"/>
    <w:rsid w:val="00FD38FB"/>
    <w:rsid w:val="0EEC54CF"/>
    <w:rsid w:val="256611DA"/>
    <w:rsid w:val="2E86786A"/>
    <w:rsid w:val="355C665B"/>
    <w:rsid w:val="365FF9A4"/>
    <w:rsid w:val="373F62D3"/>
    <w:rsid w:val="376852D9"/>
    <w:rsid w:val="40DD7BE2"/>
    <w:rsid w:val="413E29E4"/>
    <w:rsid w:val="48486B1C"/>
    <w:rsid w:val="4F3000E2"/>
    <w:rsid w:val="53456529"/>
    <w:rsid w:val="662A18E0"/>
    <w:rsid w:val="675ED0A3"/>
    <w:rsid w:val="6C6F5E07"/>
    <w:rsid w:val="6CF4786A"/>
    <w:rsid w:val="75708850"/>
    <w:rsid w:val="769F56D9"/>
    <w:rsid w:val="7BFFDFF7"/>
    <w:rsid w:val="7DCC8CFF"/>
    <w:rsid w:val="7F9114C5"/>
    <w:rsid w:val="7FEEA236"/>
    <w:rsid w:val="9FFC93B2"/>
    <w:rsid w:val="9FFE7847"/>
    <w:rsid w:val="CEEBA899"/>
    <w:rsid w:val="D7FFAAD7"/>
    <w:rsid w:val="DB574C9C"/>
    <w:rsid w:val="DFFFFCC6"/>
    <w:rsid w:val="E71AF5AC"/>
    <w:rsid w:val="EB7F0181"/>
    <w:rsid w:val="F7D79452"/>
    <w:rsid w:val="FA7D83D3"/>
    <w:rsid w:val="FB3B8222"/>
    <w:rsid w:val="FB6E79A7"/>
    <w:rsid w:val="FBAFAFBB"/>
    <w:rsid w:val="FDFCB24E"/>
    <w:rsid w:val="FDFF78BE"/>
    <w:rsid w:val="FF4DC69C"/>
    <w:rsid w:val="FF7F2C3F"/>
    <w:rsid w:val="FFDE61B6"/>
    <w:rsid w:val="FFF3281A"/>
    <w:rsid w:val="FFF37D2F"/>
    <w:rsid w:val="FFFF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semiHidden/>
    <w:unhideWhenUsed/>
    <w:qFormat/>
    <w:uiPriority w:val="99"/>
    <w:rPr>
      <w:rFonts w:ascii="宋体" w:hAnsi="Courier New" w:eastAsia="宋体" w:cs="Courier New"/>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 w:type="character" w:customStyle="1" w:styleId="12">
    <w:name w:val="页脚 Char"/>
    <w:basedOn w:val="8"/>
    <w:link w:val="4"/>
    <w:qFormat/>
    <w:uiPriority w:val="99"/>
    <w:rPr>
      <w:sz w:val="18"/>
      <w:szCs w:val="18"/>
    </w:rPr>
  </w:style>
  <w:style w:type="character" w:customStyle="1" w:styleId="13">
    <w:name w:val="页眉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1250</Words>
  <Characters>1444</Characters>
  <Lines>5</Lines>
  <Paragraphs>1</Paragraphs>
  <TotalTime>7</TotalTime>
  <ScaleCrop>false</ScaleCrop>
  <LinksUpToDate>false</LinksUpToDate>
  <CharactersWithSpaces>1454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2019-12-26T19:08:00Z</dcterms:created>
  <dc:creator>limingyang</dc:creator>
  <cp:lastModifiedBy>孙彤</cp:lastModifiedBy>
  <cp:lastPrinted>2019-12-26T19:15:00Z</cp:lastPrinted>
  <dcterms:modified xsi:type="dcterms:W3CDTF">2024-10-14T01:27:17Z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22929AF0A4C94BD8852B82D1F2041C57</vt:lpwstr>
  </property>
</Properties>
</file>