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关于开展“节水贷”工作通知（征求意见稿）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一、目的和依据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为持续巩固节水型社会建设水平，促进首都节水高质量发展，规范全市节水贷业务，根据《水利部 中国人民银行关于加强水利基础设施建设投融资服务工作的意见》《国家节水行动方案》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《水利部 国家发展改革委 财政部 科技部 工业和信息化部 住房城乡建设部 中国人民银行 市场监管总局 国管局联合印发&lt;关于推广合同节水管理的若干措施&gt;的通知》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等相关要求，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市水务局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会同中国人民银行北京市分行、市金融监管局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制定了《关于开展“节水贷”工作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《国家节水行动方案》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《水利部 中国人民银行关于加强水利基础设施建设投融资服务工作的意见》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《水利部 国家发展改革委 财政部 科技部 工业和信息化部 住房城乡建设部 中国人民银行 市场监管总局 国管局联合印发&lt;关于推广合同节水管理的若干措施&gt;的通知》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《北京市节水行动实施方案》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《北京市“十四五”节水型社会建设规划》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《关于开展“节水贷”工作通知》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积极探索市场投融资方式，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政府和银行联合设立“节水贷”绿色金融工具，对节水技术、节水装备、节水工程、节水产品、节水服务等项目和各类节水企业给予融资支持，充分发挥金融要素在推动水资源节约集约利用工作中的作用，有效降低节水企业的融资成本，并引导金融机构加大对实体经济绿色低碳发展的支持力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以金融力量助力节水产业高质量发展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是必要的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《关于开展“节水贷”工作通知》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包括业务类型、支持领域、优惠政策、办理流程及组织实施五部分内容，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适用于我市有节水业务融资需求企业（单位）的申报推荐、评估认定和后续管理等相关工作。“节水贷”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支持项目主要包括城镇供水一体化、污水资源化、农业节水增效、工业节水减排、城镇节水降损、合同节水管理、节水型城市、节水型社会、节水载体等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节水项目；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优先支持方向包括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水效领跑者、节水型企业（单位）、通过国家节水标志认证的企业和信用评价等级良好及以上的企业。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鼓励各类金融机构从保障信贷资源、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实施优惠政策、创新担保方式、优化工作流程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等方面制定优惠政策，提高信贷服务效率。明确水行政主管部门和金融机构要加强工作联动、推动融资对接、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及时总结宣传，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大力引导金融资本积极投入节水产业。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根据相关工作要求，市水务局起草了《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关于开展“节水贷”工作通知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》初稿，组织中国人民银行北京市分行、市金融监管局进行了初步讨论，根据讨论意见对《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关于开展“节水贷”工作通知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》进行了修改完善。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WYxNDJiZjFlYzRlNTQ3NTkwZGQyM2I0Y2E2NGYifQ=="/>
  </w:docVars>
  <w:rsids>
    <w:rsidRoot w:val="52BC0F71"/>
    <w:rsid w:val="00E91D82"/>
    <w:rsid w:val="018F5F4A"/>
    <w:rsid w:val="045413AA"/>
    <w:rsid w:val="0464019A"/>
    <w:rsid w:val="04755558"/>
    <w:rsid w:val="04F37EBE"/>
    <w:rsid w:val="0B9F5558"/>
    <w:rsid w:val="0E8E3639"/>
    <w:rsid w:val="10AC51A3"/>
    <w:rsid w:val="16FB6AB4"/>
    <w:rsid w:val="17AE08A0"/>
    <w:rsid w:val="198728CE"/>
    <w:rsid w:val="1BD31BCB"/>
    <w:rsid w:val="1C1D03BD"/>
    <w:rsid w:val="1DEA4718"/>
    <w:rsid w:val="1FCA57AF"/>
    <w:rsid w:val="20F561D3"/>
    <w:rsid w:val="21F65AD5"/>
    <w:rsid w:val="27CF28AC"/>
    <w:rsid w:val="2B274767"/>
    <w:rsid w:val="31B607E6"/>
    <w:rsid w:val="37FF5035"/>
    <w:rsid w:val="3BDA4118"/>
    <w:rsid w:val="456D54AB"/>
    <w:rsid w:val="4A7A5667"/>
    <w:rsid w:val="4C34646E"/>
    <w:rsid w:val="4D3F0C46"/>
    <w:rsid w:val="4FA47D6C"/>
    <w:rsid w:val="51B56362"/>
    <w:rsid w:val="52BC0F71"/>
    <w:rsid w:val="576A23D9"/>
    <w:rsid w:val="5BFE0372"/>
    <w:rsid w:val="5FB502F0"/>
    <w:rsid w:val="619006C5"/>
    <w:rsid w:val="61C84CD6"/>
    <w:rsid w:val="62C61FDC"/>
    <w:rsid w:val="6BDC7F28"/>
    <w:rsid w:val="6E5209F7"/>
    <w:rsid w:val="77464FA3"/>
    <w:rsid w:val="7BFD57E0"/>
    <w:rsid w:val="7C601AA9"/>
    <w:rsid w:val="BFCB6C2B"/>
    <w:rsid w:val="EBED9E0C"/>
    <w:rsid w:val="FB0F9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Arial" w:hAnsi="Arial" w:eastAsia="宋体" w:cs="Times New Roman"/>
      <w:szCs w:val="22"/>
      <w:lang w:val="en-AU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1691</Words>
  <Characters>1720</Characters>
  <Lines>0</Lines>
  <Paragraphs>0</Paragraphs>
  <TotalTime>14</TotalTime>
  <ScaleCrop>false</ScaleCrop>
  <LinksUpToDate>false</LinksUpToDate>
  <CharactersWithSpaces>1728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2023-02-17T01:39:00Z</dcterms:created>
  <dc:creator>szy</dc:creator>
  <cp:lastModifiedBy>shuiwuju</cp:lastModifiedBy>
  <cp:lastPrinted>2023-05-31T17:32:00Z</cp:lastPrinted>
  <dcterms:modified xsi:type="dcterms:W3CDTF">2024-01-03T16:40:15Z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4DEDD4C9CC23483EBABBE074623A179A</vt:lpwstr>
  </property>
</Properties>
</file>