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Times New Roman"/>
          <w:sz w:val="44"/>
          <w:szCs w:val="44"/>
          <w:lang w:eastAsia="zh-CN"/>
        </w:rPr>
      </w:pPr>
      <w:r>
        <w:rPr>
          <w:rFonts w:hint="eastAsia" w:ascii="方正小标宋简体" w:hAnsi="方正小标宋简体" w:eastAsia="方正小标宋简体" w:cs="方正小标宋简体"/>
          <w:sz w:val="44"/>
          <w:szCs w:val="44"/>
        </w:rPr>
        <w:t>北京市青少年运动员注册管理办法</w:t>
      </w:r>
      <w:r>
        <w:rPr>
          <w:rFonts w:hint="eastAsia" w:ascii="方正小标宋简体" w:hAnsi="方正小标宋简体" w:eastAsia="方正小标宋简体" w:cs="方正小标宋简体"/>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方正小标宋简体" w:eastAsia="楷体_GB2312" w:cs="楷体_GB2312"/>
          <w:sz w:val="32"/>
          <w:szCs w:val="32"/>
        </w:rPr>
      </w:pPr>
      <w:r>
        <w:rPr>
          <w:rFonts w:hint="eastAsia" w:ascii="楷体_GB2312" w:hAnsi="方正小标宋简体" w:eastAsia="楷体_GB2312" w:cs="楷体_GB2312"/>
          <w:sz w:val="32"/>
          <w:szCs w:val="32"/>
        </w:rPr>
        <w:t>（征求意见稿）</w:t>
      </w:r>
    </w:p>
    <w:bookmarkEnd w:id="0"/>
    <w:p>
      <w:pPr>
        <w:pStyle w:val="2"/>
        <w:rPr>
          <w:rFonts w:hint="eastAsia"/>
        </w:rPr>
      </w:pPr>
    </w:p>
    <w:p>
      <w:pPr>
        <w:spacing w:line="560" w:lineRule="exact"/>
        <w:jc w:val="center"/>
        <w:rPr>
          <w:rFonts w:ascii="黑体" w:hAnsi="黑体" w:eastAsia="黑体" w:cs="Times New Roman"/>
          <w:sz w:val="32"/>
          <w:szCs w:val="32"/>
        </w:rPr>
      </w:pPr>
      <w:r>
        <w:rPr>
          <w:rFonts w:hint="eastAsia" w:ascii="黑体" w:hAnsi="黑体" w:eastAsia="黑体" w:cs="黑体"/>
          <w:sz w:val="32"/>
          <w:szCs w:val="32"/>
        </w:rPr>
        <w:t>第一章　总　则</w:t>
      </w:r>
    </w:p>
    <w:p>
      <w:pPr>
        <w:spacing w:line="560" w:lineRule="exact"/>
        <w:ind w:firstLine="640" w:firstLineChars="200"/>
        <w:rPr>
          <w:rFonts w:ascii="仿宋_GB2312" w:hAnsi="宋体" w:eastAsia="仿宋_GB2312" w:cs="仿宋_GB2312"/>
          <w:sz w:val="32"/>
          <w:szCs w:val="32"/>
        </w:rPr>
      </w:pPr>
      <w:r>
        <w:rPr>
          <w:rFonts w:hint="eastAsia" w:ascii="黑体" w:hAnsi="黑体" w:eastAsia="黑体" w:cs="黑体"/>
          <w:sz w:val="32"/>
          <w:szCs w:val="32"/>
        </w:rPr>
        <w:t>第一条</w:t>
      </w:r>
      <w:r>
        <w:rPr>
          <w:rFonts w:hint="eastAsia" w:ascii="宋体" w:hAnsi="宋体" w:cs="宋体"/>
          <w:sz w:val="32"/>
          <w:szCs w:val="32"/>
        </w:rPr>
        <w:t>　</w:t>
      </w:r>
      <w:r>
        <w:rPr>
          <w:rFonts w:hint="eastAsia" w:ascii="仿宋_GB2312" w:hAnsi="宋体" w:eastAsia="仿宋_GB2312" w:cs="仿宋_GB2312"/>
          <w:sz w:val="32"/>
          <w:szCs w:val="32"/>
        </w:rPr>
        <w:t>为加强全市青少年运动员（主要指中小学生运动员）队伍管理，增进业余训练质量效益，促进体育后备人才资源</w:t>
      </w:r>
      <w:r>
        <w:rPr>
          <w:rFonts w:hint="eastAsia" w:ascii="仿宋_GB2312" w:hAnsi="宋体" w:eastAsia="仿宋_GB2312" w:cs="仿宋_GB2312"/>
          <w:sz w:val="32"/>
          <w:szCs w:val="32"/>
          <w:lang w:eastAsia="zh-CN"/>
        </w:rPr>
        <w:t>优化配置</w:t>
      </w:r>
      <w:r>
        <w:rPr>
          <w:rFonts w:hint="eastAsia" w:ascii="仿宋_GB2312" w:hAnsi="宋体" w:eastAsia="仿宋_GB2312" w:cs="仿宋_GB2312"/>
          <w:sz w:val="32"/>
          <w:szCs w:val="32"/>
        </w:rPr>
        <w:t>、体育竞赛公平举办，推动青少年体育事业健康、稳定、可持续发展，依据国家体育总局有关规定，结合本市工作实际，制定本办法。</w:t>
      </w:r>
    </w:p>
    <w:p>
      <w:pPr>
        <w:spacing w:line="560" w:lineRule="exact"/>
        <w:ind w:firstLine="640" w:firstLineChars="200"/>
        <w:rPr>
          <w:rFonts w:hint="eastAsia" w:ascii="仿宋_GB2312" w:hAnsi="宋体" w:eastAsia="仿宋_GB2312" w:cs="仿宋_GB2312"/>
          <w:sz w:val="32"/>
          <w:szCs w:val="32"/>
        </w:rPr>
      </w:pPr>
      <w:r>
        <w:rPr>
          <w:rFonts w:hint="eastAsia" w:ascii="黑体" w:hAnsi="黑体" w:eastAsia="黑体" w:cs="黑体"/>
          <w:sz w:val="32"/>
          <w:szCs w:val="32"/>
        </w:rPr>
        <w:t>第二条</w:t>
      </w:r>
      <w:r>
        <w:rPr>
          <w:rFonts w:hint="eastAsia" w:ascii="宋体" w:hAnsi="宋体" w:cs="宋体"/>
          <w:sz w:val="32"/>
          <w:szCs w:val="32"/>
        </w:rPr>
        <w:t>　</w:t>
      </w:r>
      <w:r>
        <w:rPr>
          <w:rFonts w:hint="eastAsia" w:ascii="仿宋_GB2312" w:hAnsi="宋体" w:eastAsia="仿宋_GB2312" w:cs="仿宋_GB2312"/>
          <w:sz w:val="32"/>
          <w:szCs w:val="32"/>
        </w:rPr>
        <w:t>实施青少年运动员注册管理主要目的是为北京市运动队、国家队贮备、培养、输送更多优秀竞技体育后备人才。</w:t>
      </w:r>
    </w:p>
    <w:p>
      <w:pPr>
        <w:spacing w:line="560" w:lineRule="exact"/>
        <w:ind w:firstLine="640" w:firstLineChars="200"/>
        <w:rPr>
          <w:rFonts w:hint="eastAsia" w:ascii="仿宋_GB2312" w:hAnsi="宋体" w:eastAsia="仿宋_GB2312" w:cs="仿宋_GB2312"/>
          <w:sz w:val="32"/>
          <w:szCs w:val="32"/>
        </w:rPr>
      </w:pPr>
      <w:r>
        <w:rPr>
          <w:rFonts w:hint="eastAsia" w:ascii="黑体" w:hAnsi="黑体" w:eastAsia="黑体" w:cs="黑体"/>
          <w:sz w:val="32"/>
          <w:szCs w:val="32"/>
        </w:rPr>
        <w:t>第三条</w:t>
      </w:r>
      <w:r>
        <w:rPr>
          <w:rFonts w:hint="eastAsia" w:ascii="宋体" w:hAnsi="宋体" w:cs="宋体"/>
          <w:sz w:val="32"/>
          <w:szCs w:val="32"/>
        </w:rPr>
        <w:t>　</w:t>
      </w:r>
      <w:r>
        <w:rPr>
          <w:rFonts w:hint="eastAsia" w:ascii="仿宋_GB2312" w:hAnsi="宋体" w:eastAsia="仿宋_GB2312" w:cs="仿宋_GB2312"/>
          <w:sz w:val="32"/>
          <w:szCs w:val="32"/>
        </w:rPr>
        <w:t>青少年运动员是指具备一定运动天赋、稳定从事专业训练、接受专业指导，且具备一定专项运动基础、竞赛能力的青少年。</w:t>
      </w:r>
    </w:p>
    <w:p>
      <w:pPr>
        <w:spacing w:line="560" w:lineRule="exact"/>
        <w:ind w:firstLine="640" w:firstLineChars="200"/>
        <w:rPr>
          <w:rFonts w:ascii="仿宋_GB2312" w:hAnsi="宋体" w:eastAsia="仿宋_GB2312" w:cs="Times New Roman"/>
          <w:sz w:val="32"/>
          <w:szCs w:val="32"/>
        </w:rPr>
      </w:pPr>
      <w:r>
        <w:rPr>
          <w:rFonts w:hint="eastAsia" w:ascii="黑体" w:hAnsi="黑体" w:eastAsia="黑体" w:cs="黑体"/>
          <w:sz w:val="32"/>
          <w:szCs w:val="32"/>
        </w:rPr>
        <w:t>第四条</w:t>
      </w:r>
      <w:r>
        <w:rPr>
          <w:rFonts w:hint="eastAsia" w:ascii="宋体" w:hAnsi="宋体" w:cs="宋体"/>
          <w:sz w:val="32"/>
          <w:szCs w:val="32"/>
        </w:rPr>
        <w:t>　</w:t>
      </w:r>
      <w:r>
        <w:rPr>
          <w:rFonts w:hint="eastAsia" w:ascii="仿宋_GB2312" w:hAnsi="宋体" w:eastAsia="仿宋_GB2312" w:cs="仿宋_GB2312"/>
          <w:sz w:val="32"/>
          <w:szCs w:val="32"/>
        </w:rPr>
        <w:t>青少年运动员注册须遵循自愿、诚信、合规、有序的原则，如实登记个人信息，自觉遵守相关规定。</w:t>
      </w:r>
    </w:p>
    <w:p>
      <w:pPr>
        <w:spacing w:line="560" w:lineRule="exact"/>
        <w:ind w:firstLine="640" w:firstLineChars="200"/>
        <w:rPr>
          <w:rFonts w:ascii="仿宋_GB2312" w:hAnsi="宋体" w:eastAsia="仿宋_GB2312" w:cs="Times New Roman"/>
          <w:sz w:val="32"/>
          <w:szCs w:val="32"/>
        </w:rPr>
      </w:pPr>
      <w:r>
        <w:rPr>
          <w:rFonts w:hint="eastAsia" w:ascii="黑体" w:hAnsi="黑体" w:eastAsia="黑体" w:cs="黑体"/>
          <w:sz w:val="32"/>
          <w:szCs w:val="32"/>
        </w:rPr>
        <w:t>第五条</w:t>
      </w:r>
      <w:r>
        <w:rPr>
          <w:rFonts w:hint="eastAsia" w:ascii="宋体" w:hAnsi="宋体" w:cs="宋体"/>
          <w:sz w:val="32"/>
          <w:szCs w:val="32"/>
        </w:rPr>
        <w:t>　</w:t>
      </w:r>
      <w:r>
        <w:rPr>
          <w:rFonts w:hint="eastAsia" w:ascii="仿宋_GB2312" w:hAnsi="宋体" w:eastAsia="仿宋_GB2312" w:cs="仿宋_GB2312"/>
          <w:sz w:val="32"/>
          <w:szCs w:val="32"/>
        </w:rPr>
        <w:t>青少年运动员注册是青少年运动员参加北京市体育局单独或联合主办，以及承办的竞技系列比赛的参赛资格认定、代表资格认证和输送归属判别的重要依据。</w:t>
      </w:r>
    </w:p>
    <w:p>
      <w:pPr>
        <w:spacing w:line="560" w:lineRule="exact"/>
        <w:jc w:val="center"/>
        <w:rPr>
          <w:rFonts w:hint="eastAsia" w:ascii="黑体" w:hAnsi="黑体" w:eastAsia="黑体" w:cs="黑体"/>
          <w:sz w:val="32"/>
          <w:szCs w:val="32"/>
        </w:rPr>
      </w:pPr>
    </w:p>
    <w:p>
      <w:pPr>
        <w:spacing w:line="560" w:lineRule="exact"/>
        <w:jc w:val="center"/>
        <w:rPr>
          <w:rFonts w:ascii="黑体" w:hAnsi="黑体" w:eastAsia="黑体" w:cs="Times New Roman"/>
          <w:sz w:val="32"/>
          <w:szCs w:val="32"/>
        </w:rPr>
      </w:pPr>
      <w:r>
        <w:rPr>
          <w:rFonts w:hint="eastAsia" w:ascii="黑体" w:hAnsi="黑体" w:eastAsia="黑体" w:cs="黑体"/>
          <w:sz w:val="32"/>
          <w:szCs w:val="32"/>
        </w:rPr>
        <w:t>第二章　注  册</w:t>
      </w:r>
    </w:p>
    <w:p>
      <w:pPr>
        <w:spacing w:line="560" w:lineRule="exact"/>
        <w:ind w:firstLine="640" w:firstLineChars="200"/>
        <w:rPr>
          <w:rFonts w:ascii="仿宋_GB2312" w:hAnsi="宋体" w:eastAsia="仿宋_GB2312" w:cs="仿宋_GB2312"/>
          <w:sz w:val="32"/>
          <w:szCs w:val="32"/>
        </w:rPr>
      </w:pPr>
      <w:r>
        <w:rPr>
          <w:rFonts w:hint="eastAsia" w:ascii="黑体" w:hAnsi="黑体" w:eastAsia="黑体" w:cs="黑体"/>
          <w:sz w:val="32"/>
          <w:szCs w:val="32"/>
        </w:rPr>
        <w:t>第六条</w:t>
      </w:r>
      <w:r>
        <w:rPr>
          <w:rFonts w:hint="eastAsia" w:ascii="宋体" w:hAnsi="宋体" w:cs="宋体"/>
          <w:sz w:val="32"/>
          <w:szCs w:val="32"/>
        </w:rPr>
        <w:t>　</w:t>
      </w:r>
      <w:r>
        <w:rPr>
          <w:rFonts w:hint="eastAsia" w:ascii="仿宋_GB2312" w:hAnsi="宋体" w:eastAsia="仿宋_GB2312" w:cs="仿宋_GB2312"/>
          <w:sz w:val="32"/>
          <w:szCs w:val="32"/>
        </w:rPr>
        <w:t>全市各区、北京经济技术开发区和市体育局</w:t>
      </w:r>
      <w:r>
        <w:rPr>
          <w:rFonts w:hint="eastAsia" w:ascii="仿宋_GB2312" w:hAnsi="宋体" w:eastAsia="仿宋_GB2312" w:cs="仿宋_GB2312"/>
          <w:sz w:val="32"/>
          <w:szCs w:val="32"/>
          <w:lang w:eastAsia="zh-CN"/>
        </w:rPr>
        <w:t>各</w:t>
      </w:r>
      <w:r>
        <w:rPr>
          <w:rFonts w:hint="eastAsia" w:ascii="仿宋_GB2312" w:hAnsi="宋体" w:eastAsia="仿宋_GB2312" w:cs="仿宋_GB2312"/>
          <w:sz w:val="32"/>
          <w:szCs w:val="32"/>
        </w:rPr>
        <w:t>直属训练单位</w:t>
      </w:r>
      <w:r>
        <w:rPr>
          <w:rFonts w:hint="eastAsia" w:ascii="仿宋_GB2312" w:hAnsi="宋体" w:eastAsia="仿宋_GB2312" w:cs="仿宋_GB2312"/>
          <w:sz w:val="32"/>
          <w:szCs w:val="32"/>
          <w:lang w:eastAsia="zh-CN"/>
        </w:rPr>
        <w:t>为</w:t>
      </w:r>
      <w:r>
        <w:rPr>
          <w:rFonts w:hint="eastAsia" w:ascii="仿宋_GB2312" w:hAnsi="宋体" w:eastAsia="仿宋_GB2312" w:cs="仿宋_GB2312"/>
          <w:sz w:val="32"/>
          <w:szCs w:val="32"/>
        </w:rPr>
        <w:t>青少年运动员注册</w:t>
      </w:r>
      <w:r>
        <w:rPr>
          <w:rFonts w:hint="eastAsia" w:ascii="仿宋_GB2312" w:hAnsi="宋体" w:eastAsia="仿宋_GB2312" w:cs="仿宋_GB2312"/>
          <w:sz w:val="32"/>
          <w:szCs w:val="32"/>
          <w:lang w:eastAsia="zh-CN"/>
        </w:rPr>
        <w:t>主体</w:t>
      </w:r>
      <w:r>
        <w:rPr>
          <w:rFonts w:hint="eastAsia" w:ascii="仿宋_GB2312" w:hAnsi="宋体" w:eastAsia="仿宋_GB2312" w:cs="仿宋_GB2312"/>
          <w:sz w:val="32"/>
          <w:szCs w:val="32"/>
        </w:rPr>
        <w:t>，根据市、区项目布局开展青少年运动员注册工作。</w:t>
      </w:r>
    </w:p>
    <w:p>
      <w:pPr>
        <w:spacing w:line="560" w:lineRule="exact"/>
        <w:ind w:firstLine="640" w:firstLineChars="200"/>
        <w:rPr>
          <w:rFonts w:ascii="仿宋_GB2312" w:hAnsi="??_GB2312" w:eastAsia="仿宋_GB2312" w:cs="Times New Roman"/>
          <w:sz w:val="32"/>
          <w:szCs w:val="32"/>
        </w:rPr>
      </w:pPr>
      <w:r>
        <w:rPr>
          <w:rFonts w:hint="eastAsia" w:ascii="黑体" w:hAnsi="黑体" w:eastAsia="黑体" w:cs="黑体"/>
          <w:sz w:val="32"/>
          <w:szCs w:val="32"/>
        </w:rPr>
        <w:t>第七条</w:t>
      </w:r>
      <w:r>
        <w:rPr>
          <w:rFonts w:ascii="黑体" w:hAnsi="黑体" w:eastAsia="黑体" w:cs="黑体"/>
          <w:sz w:val="32"/>
          <w:szCs w:val="32"/>
        </w:rPr>
        <w:t xml:space="preserve"> </w:t>
      </w:r>
      <w:r>
        <w:rPr>
          <w:rFonts w:ascii="??_GB2312" w:hAnsi="??_GB2312" w:cs="??_GB2312"/>
          <w:sz w:val="32"/>
          <w:szCs w:val="32"/>
        </w:rPr>
        <w:t xml:space="preserve"> </w:t>
      </w:r>
      <w:r>
        <w:rPr>
          <w:rFonts w:hint="eastAsia" w:ascii="仿宋_GB2312" w:hAnsi="??_GB2312" w:eastAsia="仿宋_GB2312" w:cs="仿宋_GB2312"/>
          <w:sz w:val="32"/>
          <w:szCs w:val="32"/>
        </w:rPr>
        <w:t>注册条件：中华人民共和国公民，且符合以下条件：</w:t>
      </w:r>
    </w:p>
    <w:p>
      <w:pPr>
        <w:spacing w:line="560" w:lineRule="exact"/>
        <w:ind w:firstLine="640" w:firstLineChars="200"/>
        <w:rPr>
          <w:rFonts w:ascii="??_GB2312" w:hAnsi="??_GB2312" w:cs="??_GB2312"/>
          <w:sz w:val="32"/>
          <w:szCs w:val="32"/>
        </w:rPr>
      </w:pPr>
      <w:r>
        <w:rPr>
          <w:rFonts w:hint="eastAsia" w:ascii="仿宋_GB2312" w:hAnsi="??_GB2312" w:eastAsia="仿宋_GB2312" w:cs="仿宋_GB2312"/>
          <w:sz w:val="32"/>
          <w:szCs w:val="32"/>
        </w:rPr>
        <w:t>一、北京市户籍，且具有正式学籍（含普通中小学、职业高中、中专、技工学校）</w:t>
      </w:r>
      <w:r>
        <w:rPr>
          <w:rFonts w:hint="eastAsia" w:ascii="??_GB2312" w:hAnsi="??_GB2312" w:cs="宋体"/>
          <w:sz w:val="32"/>
          <w:szCs w:val="32"/>
        </w:rPr>
        <w:t>。</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二、北京市集体户口、非北京市户籍，须具有北京市学籍（普通中小学、职业高中、中专、技工学校等），且初次注册年龄不超过15岁（含）（年龄计算方法：注册年份减出生年份）。</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三、在京港澳台青少年实行备案管理，须持有港澳台居民居住证，具有北京</w:t>
      </w:r>
      <w:r>
        <w:rPr>
          <w:rFonts w:hint="eastAsia" w:ascii="仿宋_GB2312" w:hAnsi="宋体" w:eastAsia="仿宋_GB2312" w:cs="仿宋_GB2312"/>
          <w:sz w:val="32"/>
          <w:szCs w:val="32"/>
          <w:lang w:eastAsia="zh-CN"/>
        </w:rPr>
        <w:t>市</w:t>
      </w:r>
      <w:r>
        <w:rPr>
          <w:rFonts w:hint="eastAsia" w:ascii="仿宋_GB2312" w:hAnsi="宋体" w:eastAsia="仿宋_GB2312" w:cs="仿宋_GB2312"/>
          <w:sz w:val="32"/>
          <w:szCs w:val="32"/>
        </w:rPr>
        <w:t>学籍。</w:t>
      </w:r>
    </w:p>
    <w:p>
      <w:pPr>
        <w:spacing w:line="56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四、各区输送到市体育局各直属训练单位一线队、二级班运动队的北京</w:t>
      </w:r>
      <w:r>
        <w:rPr>
          <w:rFonts w:hint="eastAsia" w:ascii="仿宋_GB2312" w:hAnsi="宋体" w:eastAsia="仿宋_GB2312" w:cs="仿宋_GB2312"/>
          <w:sz w:val="32"/>
          <w:szCs w:val="32"/>
          <w:lang w:eastAsia="zh-CN"/>
        </w:rPr>
        <w:t>市</w:t>
      </w:r>
      <w:r>
        <w:rPr>
          <w:rFonts w:hint="eastAsia" w:ascii="仿宋_GB2312" w:hAnsi="宋体" w:eastAsia="仿宋_GB2312" w:cs="仿宋_GB2312"/>
          <w:sz w:val="32"/>
          <w:szCs w:val="32"/>
        </w:rPr>
        <w:t>集</w:t>
      </w:r>
      <w:r>
        <w:rPr>
          <w:rFonts w:hint="eastAsia" w:ascii="仿宋_GB2312" w:hAnsi="宋体" w:eastAsia="仿宋_GB2312" w:cs="仿宋_GB2312"/>
          <w:sz w:val="32"/>
          <w:szCs w:val="32"/>
          <w:lang w:eastAsia="zh-CN"/>
        </w:rPr>
        <w:t>体</w:t>
      </w:r>
      <w:r>
        <w:rPr>
          <w:rFonts w:hint="eastAsia" w:ascii="仿宋_GB2312" w:hAnsi="宋体" w:eastAsia="仿宋_GB2312" w:cs="仿宋_GB2312"/>
          <w:sz w:val="32"/>
          <w:szCs w:val="32"/>
        </w:rPr>
        <w:t>户籍、非北京</w:t>
      </w:r>
      <w:r>
        <w:rPr>
          <w:rFonts w:hint="eastAsia" w:ascii="仿宋_GB2312" w:hAnsi="宋体" w:eastAsia="仿宋_GB2312" w:cs="仿宋_GB2312"/>
          <w:sz w:val="32"/>
          <w:szCs w:val="32"/>
          <w:lang w:eastAsia="zh-CN"/>
        </w:rPr>
        <w:t>市</w:t>
      </w:r>
      <w:r>
        <w:rPr>
          <w:rFonts w:hint="eastAsia" w:ascii="仿宋_GB2312" w:hAnsi="宋体" w:eastAsia="仿宋_GB2312" w:cs="仿宋_GB2312"/>
          <w:sz w:val="32"/>
          <w:szCs w:val="32"/>
        </w:rPr>
        <w:t>户籍适龄运动员，由各训练单位逐年开具在训证明方可注册</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市体育局各直属训练单位自行选拔引进的适龄青少年运动员，须代表北京参加全国运动员注册后，</w:t>
      </w:r>
      <w:r>
        <w:rPr>
          <w:rFonts w:hint="eastAsia" w:ascii="仿宋_GB2312" w:hAnsi="宋体" w:eastAsia="仿宋_GB2312" w:cs="仿宋_GB2312"/>
          <w:sz w:val="32"/>
          <w:szCs w:val="32"/>
          <w:lang w:eastAsia="zh-CN"/>
        </w:rPr>
        <w:t>并</w:t>
      </w:r>
      <w:r>
        <w:rPr>
          <w:rFonts w:hint="eastAsia" w:ascii="仿宋_GB2312" w:hAnsi="宋体" w:eastAsia="仿宋_GB2312" w:cs="仿宋_GB2312"/>
          <w:sz w:val="32"/>
          <w:szCs w:val="32"/>
        </w:rPr>
        <w:t>报市体育局竞体部门同意后，训练单位方可办理青少年运动员注册。</w:t>
      </w:r>
    </w:p>
    <w:p>
      <w:pPr>
        <w:spacing w:line="560" w:lineRule="exact"/>
        <w:ind w:firstLine="640" w:firstLineChars="200"/>
        <w:rPr>
          <w:rFonts w:ascii="仿宋_GB2312" w:hAnsi="??_GB2312" w:eastAsia="仿宋_GB2312" w:cs="Times New Roman"/>
          <w:sz w:val="32"/>
          <w:szCs w:val="32"/>
        </w:rPr>
      </w:pPr>
      <w:r>
        <w:rPr>
          <w:rFonts w:hint="eastAsia" w:ascii="黑体" w:hAnsi="黑体" w:eastAsia="黑体" w:cs="黑体"/>
          <w:sz w:val="32"/>
          <w:szCs w:val="32"/>
        </w:rPr>
        <w:t>第八条</w:t>
      </w:r>
      <w:r>
        <w:rPr>
          <w:rFonts w:hint="eastAsia" w:ascii="宋体" w:hAnsi="宋体" w:cs="宋体"/>
          <w:sz w:val="32"/>
          <w:szCs w:val="32"/>
        </w:rPr>
        <w:t>　</w:t>
      </w:r>
      <w:r>
        <w:rPr>
          <w:rFonts w:hint="eastAsia" w:ascii="仿宋_GB2312" w:hAnsi="宋体" w:eastAsia="仿宋_GB2312" w:cs="仿宋_GB2312"/>
          <w:sz w:val="32"/>
          <w:szCs w:val="32"/>
        </w:rPr>
        <w:t>青少年运动员注册每年集中组织一次</w:t>
      </w:r>
      <w:r>
        <w:rPr>
          <w:rFonts w:hint="eastAsia" w:ascii="仿宋_GB2312" w:hAnsi="仿宋_GB2312" w:eastAsia="仿宋_GB2312" w:cs="仿宋_GB2312"/>
          <w:sz w:val="32"/>
          <w:szCs w:val="32"/>
        </w:rPr>
        <w:t>，</w:t>
      </w:r>
      <w:r>
        <w:rPr>
          <w:rFonts w:hint="eastAsia" w:ascii="仿宋_GB2312" w:hAnsi="宋体" w:eastAsia="仿宋_GB2312" w:cs="仿宋_GB2312"/>
          <w:sz w:val="32"/>
          <w:szCs w:val="32"/>
        </w:rPr>
        <w:t>通常于</w:t>
      </w:r>
      <w:r>
        <w:rPr>
          <w:rFonts w:hint="eastAsia" w:ascii="仿宋_GB2312" w:hAnsi="??_GB2312" w:eastAsia="仿宋_GB2312" w:cs="仿宋_GB2312"/>
          <w:sz w:val="32"/>
          <w:szCs w:val="32"/>
        </w:rPr>
        <w:t>上年度12月至当年</w:t>
      </w:r>
      <w:r>
        <w:rPr>
          <w:rFonts w:ascii="仿宋_GB2312" w:hAnsi="??_GB2312" w:eastAsia="仿宋_GB2312" w:cs="仿宋_GB2312"/>
          <w:sz w:val="32"/>
          <w:szCs w:val="32"/>
        </w:rPr>
        <w:t>2</w:t>
      </w:r>
      <w:r>
        <w:rPr>
          <w:rFonts w:hint="eastAsia" w:ascii="仿宋_GB2312" w:hAnsi="??_GB2312" w:eastAsia="仿宋_GB2312" w:cs="仿宋_GB2312"/>
          <w:sz w:val="32"/>
          <w:szCs w:val="32"/>
        </w:rPr>
        <w:t>月底</w:t>
      </w:r>
      <w:r>
        <w:rPr>
          <w:rFonts w:hint="eastAsia" w:ascii="仿宋_GB2312" w:hAnsi="宋体" w:eastAsia="仿宋_GB2312" w:cs="仿宋_GB2312"/>
          <w:sz w:val="32"/>
          <w:szCs w:val="32"/>
        </w:rPr>
        <w:t>完成。</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如遇特殊情况，按当时通知时间进行。非统一注册或在注册规定时间之外，一律不予受理。</w:t>
      </w:r>
    </w:p>
    <w:p>
      <w:pPr>
        <w:tabs>
          <w:tab w:val="left" w:pos="5040"/>
        </w:tabs>
        <w:spacing w:line="560" w:lineRule="exact"/>
        <w:ind w:firstLine="640" w:firstLineChars="200"/>
        <w:rPr>
          <w:rFonts w:ascii="仿宋_GB2312" w:hAnsi="宋体" w:eastAsia="仿宋_GB2312" w:cs="Times New Roman"/>
          <w:color w:val="0000FF"/>
          <w:sz w:val="32"/>
          <w:szCs w:val="32"/>
        </w:rPr>
      </w:pPr>
      <w:r>
        <w:rPr>
          <w:rFonts w:hint="eastAsia" w:ascii="黑体" w:hAnsi="黑体" w:eastAsia="黑体" w:cs="黑体"/>
          <w:sz w:val="32"/>
          <w:szCs w:val="32"/>
        </w:rPr>
        <w:t>第九条</w:t>
      </w:r>
      <w:r>
        <w:rPr>
          <w:rFonts w:hint="eastAsia" w:ascii="宋体" w:hAnsi="宋体" w:cs="宋体"/>
          <w:sz w:val="32"/>
          <w:szCs w:val="32"/>
        </w:rPr>
        <w:t>　</w:t>
      </w:r>
      <w:r>
        <w:rPr>
          <w:rFonts w:hint="eastAsia" w:ascii="仿宋_GB2312" w:hAnsi="宋体" w:eastAsia="仿宋_GB2312" w:cs="仿宋_GB2312"/>
          <w:sz w:val="32"/>
          <w:szCs w:val="32"/>
        </w:rPr>
        <w:t>运动员可同时注册不超过3个项目</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2个夏季项目、1个冬季项目</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，但竞赛</w:t>
      </w:r>
      <w:r>
        <w:rPr>
          <w:rFonts w:hint="eastAsia" w:ascii="仿宋_GB2312" w:hAnsi="宋体" w:eastAsia="仿宋_GB2312" w:cs="仿宋_GB2312"/>
          <w:sz w:val="32"/>
          <w:szCs w:val="32"/>
          <w:lang w:eastAsia="zh-CN"/>
        </w:rPr>
        <w:t>安排</w:t>
      </w:r>
      <w:r>
        <w:rPr>
          <w:rFonts w:hint="eastAsia" w:ascii="仿宋_GB2312" w:hAnsi="宋体" w:eastAsia="仿宋_GB2312" w:cs="仿宋_GB2312"/>
          <w:sz w:val="32"/>
          <w:szCs w:val="32"/>
        </w:rPr>
        <w:t>冲突时，须自行做出取舍，选择其中一项参加比赛。</w:t>
      </w:r>
    </w:p>
    <w:p>
      <w:pPr>
        <w:spacing w:line="560" w:lineRule="exact"/>
        <w:ind w:firstLine="640" w:firstLineChars="200"/>
        <w:rPr>
          <w:rFonts w:ascii="仿宋_GB2312" w:hAnsi="宋体" w:eastAsia="仿宋_GB2312" w:cs="Times New Roman"/>
          <w:sz w:val="32"/>
          <w:szCs w:val="32"/>
        </w:rPr>
      </w:pPr>
      <w:r>
        <w:rPr>
          <w:rFonts w:hint="eastAsia" w:ascii="黑体" w:hAnsi="黑体" w:eastAsia="黑体" w:cs="黑体"/>
          <w:sz w:val="32"/>
          <w:szCs w:val="32"/>
        </w:rPr>
        <w:t>第十条</w:t>
      </w:r>
      <w:r>
        <w:rPr>
          <w:rFonts w:hint="eastAsia" w:ascii="宋体" w:hAnsi="宋体" w:cs="宋体"/>
          <w:sz w:val="32"/>
          <w:szCs w:val="32"/>
        </w:rPr>
        <w:t>　</w:t>
      </w:r>
      <w:r>
        <w:rPr>
          <w:rFonts w:hint="eastAsia" w:ascii="仿宋_GB2312" w:hAnsi="宋体" w:eastAsia="仿宋_GB2312" w:cs="仿宋_GB2312"/>
          <w:sz w:val="32"/>
          <w:szCs w:val="32"/>
        </w:rPr>
        <w:t>北京市青少年运动员注册有效期为1年（国家体育总局</w:t>
      </w:r>
      <w:r>
        <w:rPr>
          <w:rFonts w:hint="eastAsia" w:ascii="仿宋_GB2312" w:hAnsi="宋体" w:eastAsia="仿宋_GB2312" w:cs="仿宋_GB2312"/>
          <w:sz w:val="32"/>
          <w:szCs w:val="32"/>
          <w:lang w:eastAsia="zh-CN"/>
        </w:rPr>
        <w:t>注册</w:t>
      </w:r>
      <w:r>
        <w:rPr>
          <w:rFonts w:hint="eastAsia" w:ascii="仿宋_GB2312" w:hAnsi="宋体" w:eastAsia="仿宋_GB2312" w:cs="仿宋_GB2312"/>
          <w:sz w:val="32"/>
          <w:szCs w:val="32"/>
        </w:rPr>
        <w:t>的年限要求与本注册的年限要求无关）。</w:t>
      </w:r>
    </w:p>
    <w:p>
      <w:pPr>
        <w:spacing w:line="560" w:lineRule="exact"/>
        <w:ind w:firstLine="640" w:firstLineChars="200"/>
        <w:rPr>
          <w:rFonts w:ascii="仿宋_GB2312" w:hAnsi="宋体" w:eastAsia="仿宋_GB2312" w:cs="Times New Roman"/>
          <w:sz w:val="32"/>
          <w:szCs w:val="32"/>
        </w:rPr>
      </w:pPr>
      <w:r>
        <w:rPr>
          <w:rFonts w:hint="eastAsia" w:ascii="黑体" w:hAnsi="黑体" w:eastAsia="黑体" w:cs="黑体"/>
          <w:sz w:val="32"/>
          <w:szCs w:val="32"/>
        </w:rPr>
        <w:t>第十一条</w:t>
      </w:r>
      <w:r>
        <w:rPr>
          <w:rFonts w:hint="eastAsia" w:ascii="宋体" w:hAnsi="宋体" w:cs="宋体"/>
          <w:b/>
          <w:bCs/>
          <w:sz w:val="32"/>
          <w:szCs w:val="32"/>
        </w:rPr>
        <w:t>　</w:t>
      </w:r>
      <w:r>
        <w:rPr>
          <w:rFonts w:hint="eastAsia" w:ascii="仿宋_GB2312" w:hAnsi="宋体" w:eastAsia="仿宋_GB2312" w:cs="仿宋_GB2312"/>
          <w:sz w:val="32"/>
          <w:szCs w:val="32"/>
        </w:rPr>
        <w:t>运动员不得同时代表</w:t>
      </w:r>
      <w:r>
        <w:rPr>
          <w:rFonts w:ascii="仿宋_GB2312" w:hAnsi="宋体" w:eastAsia="仿宋_GB2312" w:cs="仿宋_GB2312"/>
          <w:sz w:val="32"/>
          <w:szCs w:val="32"/>
        </w:rPr>
        <w:t>2</w:t>
      </w:r>
      <w:r>
        <w:rPr>
          <w:rFonts w:hint="eastAsia" w:ascii="仿宋_GB2312" w:hAnsi="宋体" w:eastAsia="仿宋_GB2312" w:cs="仿宋_GB2312"/>
          <w:sz w:val="32"/>
          <w:szCs w:val="32"/>
        </w:rPr>
        <w:t>个以上单位注册。若出现双重注册，以运动员及其监护人与注册单位签订的注册登记表等原始</w:t>
      </w:r>
      <w:r>
        <w:rPr>
          <w:rFonts w:hint="eastAsia" w:ascii="仿宋_GB2312" w:hAnsi="宋体" w:eastAsia="仿宋_GB2312" w:cs="仿宋_GB2312"/>
          <w:sz w:val="32"/>
          <w:szCs w:val="32"/>
          <w:lang w:eastAsia="zh-CN"/>
        </w:rPr>
        <w:t>材料</w:t>
      </w:r>
      <w:r>
        <w:rPr>
          <w:rFonts w:hint="eastAsia" w:ascii="仿宋_GB2312" w:hAnsi="宋体" w:eastAsia="仿宋_GB2312" w:cs="仿宋_GB2312"/>
          <w:sz w:val="32"/>
          <w:szCs w:val="32"/>
        </w:rPr>
        <w:t>为依据，由市体育局复核并确定注册单位。</w:t>
      </w:r>
    </w:p>
    <w:p>
      <w:pPr>
        <w:spacing w:line="560" w:lineRule="exact"/>
        <w:ind w:firstLine="640" w:firstLineChars="200"/>
        <w:rPr>
          <w:rFonts w:ascii="仿宋_GB2312" w:hAnsi="宋体" w:eastAsia="仿宋_GB2312" w:cs="Times New Roman"/>
          <w:sz w:val="32"/>
          <w:szCs w:val="32"/>
        </w:rPr>
      </w:pPr>
      <w:r>
        <w:rPr>
          <w:rFonts w:hint="eastAsia" w:ascii="黑体" w:hAnsi="黑体" w:eastAsia="黑体" w:cs="黑体"/>
          <w:sz w:val="32"/>
          <w:szCs w:val="32"/>
        </w:rPr>
        <w:t>第十二条</w:t>
      </w:r>
      <w:r>
        <w:rPr>
          <w:rFonts w:hint="eastAsia" w:ascii="宋体" w:hAnsi="宋体" w:cs="宋体"/>
          <w:sz w:val="32"/>
          <w:szCs w:val="32"/>
        </w:rPr>
        <w:t>　</w:t>
      </w:r>
      <w:r>
        <w:rPr>
          <w:rFonts w:hint="eastAsia" w:ascii="仿宋_GB2312" w:hAnsi="宋体" w:eastAsia="仿宋_GB2312" w:cs="仿宋_GB2312"/>
          <w:sz w:val="32"/>
          <w:szCs w:val="32"/>
        </w:rPr>
        <w:t>《北京市青少年运动员首年度注册登记表》须有运动员本人及其法定监护人签字方为有效。</w:t>
      </w:r>
    </w:p>
    <w:p>
      <w:pPr>
        <w:spacing w:line="560" w:lineRule="exact"/>
        <w:ind w:firstLine="640" w:firstLineChars="200"/>
        <w:rPr>
          <w:rFonts w:ascii="仿宋_GB2312" w:hAnsi="宋体" w:eastAsia="仿宋_GB2312" w:cs="仿宋_GB2312"/>
          <w:sz w:val="32"/>
          <w:szCs w:val="32"/>
        </w:rPr>
      </w:pPr>
      <w:r>
        <w:rPr>
          <w:rFonts w:hint="eastAsia" w:ascii="黑体" w:hAnsi="黑体" w:eastAsia="黑体" w:cs="黑体"/>
          <w:sz w:val="32"/>
          <w:szCs w:val="32"/>
        </w:rPr>
        <w:t>第十三条</w:t>
      </w:r>
      <w:r>
        <w:rPr>
          <w:rFonts w:hint="eastAsia" w:ascii="宋体" w:hAnsi="宋体" w:cs="宋体"/>
          <w:sz w:val="32"/>
          <w:szCs w:val="32"/>
        </w:rPr>
        <w:t>　</w:t>
      </w:r>
      <w:r>
        <w:rPr>
          <w:rFonts w:hint="eastAsia" w:ascii="仿宋_GB2312" w:hAnsi="宋体" w:eastAsia="仿宋_GB2312" w:cs="仿宋_GB2312"/>
          <w:sz w:val="32"/>
          <w:szCs w:val="32"/>
          <w:lang w:eastAsia="zh-CN"/>
        </w:rPr>
        <w:t>完成注册的</w:t>
      </w:r>
      <w:r>
        <w:rPr>
          <w:rFonts w:hint="eastAsia" w:ascii="仿宋_GB2312" w:hAnsi="宋体" w:eastAsia="仿宋_GB2312" w:cs="仿宋_GB2312"/>
          <w:sz w:val="32"/>
          <w:szCs w:val="32"/>
        </w:rPr>
        <w:t>北京市青少年运动员，不得在其他</w:t>
      </w:r>
      <w:r>
        <w:rPr>
          <w:rFonts w:hint="eastAsia" w:ascii="仿宋_GB2312" w:hAnsi="宋体" w:eastAsia="仿宋_GB2312" w:cs="仿宋_GB2312"/>
          <w:sz w:val="32"/>
          <w:szCs w:val="32"/>
          <w:lang w:eastAsia="zh-CN"/>
        </w:rPr>
        <w:t>省（自治区、直辖市）</w:t>
      </w:r>
      <w:r>
        <w:rPr>
          <w:rFonts w:hint="eastAsia" w:ascii="仿宋_GB2312" w:hAnsi="宋体" w:eastAsia="仿宋_GB2312" w:cs="仿宋_GB2312"/>
          <w:sz w:val="32"/>
          <w:szCs w:val="32"/>
        </w:rPr>
        <w:t>注册，不得代表其他省（</w:t>
      </w:r>
      <w:r>
        <w:rPr>
          <w:rFonts w:hint="eastAsia" w:ascii="仿宋_GB2312" w:hAnsi="宋体" w:eastAsia="仿宋_GB2312" w:cs="仿宋_GB2312"/>
          <w:sz w:val="32"/>
          <w:szCs w:val="32"/>
          <w:lang w:eastAsia="zh-CN"/>
        </w:rPr>
        <w:t>自治区、直辖市</w:t>
      </w:r>
      <w:r>
        <w:rPr>
          <w:rFonts w:hint="eastAsia" w:ascii="仿宋_GB2312" w:hAnsi="宋体" w:eastAsia="仿宋_GB2312" w:cs="仿宋_GB2312"/>
          <w:sz w:val="32"/>
          <w:szCs w:val="32"/>
        </w:rPr>
        <w:t>）全国注册或参加全国体育赛事，否则一律取消其注册资格。</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条　首次注册流程</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首次注册是指符合注册条件、无注册</w:t>
      </w:r>
      <w:r>
        <w:rPr>
          <w:rFonts w:hint="eastAsia" w:ascii="仿宋_GB2312" w:hAnsi="宋体" w:eastAsia="仿宋_GB2312" w:cs="Times New Roman"/>
          <w:sz w:val="32"/>
          <w:szCs w:val="32"/>
          <w:lang w:eastAsia="zh-CN"/>
        </w:rPr>
        <w:t>记录</w:t>
      </w:r>
      <w:r>
        <w:rPr>
          <w:rFonts w:hint="eastAsia" w:ascii="仿宋_GB2312" w:hAnsi="宋体" w:eastAsia="仿宋_GB2312" w:cs="Times New Roman"/>
          <w:sz w:val="32"/>
          <w:szCs w:val="32"/>
        </w:rPr>
        <w:t>的青少年，第一次进行运动员注册，获得青少年运动员资格的行为。</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一、事前沟通。运动员（监护人）与</w:t>
      </w:r>
      <w:r>
        <w:rPr>
          <w:rFonts w:hint="eastAsia" w:ascii="仿宋_GB2312" w:hAnsi="宋体" w:eastAsia="仿宋_GB2312" w:cs="仿宋_GB2312"/>
          <w:sz w:val="32"/>
          <w:szCs w:val="32"/>
          <w:lang w:eastAsia="zh-CN"/>
        </w:rPr>
        <w:t>注册单位</w:t>
      </w:r>
      <w:r>
        <w:rPr>
          <w:rFonts w:hint="eastAsia" w:ascii="仿宋_GB2312" w:hAnsi="宋体" w:eastAsia="仿宋_GB2312" w:cs="仿宋_GB2312"/>
          <w:sz w:val="32"/>
          <w:szCs w:val="32"/>
        </w:rPr>
        <w:t>达成注册意向，并现场查验运动员身份证、</w:t>
      </w:r>
      <w:r>
        <w:rPr>
          <w:rFonts w:hint="eastAsia" w:ascii="仿宋_GB2312" w:hAnsi="宋体" w:eastAsia="仿宋_GB2312" w:cs="仿宋_GB2312"/>
          <w:sz w:val="32"/>
          <w:szCs w:val="32"/>
          <w:lang w:eastAsia="zh-CN"/>
        </w:rPr>
        <w:t>户口簿</w:t>
      </w:r>
      <w:r>
        <w:rPr>
          <w:rFonts w:hint="eastAsia" w:ascii="仿宋_GB2312" w:hAnsi="宋体" w:eastAsia="仿宋_GB2312" w:cs="仿宋_GB2312"/>
          <w:sz w:val="32"/>
          <w:szCs w:val="32"/>
        </w:rPr>
        <w:t>、学籍材料等原件，获得注册邀请。</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二、信息录入。运动员（监护人）自行登录北京市青少年体育注册与管理系统，注册账号并填写个人注册信息。</w:t>
      </w:r>
    </w:p>
    <w:p>
      <w:pPr>
        <w:ind w:firstLine="646" w:firstLineChars="202"/>
        <w:rPr>
          <w:rFonts w:ascii="仿宋_GB2312" w:hAnsi="宋体" w:eastAsia="仿宋_GB2312" w:cs="仿宋_GB2312"/>
          <w:sz w:val="32"/>
          <w:szCs w:val="32"/>
        </w:rPr>
      </w:pPr>
      <w:r>
        <w:rPr>
          <w:rFonts w:hint="eastAsia" w:ascii="仿宋_GB2312" w:hAnsi="宋体" w:eastAsia="仿宋_GB2312" w:cs="仿宋_GB2312"/>
          <w:sz w:val="32"/>
          <w:szCs w:val="32"/>
        </w:rPr>
        <w:t>三、审核提交。</w:t>
      </w:r>
      <w:r>
        <w:rPr>
          <w:rFonts w:hint="eastAsia" w:ascii="仿宋_GB2312" w:hAnsi="宋体" w:eastAsia="仿宋_GB2312" w:cs="仿宋_GB2312"/>
          <w:sz w:val="32"/>
          <w:szCs w:val="32"/>
          <w:lang w:eastAsia="zh-CN"/>
        </w:rPr>
        <w:t>注册单位</w:t>
      </w:r>
      <w:r>
        <w:rPr>
          <w:rFonts w:hint="eastAsia" w:ascii="仿宋_GB2312" w:hAnsi="宋体" w:eastAsia="仿宋_GB2312" w:cs="仿宋_GB2312"/>
          <w:sz w:val="32"/>
          <w:szCs w:val="32"/>
        </w:rPr>
        <w:t>对拟注册青少年运动员的信息进行审核，重点核对户籍、学籍、性别、年龄、照片等信息是否属实，并在系统中确认提交。</w:t>
      </w:r>
    </w:p>
    <w:p>
      <w:pPr>
        <w:ind w:firstLine="646" w:firstLineChars="202"/>
        <w:rPr>
          <w:rFonts w:ascii="仿宋_GB2312" w:hAnsi="宋体" w:eastAsia="仿宋_GB2312" w:cs="仿宋_GB2312"/>
          <w:sz w:val="32"/>
          <w:szCs w:val="32"/>
        </w:rPr>
      </w:pPr>
      <w:r>
        <w:rPr>
          <w:rFonts w:hint="eastAsia" w:ascii="仿宋_GB2312" w:hAnsi="宋体" w:eastAsia="仿宋_GB2312" w:cs="仿宋_GB2312"/>
          <w:sz w:val="32"/>
          <w:szCs w:val="32"/>
        </w:rPr>
        <w:t>四、复核通过。对</w:t>
      </w:r>
      <w:r>
        <w:rPr>
          <w:rFonts w:hint="eastAsia" w:ascii="仿宋_GB2312" w:hAnsi="宋体" w:eastAsia="仿宋_GB2312" w:cs="仿宋_GB2312"/>
          <w:sz w:val="32"/>
          <w:szCs w:val="32"/>
          <w:lang w:eastAsia="zh-CN"/>
        </w:rPr>
        <w:t>注册单位</w:t>
      </w:r>
      <w:r>
        <w:rPr>
          <w:rFonts w:hint="eastAsia" w:ascii="仿宋_GB2312" w:hAnsi="宋体" w:eastAsia="仿宋_GB2312" w:cs="仿宋_GB2312"/>
          <w:sz w:val="32"/>
          <w:szCs w:val="32"/>
        </w:rPr>
        <w:t>上报的运动员信息进行复核。</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  确认注册流程</w:t>
      </w:r>
    </w:p>
    <w:p>
      <w:pPr>
        <w:ind w:firstLine="646" w:firstLineChars="202"/>
        <w:rPr>
          <w:rFonts w:ascii="仿宋_GB2312" w:hAnsi="宋体" w:eastAsia="仿宋_GB2312" w:cs="仿宋_GB2312"/>
          <w:sz w:val="32"/>
          <w:szCs w:val="32"/>
        </w:rPr>
      </w:pPr>
      <w:r>
        <w:rPr>
          <w:rFonts w:hint="eastAsia" w:ascii="仿宋_GB2312" w:hAnsi="宋体" w:eastAsia="仿宋_GB2312" w:cs="仿宋_GB2312"/>
          <w:sz w:val="32"/>
          <w:szCs w:val="32"/>
        </w:rPr>
        <w:t>确认是指已完成首次注册运动员，次年度起按照流程在同一注册单位进行逐年度注册确认。</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一、运动员梳理。各注册单位组织对各项目需确认注册的运动员进行逐人梳理。</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二、确认注册意向。在系统中对当年需要注册的运动员发出确认注册邀请，并通知相应运动员。运动员在系统中更新完善本人的注册信息（重点核对注册项目、学籍）后，对年度注册邀请进行确认。</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三、提交确认信息。各注册单位完成审核后，在规定时间通过系统提交运动员信息，信息失效的更新后再提交。</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四、系统复核确认。对</w:t>
      </w:r>
      <w:r>
        <w:rPr>
          <w:rFonts w:hint="eastAsia" w:ascii="仿宋_GB2312" w:hAnsi="宋体" w:eastAsia="仿宋_GB2312" w:cs="仿宋_GB2312"/>
          <w:sz w:val="32"/>
          <w:szCs w:val="32"/>
          <w:lang w:eastAsia="zh-CN"/>
        </w:rPr>
        <w:t>注册单位</w:t>
      </w:r>
      <w:r>
        <w:rPr>
          <w:rFonts w:hint="eastAsia" w:ascii="仿宋_GB2312" w:hAnsi="宋体" w:eastAsia="仿宋_GB2312" w:cs="仿宋_GB2312"/>
          <w:sz w:val="32"/>
          <w:szCs w:val="32"/>
        </w:rPr>
        <w:t>上报的运动员信息进行复核。</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  注册情况查询</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注册单位、注册运动员及家长可登录北京市青少年体育注册与管理系统查询</w:t>
      </w:r>
      <w:r>
        <w:rPr>
          <w:rFonts w:hint="eastAsia" w:ascii="仿宋_GB2312" w:hAnsi="宋体" w:eastAsia="仿宋_GB2312" w:cs="仿宋_GB2312"/>
          <w:sz w:val="32"/>
          <w:szCs w:val="32"/>
          <w:lang w:eastAsia="zh-CN"/>
        </w:rPr>
        <w:t>单位、个人</w:t>
      </w:r>
      <w:r>
        <w:rPr>
          <w:rFonts w:hint="eastAsia" w:ascii="仿宋_GB2312" w:hAnsi="宋体" w:eastAsia="仿宋_GB2312" w:cs="仿宋_GB2312"/>
          <w:sz w:val="32"/>
          <w:szCs w:val="32"/>
        </w:rPr>
        <w:t>注册情况。</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  运动员权利</w:t>
      </w:r>
    </w:p>
    <w:p>
      <w:pPr>
        <w:spacing w:line="560" w:lineRule="exact"/>
        <w:ind w:firstLine="64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1.纳入注册单位管理，</w:t>
      </w:r>
      <w:r>
        <w:rPr>
          <w:rFonts w:hint="eastAsia" w:ascii="仿宋_GB2312" w:hAnsi="宋体" w:eastAsia="仿宋_GB2312" w:cs="仿宋_GB2312"/>
          <w:sz w:val="32"/>
          <w:szCs w:val="32"/>
          <w:lang w:eastAsia="zh-CN"/>
        </w:rPr>
        <w:t>有机会</w:t>
      </w:r>
      <w:r>
        <w:rPr>
          <w:rFonts w:hint="eastAsia" w:ascii="仿宋_GB2312" w:hAnsi="宋体" w:eastAsia="仿宋_GB2312" w:cs="仿宋_GB2312"/>
          <w:sz w:val="32"/>
          <w:szCs w:val="32"/>
        </w:rPr>
        <w:t>代表注册单位参加比赛（含预选赛、选拔赛、单项</w:t>
      </w:r>
      <w:r>
        <w:rPr>
          <w:rFonts w:ascii="仿宋_GB2312" w:hAnsi="宋体" w:eastAsia="仿宋_GB2312" w:cs="仿宋_GB2312"/>
          <w:sz w:val="32"/>
          <w:szCs w:val="32"/>
        </w:rPr>
        <w:t>协会比赛</w:t>
      </w:r>
      <w:r>
        <w:rPr>
          <w:rFonts w:hint="eastAsia" w:ascii="仿宋_GB2312" w:hAnsi="宋体" w:eastAsia="仿宋_GB2312" w:cs="仿宋_GB2312"/>
          <w:sz w:val="32"/>
          <w:szCs w:val="32"/>
        </w:rPr>
        <w:t>等）</w:t>
      </w:r>
      <w:r>
        <w:rPr>
          <w:rFonts w:hint="eastAsia" w:ascii="仿宋_GB2312" w:hAnsi="宋体" w:eastAsia="仿宋_GB2312" w:cs="仿宋_GB2312"/>
          <w:sz w:val="32"/>
          <w:szCs w:val="32"/>
          <w:lang w:eastAsia="zh-CN"/>
        </w:rPr>
        <w:t>；</w:t>
      </w:r>
    </w:p>
    <w:p>
      <w:pPr>
        <w:spacing w:line="560" w:lineRule="exact"/>
        <w:ind w:firstLine="640"/>
        <w:rPr>
          <w:rFonts w:ascii="仿宋_GB2312" w:hAnsi="宋体" w:eastAsia="仿宋_GB2312" w:cs="仿宋_GB2312"/>
          <w:sz w:val="32"/>
          <w:szCs w:val="32"/>
        </w:rPr>
      </w:pPr>
      <w:r>
        <w:rPr>
          <w:rFonts w:hint="eastAsia" w:ascii="仿宋_GB2312" w:hAnsi="宋体" w:eastAsia="仿宋_GB2312" w:cs="仿宋_GB2312"/>
          <w:sz w:val="32"/>
          <w:szCs w:val="32"/>
        </w:rPr>
        <w:t>2.有资格入选区代表队，参加集训、培训、训练等活动；</w:t>
      </w:r>
    </w:p>
    <w:p>
      <w:pPr>
        <w:spacing w:line="560" w:lineRule="exact"/>
        <w:ind w:firstLine="640"/>
        <w:rPr>
          <w:rFonts w:ascii="仿宋_GB2312" w:hAnsi="宋体" w:eastAsia="仿宋_GB2312" w:cs="仿宋_GB2312"/>
          <w:sz w:val="32"/>
          <w:szCs w:val="32"/>
        </w:rPr>
      </w:pPr>
      <w:r>
        <w:rPr>
          <w:rFonts w:hint="eastAsia" w:ascii="仿宋_GB2312" w:hAnsi="宋体" w:eastAsia="仿宋_GB2312" w:cs="仿宋_GB2312"/>
          <w:sz w:val="32"/>
          <w:szCs w:val="32"/>
        </w:rPr>
        <w:t>3.输送市级运动队（一线队、二级班）、国家队；</w:t>
      </w:r>
    </w:p>
    <w:p>
      <w:pPr>
        <w:spacing w:line="560" w:lineRule="exact"/>
        <w:ind w:firstLine="640"/>
        <w:rPr>
          <w:rFonts w:ascii="仿宋_GB2312" w:hAnsi="宋体" w:eastAsia="仿宋_GB2312" w:cs="仿宋_GB2312"/>
          <w:sz w:val="32"/>
          <w:szCs w:val="32"/>
        </w:rPr>
      </w:pPr>
      <w:r>
        <w:rPr>
          <w:rFonts w:hint="eastAsia" w:ascii="仿宋_GB2312" w:hAnsi="宋体" w:eastAsia="仿宋_GB2312" w:cs="仿宋_GB2312"/>
          <w:sz w:val="32"/>
          <w:szCs w:val="32"/>
        </w:rPr>
        <w:t>4.达到成绩要求的，可申请运动员技术等级称号。</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八</w:t>
      </w:r>
      <w:r>
        <w:rPr>
          <w:rFonts w:hint="eastAsia" w:ascii="黑体" w:hAnsi="黑体" w:eastAsia="黑体" w:cs="黑体"/>
          <w:sz w:val="32"/>
          <w:szCs w:val="32"/>
        </w:rPr>
        <w:t>条  运动员义务</w:t>
      </w:r>
    </w:p>
    <w:p>
      <w:pPr>
        <w:spacing w:line="560" w:lineRule="exact"/>
        <w:ind w:firstLine="640"/>
        <w:rPr>
          <w:rFonts w:ascii="仿宋_GB2312" w:hAnsi="宋体" w:eastAsia="仿宋_GB2312" w:cs="仿宋_GB2312"/>
          <w:sz w:val="32"/>
          <w:szCs w:val="32"/>
        </w:rPr>
      </w:pPr>
      <w:r>
        <w:rPr>
          <w:rFonts w:hint="eastAsia" w:ascii="仿宋_GB2312" w:hAnsi="宋体" w:eastAsia="仿宋_GB2312" w:cs="仿宋_GB2312"/>
          <w:sz w:val="32"/>
          <w:szCs w:val="32"/>
        </w:rPr>
        <w:t>1.代表注册单位、北京市参加比赛，力争优异成绩；</w:t>
      </w:r>
    </w:p>
    <w:p>
      <w:pPr>
        <w:spacing w:line="560" w:lineRule="exact"/>
        <w:ind w:firstLine="640"/>
        <w:rPr>
          <w:rFonts w:ascii="仿宋_GB2312" w:hAnsi="宋体" w:eastAsia="仿宋_GB2312" w:cs="仿宋_GB2312"/>
          <w:sz w:val="32"/>
          <w:szCs w:val="32"/>
        </w:rPr>
      </w:pPr>
      <w:r>
        <w:rPr>
          <w:rFonts w:hint="eastAsia" w:ascii="仿宋_GB2312" w:hAnsi="宋体" w:eastAsia="仿宋_GB2312" w:cs="仿宋_GB2312"/>
          <w:sz w:val="32"/>
          <w:szCs w:val="32"/>
        </w:rPr>
        <w:t>2.如实提供</w:t>
      </w:r>
      <w:r>
        <w:rPr>
          <w:rFonts w:hint="eastAsia" w:ascii="仿宋_GB2312" w:hAnsi="宋体" w:eastAsia="仿宋_GB2312" w:cs="仿宋_GB2312"/>
          <w:sz w:val="32"/>
          <w:szCs w:val="32"/>
          <w:lang w:eastAsia="zh-CN"/>
        </w:rPr>
        <w:t>户籍</w:t>
      </w:r>
      <w:r>
        <w:rPr>
          <w:rFonts w:hint="eastAsia" w:ascii="仿宋_GB2312" w:hAnsi="宋体" w:eastAsia="仿宋_GB2312" w:cs="仿宋_GB2312"/>
          <w:sz w:val="32"/>
          <w:szCs w:val="32"/>
        </w:rPr>
        <w:t>、学籍等资料，杜绝弄虚作假；</w:t>
      </w:r>
    </w:p>
    <w:p>
      <w:pPr>
        <w:spacing w:line="560" w:lineRule="exact"/>
        <w:ind w:firstLine="640"/>
        <w:rPr>
          <w:rFonts w:ascii="仿宋_GB2312" w:hAnsi="宋体" w:eastAsia="仿宋_GB2312" w:cs="仿宋_GB2312"/>
          <w:sz w:val="32"/>
          <w:szCs w:val="32"/>
        </w:rPr>
      </w:pPr>
      <w:r>
        <w:rPr>
          <w:rFonts w:hint="eastAsia" w:ascii="仿宋_GB2312" w:hAnsi="宋体" w:eastAsia="仿宋_GB2312" w:cs="仿宋_GB2312"/>
          <w:sz w:val="32"/>
          <w:szCs w:val="32"/>
        </w:rPr>
        <w:t>3.遵守赛风赛纪和国家、北京市反兴奋剂有关规定；</w:t>
      </w:r>
    </w:p>
    <w:p>
      <w:pPr>
        <w:spacing w:line="560" w:lineRule="exact"/>
        <w:ind w:firstLine="640"/>
        <w:rPr>
          <w:rFonts w:ascii="仿宋_GB2312" w:hAnsi="宋体" w:eastAsia="仿宋_GB2312" w:cs="仿宋_GB2312"/>
          <w:sz w:val="32"/>
          <w:szCs w:val="32"/>
        </w:rPr>
      </w:pPr>
      <w:r>
        <w:rPr>
          <w:rFonts w:hint="eastAsia" w:ascii="仿宋_GB2312" w:hAnsi="宋体" w:eastAsia="仿宋_GB2312" w:cs="仿宋_GB2312"/>
          <w:sz w:val="32"/>
          <w:szCs w:val="32"/>
        </w:rPr>
        <w:t>4.遵守本办法各项规定，服从注册单位管理。</w:t>
      </w:r>
    </w:p>
    <w:p>
      <w:pPr>
        <w:spacing w:line="560" w:lineRule="exact"/>
        <w:ind w:firstLine="640" w:firstLineChars="200"/>
        <w:rPr>
          <w:rFonts w:ascii="仿宋_GB2312" w:hAnsi="宋体" w:eastAsia="仿宋_GB2312" w:cs="仿宋_GB2312"/>
          <w:sz w:val="32"/>
          <w:szCs w:val="32"/>
        </w:rPr>
      </w:pPr>
    </w:p>
    <w:p>
      <w:pPr>
        <w:spacing w:line="560" w:lineRule="exact"/>
        <w:jc w:val="center"/>
        <w:rPr>
          <w:rFonts w:ascii="黑体" w:hAnsi="黑体" w:eastAsia="黑体" w:cs="Times New Roman"/>
          <w:sz w:val="32"/>
          <w:szCs w:val="32"/>
        </w:rPr>
      </w:pPr>
      <w:r>
        <w:rPr>
          <w:rFonts w:hint="eastAsia" w:ascii="黑体" w:hAnsi="黑体" w:eastAsia="黑体" w:cs="黑体"/>
          <w:sz w:val="32"/>
          <w:szCs w:val="32"/>
        </w:rPr>
        <w:t>第三章　流</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动</w:t>
      </w:r>
    </w:p>
    <w:p>
      <w:pPr>
        <w:spacing w:line="560" w:lineRule="exact"/>
        <w:ind w:firstLine="640" w:firstLineChars="200"/>
        <w:rPr>
          <w:rFonts w:ascii="仿宋_GB2312" w:hAnsi="宋体"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十九</w:t>
      </w:r>
      <w:r>
        <w:rPr>
          <w:rFonts w:hint="eastAsia" w:ascii="黑体" w:hAnsi="黑体" w:eastAsia="黑体" w:cs="黑体"/>
          <w:sz w:val="32"/>
          <w:szCs w:val="32"/>
        </w:rPr>
        <w:t>条</w:t>
      </w:r>
      <w:r>
        <w:rPr>
          <w:rFonts w:hint="eastAsia" w:ascii="宋体" w:hAnsi="宋体" w:cs="宋体"/>
          <w:b/>
          <w:bCs/>
          <w:sz w:val="32"/>
          <w:szCs w:val="32"/>
        </w:rPr>
        <w:t>　</w:t>
      </w:r>
      <w:r>
        <w:rPr>
          <w:rFonts w:hint="eastAsia" w:ascii="仿宋_GB2312" w:hAnsi="宋体" w:eastAsia="仿宋_GB2312" w:cs="仿宋_GB2312"/>
          <w:sz w:val="32"/>
          <w:szCs w:val="32"/>
        </w:rPr>
        <w:t>流动是指有效注册期内的青少年运动员，在本市范围内因住址搬迁、转学、升学等原因，运动员本人及其监护人要求从原注册单位转入新的注册单位，继续从事训练并参加比赛的行为。</w:t>
      </w:r>
    </w:p>
    <w:p>
      <w:pPr>
        <w:spacing w:line="560" w:lineRule="exact"/>
        <w:ind w:firstLine="640" w:firstLineChars="200"/>
        <w:rPr>
          <w:rFonts w:ascii="仿宋_GB2312" w:hAnsi="宋体" w:eastAsia="仿宋_GB2312" w:cs="仿宋_GB2312"/>
          <w:sz w:val="32"/>
          <w:szCs w:val="32"/>
        </w:rPr>
      </w:pPr>
      <w:r>
        <w:rPr>
          <w:rFonts w:hint="eastAsia" w:ascii="黑体" w:hAnsi="黑体" w:eastAsia="黑体" w:cs="黑体"/>
          <w:sz w:val="32"/>
          <w:szCs w:val="32"/>
        </w:rPr>
        <w:t>第二十条</w:t>
      </w:r>
      <w:r>
        <w:rPr>
          <w:rFonts w:hint="eastAsia" w:ascii="宋体" w:hAnsi="宋体" w:cs="宋体"/>
          <w:b/>
          <w:bCs/>
          <w:sz w:val="32"/>
          <w:szCs w:val="32"/>
        </w:rPr>
        <w:t>　</w:t>
      </w:r>
      <w:r>
        <w:rPr>
          <w:rFonts w:hint="eastAsia" w:ascii="仿宋_GB2312" w:hAnsi="宋体" w:eastAsia="仿宋_GB2312" w:cs="仿宋_GB2312"/>
          <w:sz w:val="32"/>
          <w:szCs w:val="32"/>
        </w:rPr>
        <w:t>输送到市级运动队（含一线队、二级班）、国家队的青少年运动员不得再流动。</w:t>
      </w:r>
    </w:p>
    <w:p>
      <w:pPr>
        <w:spacing w:line="560" w:lineRule="exact"/>
        <w:ind w:firstLine="640" w:firstLineChars="200"/>
        <w:rPr>
          <w:rFonts w:ascii="仿宋" w:hAnsi="仿宋" w:eastAsia="仿宋"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宋体" w:hAnsi="宋体" w:cs="宋体"/>
          <w:sz w:val="32"/>
          <w:szCs w:val="32"/>
        </w:rPr>
        <w:t>　</w:t>
      </w:r>
      <w:r>
        <w:rPr>
          <w:rFonts w:hint="eastAsia" w:ascii="仿宋" w:hAnsi="仿宋" w:eastAsia="仿宋" w:cs="仿宋_GB2312"/>
          <w:sz w:val="32"/>
          <w:szCs w:val="32"/>
        </w:rPr>
        <w:t>已注册的青少年运动员</w:t>
      </w:r>
      <w:r>
        <w:rPr>
          <w:rFonts w:hint="eastAsia" w:ascii="仿宋_GB2312" w:hAnsi="宋体" w:eastAsia="仿宋_GB2312" w:cs="仿宋_GB2312"/>
          <w:sz w:val="32"/>
          <w:szCs w:val="32"/>
        </w:rPr>
        <w:t>，</w:t>
      </w:r>
      <w:r>
        <w:rPr>
          <w:rFonts w:hint="eastAsia" w:ascii="仿宋" w:hAnsi="仿宋" w:eastAsia="仿宋" w:cs="仿宋_GB2312"/>
          <w:sz w:val="32"/>
          <w:szCs w:val="32"/>
        </w:rPr>
        <w:t>原则上可以自由流动</w:t>
      </w:r>
      <w:r>
        <w:rPr>
          <w:rFonts w:hint="eastAsia" w:ascii="仿宋_GB2312" w:hAnsi="宋体" w:eastAsia="仿宋_GB2312" w:cs="仿宋_GB2312"/>
          <w:sz w:val="32"/>
          <w:szCs w:val="32"/>
        </w:rPr>
        <w:t>；</w:t>
      </w:r>
    </w:p>
    <w:p>
      <w:pPr>
        <w:spacing w:line="560" w:lineRule="exact"/>
        <w:rPr>
          <w:rFonts w:ascii="仿宋_GB2312" w:hAnsi="宋体" w:eastAsia="仿宋_GB2312" w:cs="Times New Roman"/>
          <w:sz w:val="32"/>
          <w:szCs w:val="32"/>
        </w:rPr>
      </w:pPr>
      <w:r>
        <w:rPr>
          <w:rFonts w:hint="eastAsia" w:ascii="仿宋" w:hAnsi="仿宋" w:eastAsia="仿宋" w:cs="仿宋_GB2312"/>
          <w:sz w:val="32"/>
          <w:szCs w:val="32"/>
        </w:rPr>
        <w:t>但原注册单位对运动员有稳定投入、参加稳定训练的</w:t>
      </w:r>
      <w:r>
        <w:rPr>
          <w:rFonts w:hint="eastAsia" w:ascii="仿宋_GB2312" w:hAnsi="宋体" w:eastAsia="仿宋_GB2312" w:cs="仿宋_GB2312"/>
          <w:sz w:val="32"/>
          <w:szCs w:val="32"/>
        </w:rPr>
        <w:t>，</w:t>
      </w:r>
      <w:r>
        <w:rPr>
          <w:rFonts w:hint="eastAsia" w:ascii="仿宋" w:hAnsi="仿宋" w:eastAsia="仿宋" w:cs="仿宋_GB2312"/>
          <w:sz w:val="32"/>
          <w:szCs w:val="32"/>
        </w:rPr>
        <w:t>可</w:t>
      </w:r>
      <w:r>
        <w:rPr>
          <w:rFonts w:hint="eastAsia" w:ascii="仿宋_GB2312" w:hAnsi="宋体" w:eastAsia="仿宋_GB2312" w:cs="仿宋_GB2312"/>
          <w:sz w:val="32"/>
          <w:szCs w:val="32"/>
        </w:rPr>
        <w:t>享有该运动员注册有效期满后下一年度的注册优先权。</w:t>
      </w:r>
    </w:p>
    <w:p>
      <w:pPr>
        <w:spacing w:line="560" w:lineRule="exact"/>
        <w:ind w:firstLine="640" w:firstLineChars="200"/>
        <w:rPr>
          <w:rFonts w:ascii="仿宋_GB2312" w:hAnsi="??_GB2312" w:eastAsia="仿宋_GB2312" w:cs="Times New Roman"/>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宋体" w:hAnsi="宋体" w:cs="宋体"/>
          <w:sz w:val="32"/>
          <w:szCs w:val="32"/>
        </w:rPr>
        <w:t>　</w:t>
      </w:r>
      <w:r>
        <w:rPr>
          <w:rFonts w:hint="eastAsia" w:ascii="仿宋_GB2312" w:hAnsi="宋体" w:eastAsia="仿宋_GB2312" w:cs="仿宋_GB2312"/>
          <w:sz w:val="32"/>
          <w:szCs w:val="32"/>
        </w:rPr>
        <w:t>运动员在注册有效期和优先权期限内，运动员及其监护人不得与其他任何单位再次签订注册协议，</w:t>
      </w:r>
      <w:r>
        <w:rPr>
          <w:rFonts w:hint="eastAsia" w:ascii="仿宋_GB2312" w:hAnsi="宋体" w:eastAsia="仿宋_GB2312" w:cs="仿宋_GB2312"/>
          <w:sz w:val="32"/>
          <w:szCs w:val="32"/>
          <w:lang w:eastAsia="zh-CN"/>
        </w:rPr>
        <w:t>否则</w:t>
      </w:r>
      <w:r>
        <w:rPr>
          <w:rFonts w:hint="eastAsia" w:ascii="仿宋_GB2312" w:hAnsi="宋体" w:eastAsia="仿宋_GB2312" w:cs="仿宋_GB2312"/>
          <w:sz w:val="32"/>
          <w:szCs w:val="32"/>
        </w:rPr>
        <w:t>视为无效注册，只能由原注册单位进行注册。</w:t>
      </w:r>
    </w:p>
    <w:p>
      <w:pPr>
        <w:spacing w:line="560" w:lineRule="exact"/>
        <w:ind w:firstLine="640" w:firstLineChars="200"/>
        <w:rPr>
          <w:rFonts w:ascii="仿宋_GB2312" w:hAnsi="宋体" w:eastAsia="仿宋_GB2312" w:cs="Times New Roman"/>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三</w:t>
      </w:r>
      <w:r>
        <w:rPr>
          <w:rFonts w:hint="eastAsia" w:ascii="黑体" w:hAnsi="黑体" w:eastAsia="黑体" w:cs="黑体"/>
          <w:sz w:val="32"/>
          <w:szCs w:val="32"/>
        </w:rPr>
        <w:t>条　流动办理流程</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一、事前沟通。运动员及其监护人向原注册单位、意向转入单位征询流动意见。</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二、正式申请。运动员及其监护人下载并填写《北京市青少年运动员流动协议书》，</w:t>
      </w:r>
      <w:r>
        <w:rPr>
          <w:rFonts w:hint="eastAsia" w:ascii="仿宋_GB2312" w:hAnsi="宋体" w:eastAsia="仿宋_GB2312" w:cs="仿宋_GB2312"/>
          <w:sz w:val="32"/>
          <w:szCs w:val="32"/>
          <w:lang w:eastAsia="zh-CN"/>
        </w:rPr>
        <w:t>采取书面形式</w:t>
      </w:r>
      <w:r>
        <w:rPr>
          <w:rFonts w:hint="eastAsia" w:ascii="仿宋_GB2312" w:hAnsi="宋体" w:eastAsia="仿宋_GB2312" w:cs="仿宋_GB2312"/>
          <w:sz w:val="32"/>
          <w:szCs w:val="32"/>
        </w:rPr>
        <w:t>向原注册单位</w:t>
      </w:r>
      <w:r>
        <w:rPr>
          <w:rFonts w:hint="eastAsia" w:ascii="仿宋_GB2312" w:hAnsi="宋体" w:eastAsia="仿宋_GB2312" w:cs="仿宋_GB2312"/>
          <w:sz w:val="32"/>
          <w:szCs w:val="32"/>
          <w:lang w:eastAsia="zh-CN"/>
        </w:rPr>
        <w:t>正式</w:t>
      </w:r>
      <w:r>
        <w:rPr>
          <w:rFonts w:hint="eastAsia" w:ascii="仿宋_GB2312" w:hAnsi="宋体" w:eastAsia="仿宋_GB2312" w:cs="仿宋_GB2312"/>
          <w:sz w:val="32"/>
          <w:szCs w:val="32"/>
        </w:rPr>
        <w:t>提出变更注册申请。</w:t>
      </w:r>
    </w:p>
    <w:p>
      <w:pPr>
        <w:spacing w:line="56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三、明确答复。运动员及其监护人</w:t>
      </w:r>
      <w:r>
        <w:rPr>
          <w:rFonts w:hint="eastAsia" w:ascii="仿宋_GB2312" w:hAnsi="宋体" w:eastAsia="仿宋_GB2312" w:cs="仿宋_GB2312"/>
          <w:sz w:val="32"/>
          <w:szCs w:val="32"/>
          <w:lang w:eastAsia="zh-CN"/>
        </w:rPr>
        <w:t>正式提出流动申请后（提交流动协议书），原</w:t>
      </w:r>
      <w:r>
        <w:rPr>
          <w:rFonts w:hint="eastAsia" w:ascii="仿宋_GB2312" w:hAnsi="宋体" w:eastAsia="仿宋_GB2312" w:cs="仿宋_GB2312"/>
          <w:sz w:val="32"/>
          <w:szCs w:val="32"/>
        </w:rPr>
        <w:t>注册单位须在10个工作日内</w:t>
      </w:r>
      <w:r>
        <w:rPr>
          <w:rFonts w:hint="eastAsia" w:ascii="仿宋_GB2312" w:hAnsi="宋体" w:eastAsia="仿宋_GB2312" w:cs="仿宋_GB2312"/>
          <w:sz w:val="32"/>
          <w:szCs w:val="32"/>
          <w:lang w:eastAsia="zh-CN"/>
        </w:rPr>
        <w:t>答复</w:t>
      </w:r>
      <w:r>
        <w:rPr>
          <w:rFonts w:hint="eastAsia" w:ascii="仿宋_GB2312" w:hAnsi="宋体" w:eastAsia="仿宋_GB2312" w:cs="仿宋_GB2312"/>
          <w:sz w:val="32"/>
          <w:szCs w:val="32"/>
        </w:rPr>
        <w:t>当事人。如同意，加盖公章，并删除该运动员相关注册信息，下一年度不得提交；如不同意，</w:t>
      </w:r>
      <w:r>
        <w:rPr>
          <w:rFonts w:hint="eastAsia" w:ascii="仿宋_GB2312" w:hAnsi="宋体" w:eastAsia="仿宋_GB2312" w:cs="仿宋_GB2312"/>
          <w:sz w:val="32"/>
          <w:szCs w:val="32"/>
          <w:lang w:eastAsia="zh-CN"/>
        </w:rPr>
        <w:t>须签署意见，加盖公章</w:t>
      </w:r>
      <w:r>
        <w:rPr>
          <w:rFonts w:hint="eastAsia" w:ascii="仿宋_GB2312" w:hAnsi="宋体" w:eastAsia="仿宋_GB2312" w:cs="仿宋_GB2312"/>
          <w:sz w:val="32"/>
          <w:szCs w:val="32"/>
        </w:rPr>
        <w:t>。如10个工作日未答复，则视为同意运动员变更注册</w:t>
      </w:r>
      <w:r>
        <w:rPr>
          <w:rFonts w:hint="eastAsia" w:ascii="仿宋_GB2312" w:hAnsi="宋体" w:eastAsia="仿宋_GB2312" w:cs="仿宋_GB2312"/>
          <w:sz w:val="32"/>
          <w:szCs w:val="32"/>
          <w:lang w:eastAsia="zh-CN"/>
        </w:rPr>
        <w:t>申请</w:t>
      </w:r>
      <w:r>
        <w:rPr>
          <w:rFonts w:hint="eastAsia" w:ascii="仿宋_GB2312" w:hAnsi="宋体" w:eastAsia="仿宋_GB2312" w:cs="仿宋_GB2312"/>
          <w:sz w:val="32"/>
          <w:szCs w:val="32"/>
        </w:rPr>
        <w:t>。</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四、接收确认。新注册单位同意接收后，加盖公章，并统一向市体育局提交《北京市青少年运动员流动协议书》（一式</w:t>
      </w:r>
      <w:r>
        <w:rPr>
          <w:rFonts w:hint="eastAsia" w:ascii="仿宋_GB2312" w:hAnsi="宋体" w:eastAsia="仿宋_GB2312" w:cs="仿宋_GB2312"/>
          <w:sz w:val="32"/>
          <w:szCs w:val="32"/>
          <w:lang w:eastAsia="zh-CN"/>
        </w:rPr>
        <w:t>四</w:t>
      </w:r>
      <w:r>
        <w:rPr>
          <w:rFonts w:hint="eastAsia" w:ascii="仿宋_GB2312" w:hAnsi="宋体" w:eastAsia="仿宋_GB2312" w:cs="仿宋_GB2312"/>
          <w:sz w:val="32"/>
          <w:szCs w:val="32"/>
        </w:rPr>
        <w:t>份）。</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五、单方备案。如原单位不同意转出，但运动员本人或监护人坚持转走，由原单位</w:t>
      </w:r>
      <w:r>
        <w:rPr>
          <w:rFonts w:hint="eastAsia" w:ascii="仿宋_GB2312" w:hAnsi="宋体" w:eastAsia="仿宋_GB2312" w:cs="仿宋_GB2312"/>
          <w:sz w:val="32"/>
          <w:szCs w:val="32"/>
          <w:lang w:eastAsia="zh-CN"/>
        </w:rPr>
        <w:t>签注意见后，再由</w:t>
      </w:r>
      <w:r>
        <w:rPr>
          <w:rFonts w:hint="eastAsia" w:ascii="仿宋_GB2312" w:hAnsi="宋体" w:eastAsia="仿宋_GB2312" w:cs="仿宋_GB2312"/>
          <w:sz w:val="32"/>
          <w:szCs w:val="32"/>
        </w:rPr>
        <w:t>新注册单位单方提交流动协议（加盖公章）</w:t>
      </w:r>
      <w:r>
        <w:rPr>
          <w:rFonts w:hint="eastAsia" w:ascii="仿宋_GB2312" w:hAnsi="宋体" w:eastAsia="仿宋_GB2312" w:cs="仿宋_GB2312"/>
          <w:sz w:val="32"/>
          <w:szCs w:val="32"/>
          <w:lang w:eastAsia="zh-CN"/>
        </w:rPr>
        <w:t>进行备案</w:t>
      </w:r>
      <w:r>
        <w:rPr>
          <w:rFonts w:hint="eastAsia" w:ascii="仿宋_GB2312" w:hAnsi="宋体" w:eastAsia="仿宋_GB2312" w:cs="仿宋_GB2312"/>
          <w:sz w:val="32"/>
          <w:szCs w:val="32"/>
        </w:rPr>
        <w:t>，经市体育局复核确认，待1年注册优先权期满后，方可变更注册单位。</w:t>
      </w:r>
    </w:p>
    <w:p>
      <w:pPr>
        <w:spacing w:line="560" w:lineRule="exact"/>
        <w:ind w:firstLine="640" w:firstLineChars="200"/>
        <w:rPr>
          <w:rFonts w:ascii="仿宋_GB2312" w:hAnsi="宋体"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宋体" w:hAnsi="宋体" w:cs="宋体"/>
          <w:sz w:val="32"/>
          <w:szCs w:val="32"/>
        </w:rPr>
        <w:t>　</w:t>
      </w:r>
      <w:r>
        <w:rPr>
          <w:rFonts w:hint="eastAsia" w:ascii="仿宋_GB2312" w:hAnsi="宋体" w:eastAsia="仿宋_GB2312" w:cs="仿宋_GB2312"/>
          <w:sz w:val="32"/>
          <w:szCs w:val="32"/>
        </w:rPr>
        <w:t>未按照规定执行的运动员和单位，其运动员流动均视为不合理流动。市体育局将视情取消不合理流动，并保护原注册单位权益。</w:t>
      </w:r>
    </w:p>
    <w:p>
      <w:pPr>
        <w:spacing w:line="560" w:lineRule="exact"/>
        <w:ind w:firstLine="640" w:firstLineChars="200"/>
        <w:rPr>
          <w:rFonts w:ascii="仿宋_GB2312" w:hAnsi="宋体"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宋体" w:eastAsia="仿宋_GB2312" w:cs="仿宋_GB2312"/>
          <w:sz w:val="32"/>
          <w:szCs w:val="32"/>
        </w:rPr>
        <w:t xml:space="preserve">  </w:t>
      </w:r>
      <w:r>
        <w:rPr>
          <w:rFonts w:hint="eastAsia" w:ascii="仿宋_GB2312" w:hAnsi="宋体" w:eastAsia="仿宋_GB2312" w:cs="仿宋_GB2312"/>
          <w:sz w:val="32"/>
          <w:szCs w:val="32"/>
          <w:lang w:eastAsia="zh-CN"/>
        </w:rPr>
        <w:t>经运动员及其监护人书面申请，</w:t>
      </w:r>
      <w:r>
        <w:rPr>
          <w:rFonts w:hint="eastAsia" w:ascii="仿宋_GB2312" w:hAnsi="宋体" w:eastAsia="仿宋_GB2312" w:cs="仿宋_GB2312"/>
          <w:sz w:val="32"/>
          <w:szCs w:val="32"/>
        </w:rPr>
        <w:t>自愿放弃注册资格1年及以上的青少年运动员，可以重新选择注册单位。</w:t>
      </w:r>
    </w:p>
    <w:p>
      <w:pPr>
        <w:spacing w:line="560" w:lineRule="exact"/>
        <w:ind w:firstLine="640" w:firstLineChars="200"/>
        <w:rPr>
          <w:rFonts w:hint="eastAsia" w:ascii="仿宋_GB2312" w:hAnsi="宋体"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宋体" w:hAnsi="宋体" w:cs="宋体"/>
          <w:sz w:val="32"/>
          <w:szCs w:val="32"/>
        </w:rPr>
        <w:t>　</w:t>
      </w:r>
      <w:r>
        <w:rPr>
          <w:rFonts w:hint="eastAsia" w:ascii="仿宋_GB2312" w:hAnsi="宋体" w:eastAsia="仿宋_GB2312" w:cs="仿宋_GB2312"/>
          <w:sz w:val="32"/>
          <w:szCs w:val="32"/>
        </w:rPr>
        <w:t>合理流动并变更注册单位的青少年运动员，若输送到上一级训练单位，其输送归属与参赛成绩原则上按照原注册单位〔必须在原注册单位注册且训练满2年以上（含2年）〕与输送前注册单位各计50%。</w:t>
      </w:r>
    </w:p>
    <w:p>
      <w:pPr>
        <w:spacing w:line="560" w:lineRule="exact"/>
        <w:ind w:firstLine="640" w:firstLineChars="200"/>
        <w:rPr>
          <w:rFonts w:ascii="仿宋_GB2312" w:hAnsi="宋体" w:eastAsia="仿宋_GB2312" w:cs="Times New Roman"/>
          <w:color w:val="FF0000"/>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宋体" w:hAnsi="宋体" w:cs="宋体"/>
          <w:sz w:val="32"/>
          <w:szCs w:val="32"/>
        </w:rPr>
        <w:t>　</w:t>
      </w:r>
      <w:r>
        <w:rPr>
          <w:rFonts w:hint="eastAsia" w:ascii="仿宋_GB2312" w:hAnsi="宋体" w:eastAsia="仿宋_GB2312" w:cs="仿宋_GB2312"/>
          <w:sz w:val="32"/>
          <w:szCs w:val="32"/>
        </w:rPr>
        <w:t>若注册单位拟将已注册的青少年运动员流动或转会到外省（</w:t>
      </w:r>
      <w:r>
        <w:rPr>
          <w:rFonts w:hint="eastAsia" w:ascii="仿宋_GB2312" w:hAnsi="宋体" w:eastAsia="仿宋_GB2312" w:cs="仿宋_GB2312"/>
          <w:sz w:val="32"/>
          <w:szCs w:val="32"/>
          <w:lang w:eastAsia="zh-CN"/>
        </w:rPr>
        <w:t>自治</w:t>
      </w:r>
      <w:r>
        <w:rPr>
          <w:rFonts w:hint="eastAsia" w:ascii="仿宋_GB2312" w:hAnsi="宋体" w:eastAsia="仿宋_GB2312" w:cs="仿宋_GB2312"/>
          <w:sz w:val="32"/>
          <w:szCs w:val="32"/>
        </w:rPr>
        <w:t>区</w:t>
      </w:r>
      <w:r>
        <w:rPr>
          <w:rFonts w:hint="eastAsia" w:ascii="仿宋_GB2312" w:hAnsi="宋体" w:eastAsia="仿宋_GB2312" w:cs="仿宋_GB2312"/>
          <w:sz w:val="32"/>
          <w:szCs w:val="32"/>
          <w:lang w:eastAsia="zh-CN"/>
        </w:rPr>
        <w:t>、直辖</w:t>
      </w:r>
      <w:r>
        <w:rPr>
          <w:rFonts w:hint="eastAsia" w:ascii="仿宋_GB2312" w:hAnsi="宋体" w:eastAsia="仿宋_GB2312" w:cs="仿宋_GB2312"/>
          <w:sz w:val="32"/>
          <w:szCs w:val="32"/>
        </w:rPr>
        <w:t>市）运动队、俱乐部和行业体协等，必须</w:t>
      </w:r>
      <w:r>
        <w:rPr>
          <w:rFonts w:hint="eastAsia" w:ascii="仿宋_GB2312" w:hAnsi="宋体" w:eastAsia="仿宋_GB2312" w:cs="仿宋_GB2312"/>
          <w:sz w:val="32"/>
          <w:szCs w:val="32"/>
          <w:lang w:eastAsia="zh-CN"/>
        </w:rPr>
        <w:t>经</w:t>
      </w:r>
      <w:r>
        <w:rPr>
          <w:rFonts w:hint="eastAsia" w:ascii="仿宋_GB2312" w:hAnsi="宋体" w:eastAsia="仿宋_GB2312" w:cs="仿宋_GB2312"/>
          <w:sz w:val="32"/>
          <w:szCs w:val="32"/>
        </w:rPr>
        <w:t>负责该运动项目</w:t>
      </w:r>
      <w:r>
        <w:rPr>
          <w:rFonts w:hint="eastAsia" w:ascii="仿宋_GB2312" w:hAnsi="宋体" w:eastAsia="仿宋_GB2312" w:cs="仿宋_GB2312"/>
          <w:sz w:val="32"/>
          <w:szCs w:val="32"/>
          <w:lang w:eastAsia="zh-CN"/>
        </w:rPr>
        <w:t>管理</w:t>
      </w:r>
      <w:r>
        <w:rPr>
          <w:rFonts w:hint="eastAsia" w:ascii="仿宋_GB2312" w:hAnsi="宋体" w:eastAsia="仿宋_GB2312" w:cs="仿宋_GB2312"/>
          <w:sz w:val="32"/>
          <w:szCs w:val="32"/>
        </w:rPr>
        <w:t>的市体育局直属训练</w:t>
      </w:r>
      <w:r>
        <w:rPr>
          <w:rFonts w:hint="eastAsia" w:ascii="仿宋_GB2312" w:hAnsi="宋体" w:eastAsia="仿宋_GB2312" w:cs="仿宋_GB2312"/>
          <w:sz w:val="32"/>
          <w:szCs w:val="32"/>
          <w:lang w:eastAsia="zh-CN"/>
        </w:rPr>
        <w:t>单位</w:t>
      </w:r>
      <w:r>
        <w:rPr>
          <w:rFonts w:hint="eastAsia" w:ascii="仿宋_GB2312" w:hAnsi="宋体" w:eastAsia="仿宋_GB2312" w:cs="仿宋_GB2312"/>
          <w:sz w:val="32"/>
          <w:szCs w:val="32"/>
        </w:rPr>
        <w:t>书面同意，并报市体育局批准后方可按有关政策规定办理。</w:t>
      </w:r>
    </w:p>
    <w:p>
      <w:pPr>
        <w:spacing w:line="560" w:lineRule="exact"/>
        <w:jc w:val="center"/>
        <w:rPr>
          <w:rFonts w:hint="eastAsia" w:ascii="黑体" w:hAnsi="黑体" w:eastAsia="黑体" w:cs="黑体"/>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第四章　注册与竞赛</w:t>
      </w:r>
    </w:p>
    <w:p>
      <w:pPr>
        <w:spacing w:line="560" w:lineRule="exact"/>
        <w:ind w:firstLine="640" w:firstLineChars="200"/>
        <w:rPr>
          <w:rFonts w:ascii="仿宋_GB2312" w:hAnsi="宋体" w:eastAsia="仿宋_GB2312" w:cs="Times New Roman"/>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宋体" w:hAnsi="宋体" w:cs="宋体"/>
          <w:sz w:val="32"/>
          <w:szCs w:val="32"/>
        </w:rPr>
        <w:t>　</w:t>
      </w:r>
      <w:r>
        <w:rPr>
          <w:rFonts w:hint="eastAsia" w:ascii="仿宋_GB2312" w:hAnsi="宋体" w:eastAsia="仿宋_GB2312" w:cs="仿宋_GB2312"/>
          <w:sz w:val="32"/>
          <w:szCs w:val="32"/>
        </w:rPr>
        <w:t>青少年运动员参加北京市运动会、冬季运动会和北京市体育局主办</w:t>
      </w:r>
      <w:r>
        <w:rPr>
          <w:rFonts w:hint="eastAsia" w:ascii="仿宋_GB2312" w:hAnsi="宋体" w:eastAsia="仿宋_GB2312" w:cs="仿宋_GB2312"/>
          <w:sz w:val="32"/>
          <w:szCs w:val="32"/>
          <w:lang w:eastAsia="zh-CN"/>
        </w:rPr>
        <w:t>的</w:t>
      </w:r>
      <w:r>
        <w:rPr>
          <w:rFonts w:hint="eastAsia" w:ascii="仿宋_GB2312" w:hAnsi="宋体" w:eastAsia="仿宋_GB2312" w:cs="仿宋_GB2312"/>
          <w:sz w:val="32"/>
          <w:szCs w:val="32"/>
        </w:rPr>
        <w:t>青少年</w:t>
      </w:r>
      <w:r>
        <w:rPr>
          <w:rFonts w:ascii="仿宋_GB2312" w:hAnsi="宋体" w:eastAsia="仿宋_GB2312" w:cs="仿宋_GB2312"/>
          <w:sz w:val="32"/>
          <w:szCs w:val="32"/>
        </w:rPr>
        <w:t>U</w:t>
      </w:r>
      <w:r>
        <w:rPr>
          <w:rFonts w:hint="eastAsia" w:ascii="仿宋_GB2312" w:hAnsi="宋体" w:eastAsia="仿宋_GB2312" w:cs="仿宋_GB2312"/>
          <w:sz w:val="32"/>
          <w:szCs w:val="32"/>
        </w:rPr>
        <w:t>系列冠军赛、锦标赛等各项目竞技比赛均须完成注册。</w:t>
      </w:r>
    </w:p>
    <w:p>
      <w:pPr>
        <w:spacing w:line="560" w:lineRule="exact"/>
        <w:ind w:firstLine="640" w:firstLineChars="200"/>
        <w:rPr>
          <w:rFonts w:ascii="仿宋_GB2312" w:hAnsi="宋体"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宋体" w:eastAsia="仿宋_GB2312" w:cs="仿宋_GB2312"/>
          <w:sz w:val="32"/>
          <w:szCs w:val="32"/>
        </w:rPr>
        <w:t>市体育局直属训练单位注册的青少年运动员</w:t>
      </w:r>
      <w:r>
        <w:rPr>
          <w:rFonts w:hint="eastAsia" w:ascii="仿宋_GB2312" w:hAnsi="宋体" w:eastAsia="仿宋_GB2312" w:cs="仿宋_GB2312"/>
          <w:sz w:val="32"/>
          <w:szCs w:val="32"/>
          <w:lang w:eastAsia="zh-CN"/>
        </w:rPr>
        <w:t>原则上</w:t>
      </w:r>
      <w:r>
        <w:rPr>
          <w:rFonts w:hint="eastAsia" w:ascii="仿宋_GB2312" w:hAnsi="宋体" w:eastAsia="仿宋_GB2312" w:cs="仿宋_GB2312"/>
          <w:sz w:val="32"/>
          <w:szCs w:val="32"/>
        </w:rPr>
        <w:t>可代表本单位参加北京市运动会</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冬季运动会和</w:t>
      </w:r>
      <w:r>
        <w:rPr>
          <w:rFonts w:hint="eastAsia" w:ascii="仿宋_GB2312" w:hAnsi="宋体" w:eastAsia="仿宋_GB2312" w:cs="仿宋_GB2312"/>
          <w:sz w:val="32"/>
          <w:szCs w:val="32"/>
        </w:rPr>
        <w:t>青少年U系列冠军赛、锦标赛等个人项目比赛。</w:t>
      </w:r>
    </w:p>
    <w:p>
      <w:pPr>
        <w:spacing w:line="560" w:lineRule="exact"/>
        <w:ind w:firstLine="640" w:firstLineChars="200"/>
        <w:rPr>
          <w:rFonts w:ascii="仿宋_GB2312" w:hAnsi="宋体" w:eastAsia="仿宋_GB2312" w:cs="Times New Roman"/>
          <w:sz w:val="32"/>
          <w:szCs w:val="32"/>
        </w:rPr>
      </w:pPr>
      <w:r>
        <w:rPr>
          <w:rFonts w:hint="eastAsia" w:ascii="黑体" w:hAnsi="黑体" w:eastAsia="黑体" w:cs="黑体"/>
          <w:sz w:val="32"/>
          <w:szCs w:val="32"/>
        </w:rPr>
        <w:t>第三十条</w:t>
      </w:r>
      <w:r>
        <w:rPr>
          <w:rFonts w:ascii="黑体" w:hAnsi="黑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北京市运动会、冬季运动会等综合性运动会参赛资格以竞赛规程</w:t>
      </w:r>
      <w:r>
        <w:rPr>
          <w:rFonts w:hint="eastAsia" w:ascii="仿宋_GB2312" w:hAnsi="宋体" w:eastAsia="仿宋_GB2312" w:cs="仿宋_GB2312"/>
          <w:sz w:val="32"/>
          <w:szCs w:val="32"/>
          <w:lang w:eastAsia="zh-CN"/>
        </w:rPr>
        <w:t>总则规定</w:t>
      </w:r>
      <w:r>
        <w:rPr>
          <w:rFonts w:hint="eastAsia" w:ascii="仿宋_GB2312" w:hAnsi="宋体" w:eastAsia="仿宋_GB2312" w:cs="仿宋_GB2312"/>
          <w:sz w:val="32"/>
          <w:szCs w:val="32"/>
        </w:rPr>
        <w:t>为准。</w:t>
      </w:r>
    </w:p>
    <w:p>
      <w:pPr>
        <w:spacing w:line="560" w:lineRule="exact"/>
        <w:ind w:firstLine="640" w:firstLineChars="200"/>
        <w:rPr>
          <w:rFonts w:ascii="仿宋_GB2312" w:hAnsi="宋体" w:eastAsia="仿宋_GB2312" w:cs="Times New Roman"/>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宋体" w:hAnsi="宋体" w:cs="宋体"/>
          <w:sz w:val="32"/>
          <w:szCs w:val="32"/>
        </w:rPr>
        <w:t>　</w:t>
      </w:r>
      <w:r>
        <w:rPr>
          <w:rFonts w:hint="eastAsia" w:ascii="仿宋_GB2312" w:hAnsi="宋体" w:eastAsia="仿宋_GB2312" w:cs="仿宋_GB2312"/>
          <w:sz w:val="32"/>
          <w:szCs w:val="32"/>
        </w:rPr>
        <w:t>注册青少年运动员参赛须严格落实赛风赛纪和反兴奋剂有关政策规定，遵守竞赛规程，尊重竞赛对手，服从承办单位、主办单位管理。</w:t>
      </w:r>
    </w:p>
    <w:p>
      <w:pPr>
        <w:spacing w:line="560" w:lineRule="exact"/>
        <w:jc w:val="center"/>
        <w:rPr>
          <w:rFonts w:hint="eastAsia" w:ascii="黑体" w:hAnsi="黑体" w:eastAsia="黑体" w:cs="黑体"/>
          <w:sz w:val="32"/>
          <w:szCs w:val="32"/>
        </w:rPr>
      </w:pPr>
    </w:p>
    <w:p>
      <w:pPr>
        <w:spacing w:line="560" w:lineRule="exact"/>
        <w:jc w:val="center"/>
        <w:rPr>
          <w:rFonts w:ascii="黑体" w:hAnsi="黑体" w:eastAsia="黑体" w:cs="Times New Roman"/>
          <w:sz w:val="32"/>
          <w:szCs w:val="32"/>
        </w:rPr>
      </w:pPr>
      <w:r>
        <w:rPr>
          <w:rFonts w:hint="eastAsia" w:ascii="黑体" w:hAnsi="黑体" w:eastAsia="黑体" w:cs="黑体"/>
          <w:sz w:val="32"/>
          <w:szCs w:val="32"/>
        </w:rPr>
        <w:t>第五章　责任与分工</w:t>
      </w:r>
    </w:p>
    <w:p>
      <w:pPr>
        <w:spacing w:line="560" w:lineRule="exact"/>
        <w:ind w:firstLine="640" w:firstLineChars="200"/>
        <w:rPr>
          <w:rFonts w:ascii="仿宋_GB2312" w:hAnsi="宋体" w:eastAsia="仿宋_GB2312" w:cs="Times New Roman"/>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宋体" w:hAnsi="宋体" w:cs="宋体"/>
          <w:sz w:val="32"/>
          <w:szCs w:val="32"/>
        </w:rPr>
        <w:t>　</w:t>
      </w:r>
      <w:r>
        <w:rPr>
          <w:rFonts w:hint="eastAsia" w:ascii="仿宋_GB2312" w:hAnsi="宋体" w:eastAsia="仿宋_GB2312" w:cs="仿宋_GB2312"/>
          <w:sz w:val="32"/>
          <w:szCs w:val="32"/>
        </w:rPr>
        <w:t>北京市体育局是</w:t>
      </w:r>
      <w:r>
        <w:rPr>
          <w:rFonts w:hint="eastAsia" w:ascii="仿宋_GB2312" w:hAnsi="宋体" w:eastAsia="仿宋_GB2312" w:cs="仿宋_GB2312"/>
          <w:sz w:val="32"/>
          <w:szCs w:val="32"/>
          <w:lang w:eastAsia="zh-CN"/>
        </w:rPr>
        <w:t>全</w:t>
      </w:r>
      <w:r>
        <w:rPr>
          <w:rFonts w:hint="eastAsia" w:ascii="仿宋_GB2312" w:hAnsi="宋体" w:eastAsia="仿宋_GB2312" w:cs="仿宋_GB2312"/>
          <w:sz w:val="32"/>
          <w:szCs w:val="32"/>
        </w:rPr>
        <w:t>市青少年运动员注册工作的主管单位，履行监管职责，负责青少年运动员注册工作的组织领导。</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各区体育局、北京经济技术开发区社会事业局、市体育局各直属训练单位是各自青少年运动员注册工作的主责单位，履行主体责任，负责注册办理、信息审核、跨区流动等组织实施。</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仿宋_GB2312"/>
          <w:sz w:val="32"/>
          <w:szCs w:val="32"/>
        </w:rPr>
        <w:t>北京市足球运动协会负责本市青少年足球运动员注册、流动的</w:t>
      </w:r>
      <w:r>
        <w:rPr>
          <w:rFonts w:hint="eastAsia" w:ascii="仿宋_GB2312" w:hAnsi="宋体" w:eastAsia="仿宋_GB2312" w:cs="仿宋_GB2312"/>
          <w:sz w:val="32"/>
          <w:szCs w:val="32"/>
          <w:lang w:eastAsia="zh-CN"/>
        </w:rPr>
        <w:t>组织</w:t>
      </w:r>
      <w:r>
        <w:rPr>
          <w:rFonts w:hint="eastAsia" w:ascii="仿宋_GB2312" w:hAnsi="宋体" w:eastAsia="仿宋_GB2312" w:cs="仿宋_GB2312"/>
          <w:sz w:val="32"/>
          <w:szCs w:val="32"/>
        </w:rPr>
        <w:t>管理工作。具体事宜按北京市足球运动协会相关文件执行。</w:t>
      </w:r>
    </w:p>
    <w:p>
      <w:pPr>
        <w:spacing w:line="560" w:lineRule="exact"/>
        <w:ind w:firstLine="640" w:firstLineChars="200"/>
        <w:rPr>
          <w:rFonts w:ascii="仿宋_GB2312" w:hAnsi="??_GB2312" w:eastAsia="仿宋_GB2312" w:cs="Times New Roman"/>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宋体" w:hAnsi="宋体" w:cs="宋体"/>
          <w:sz w:val="32"/>
          <w:szCs w:val="32"/>
        </w:rPr>
        <w:t>　</w:t>
      </w:r>
      <w:r>
        <w:rPr>
          <w:rFonts w:hint="eastAsia" w:ascii="仿宋_GB2312" w:hAnsi="宋体" w:eastAsia="仿宋_GB2312" w:cs="仿宋_GB2312"/>
          <w:sz w:val="32"/>
          <w:szCs w:val="32"/>
        </w:rPr>
        <w:t>青少年运动员在注册、流动和报名</w:t>
      </w:r>
      <w:r>
        <w:rPr>
          <w:rFonts w:hint="eastAsia" w:ascii="仿宋_GB2312" w:hAnsi="宋体" w:eastAsia="仿宋_GB2312" w:cs="仿宋_GB2312"/>
          <w:sz w:val="32"/>
          <w:szCs w:val="32"/>
          <w:lang w:eastAsia="zh-CN"/>
        </w:rPr>
        <w:t>参</w:t>
      </w:r>
      <w:r>
        <w:rPr>
          <w:rFonts w:hint="eastAsia" w:ascii="仿宋_GB2312" w:hAnsi="宋体" w:eastAsia="仿宋_GB2312" w:cs="仿宋_GB2312"/>
          <w:sz w:val="32"/>
          <w:szCs w:val="32"/>
        </w:rPr>
        <w:t>赛等过程中出现年龄失实、学（户）籍造假、冒名顶替等违规行为，或在北京市青少年运动员注册期内，出现在其他</w:t>
      </w:r>
      <w:r>
        <w:rPr>
          <w:rFonts w:hint="eastAsia" w:ascii="仿宋_GB2312" w:hAnsi="宋体" w:eastAsia="仿宋_GB2312" w:cs="仿宋_GB2312"/>
          <w:sz w:val="32"/>
          <w:szCs w:val="32"/>
          <w:lang w:eastAsia="zh-CN"/>
        </w:rPr>
        <w:t>省（自治区、直辖市）</w:t>
      </w:r>
      <w:r>
        <w:rPr>
          <w:rFonts w:hint="eastAsia" w:ascii="仿宋_GB2312" w:hAnsi="宋体" w:eastAsia="仿宋_GB2312" w:cs="仿宋_GB2312"/>
          <w:sz w:val="32"/>
          <w:szCs w:val="32"/>
        </w:rPr>
        <w:t>注册，代表其他</w:t>
      </w:r>
      <w:r>
        <w:rPr>
          <w:rFonts w:hint="eastAsia" w:ascii="仿宋_GB2312" w:hAnsi="宋体" w:eastAsia="仿宋_GB2312" w:cs="仿宋_GB2312"/>
          <w:sz w:val="32"/>
          <w:szCs w:val="32"/>
          <w:lang w:eastAsia="zh-CN"/>
        </w:rPr>
        <w:t>省（自治区、直辖市）</w:t>
      </w:r>
      <w:r>
        <w:rPr>
          <w:rFonts w:hint="eastAsia" w:ascii="仿宋_GB2312" w:hAnsi="宋体" w:eastAsia="仿宋_GB2312" w:cs="仿宋_GB2312"/>
          <w:sz w:val="32"/>
          <w:szCs w:val="32"/>
        </w:rPr>
        <w:t>全国注册、参加全国体育赛事等违反本办法</w:t>
      </w:r>
      <w:r>
        <w:rPr>
          <w:rFonts w:hint="eastAsia" w:ascii="仿宋_GB2312" w:hAnsi="宋体" w:eastAsia="仿宋_GB2312" w:cs="仿宋_GB2312"/>
          <w:sz w:val="32"/>
          <w:szCs w:val="32"/>
          <w:lang w:eastAsia="zh-CN"/>
        </w:rPr>
        <w:t>规定</w:t>
      </w:r>
      <w:r>
        <w:rPr>
          <w:rFonts w:hint="eastAsia" w:ascii="仿宋_GB2312" w:hAnsi="宋体" w:eastAsia="仿宋_GB2312" w:cs="仿宋_GB2312"/>
          <w:sz w:val="32"/>
          <w:szCs w:val="32"/>
        </w:rPr>
        <w:t>的行为，一经查实，将视情节轻重按照以下规定对有关人员</w:t>
      </w:r>
      <w:r>
        <w:rPr>
          <w:rFonts w:hint="eastAsia" w:ascii="仿宋_GB2312" w:hAnsi="宋体" w:eastAsia="仿宋_GB2312" w:cs="仿宋_GB2312"/>
          <w:sz w:val="32"/>
          <w:szCs w:val="32"/>
          <w:lang w:eastAsia="zh-CN"/>
        </w:rPr>
        <w:t>或</w:t>
      </w:r>
      <w:r>
        <w:rPr>
          <w:rFonts w:hint="eastAsia" w:ascii="仿宋_GB2312" w:hAnsi="宋体" w:eastAsia="仿宋_GB2312" w:cs="仿宋_GB2312"/>
          <w:sz w:val="32"/>
          <w:szCs w:val="32"/>
        </w:rPr>
        <w:t>单位予以处罚：</w:t>
      </w:r>
    </w:p>
    <w:p>
      <w:pPr>
        <w:spacing w:line="560" w:lineRule="exact"/>
        <w:ind w:firstLine="640" w:firstLineChars="200"/>
        <w:rPr>
          <w:rFonts w:ascii="仿宋_GB2312" w:hAnsi="??_GB2312" w:eastAsia="仿宋_GB2312" w:cs="Times New Roman"/>
          <w:sz w:val="32"/>
          <w:szCs w:val="32"/>
        </w:rPr>
      </w:pPr>
      <w:r>
        <w:rPr>
          <w:rFonts w:hint="eastAsia" w:ascii="仿宋_GB2312" w:hAnsi="宋体" w:eastAsia="仿宋_GB2312" w:cs="仿宋_GB2312"/>
          <w:sz w:val="32"/>
          <w:szCs w:val="32"/>
        </w:rPr>
        <w:t>一、对运动员处罚：取消注册期间所获运动成绩、</w:t>
      </w:r>
      <w:r>
        <w:rPr>
          <w:rFonts w:hint="eastAsia" w:ascii="仿宋_GB2312" w:hAnsi="宋体" w:eastAsia="仿宋_GB2312" w:cs="仿宋_GB2312"/>
          <w:sz w:val="32"/>
          <w:szCs w:val="32"/>
          <w:lang w:eastAsia="zh-CN"/>
        </w:rPr>
        <w:t>运动员</w:t>
      </w:r>
      <w:r>
        <w:rPr>
          <w:rFonts w:hint="eastAsia" w:ascii="仿宋_GB2312" w:hAnsi="宋体" w:eastAsia="仿宋_GB2312" w:cs="仿宋_GB2312"/>
          <w:sz w:val="32"/>
          <w:szCs w:val="32"/>
        </w:rPr>
        <w:t>技术等级称号，并停止运动员注册和竞赛资格</w:t>
      </w:r>
      <w:r>
        <w:rPr>
          <w:rFonts w:ascii="仿宋_GB2312" w:hAnsi="??_GB2312" w:eastAsia="仿宋_GB2312" w:cs="仿宋_GB2312"/>
          <w:sz w:val="32"/>
          <w:szCs w:val="32"/>
        </w:rPr>
        <w:t>1</w:t>
      </w:r>
      <w:r>
        <w:rPr>
          <w:rFonts w:hint="eastAsia" w:ascii="仿宋_GB2312" w:hAnsi="宋体" w:eastAsia="仿宋_GB2312" w:cs="仿宋_GB2312"/>
          <w:sz w:val="32"/>
          <w:szCs w:val="32"/>
        </w:rPr>
        <w:t>至</w:t>
      </w:r>
      <w:r>
        <w:rPr>
          <w:rFonts w:ascii="仿宋_GB2312" w:hAnsi="??_GB2312" w:eastAsia="仿宋_GB2312" w:cs="仿宋_GB2312"/>
          <w:sz w:val="32"/>
          <w:szCs w:val="32"/>
        </w:rPr>
        <w:t>4</w:t>
      </w:r>
      <w:r>
        <w:rPr>
          <w:rFonts w:hint="eastAsia" w:ascii="仿宋_GB2312" w:hAnsi="宋体" w:eastAsia="仿宋_GB2312" w:cs="仿宋_GB2312"/>
          <w:sz w:val="32"/>
          <w:szCs w:val="32"/>
        </w:rPr>
        <w:t>年等。</w:t>
      </w:r>
    </w:p>
    <w:p>
      <w:pPr>
        <w:spacing w:line="560" w:lineRule="exact"/>
        <w:ind w:firstLine="640" w:firstLineChars="200"/>
        <w:rPr>
          <w:rFonts w:ascii="仿宋_GB2312" w:hAnsi="??_GB2312" w:eastAsia="仿宋_GB2312" w:cs="Times New Roman"/>
          <w:sz w:val="32"/>
          <w:szCs w:val="32"/>
        </w:rPr>
      </w:pPr>
      <w:r>
        <w:rPr>
          <w:rFonts w:hint="eastAsia" w:ascii="仿宋_GB2312" w:hAnsi="宋体" w:eastAsia="仿宋_GB2312" w:cs="仿宋_GB2312"/>
          <w:sz w:val="32"/>
          <w:szCs w:val="32"/>
        </w:rPr>
        <w:t>二、对教练员处罚</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给予全市通报批评，停止带队训练和参赛资格</w:t>
      </w:r>
      <w:r>
        <w:rPr>
          <w:rFonts w:ascii="仿宋_GB2312" w:hAnsi="??_GB2312" w:eastAsia="仿宋_GB2312" w:cs="仿宋_GB2312"/>
          <w:sz w:val="32"/>
          <w:szCs w:val="32"/>
        </w:rPr>
        <w:t>1</w:t>
      </w:r>
      <w:r>
        <w:rPr>
          <w:rFonts w:hint="eastAsia" w:ascii="仿宋_GB2312" w:hAnsi="宋体" w:eastAsia="仿宋_GB2312" w:cs="仿宋_GB2312"/>
          <w:sz w:val="32"/>
          <w:szCs w:val="32"/>
        </w:rPr>
        <w:t>至</w:t>
      </w:r>
      <w:r>
        <w:rPr>
          <w:rFonts w:ascii="仿宋_GB2312" w:hAnsi="??_GB2312" w:eastAsia="仿宋_GB2312" w:cs="仿宋_GB2312"/>
          <w:sz w:val="32"/>
          <w:szCs w:val="32"/>
        </w:rPr>
        <w:t>4</w:t>
      </w:r>
      <w:r>
        <w:rPr>
          <w:rFonts w:hint="eastAsia" w:ascii="仿宋_GB2312" w:hAnsi="宋体" w:eastAsia="仿宋_GB2312" w:cs="仿宋_GB2312"/>
          <w:sz w:val="32"/>
          <w:szCs w:val="32"/>
        </w:rPr>
        <w:t>年。</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三、对注册单位处罚：</w:t>
      </w:r>
      <w:r>
        <w:rPr>
          <w:rFonts w:hint="eastAsia" w:ascii="仿宋_GB2312" w:hAnsi="宋体" w:eastAsia="仿宋_GB2312" w:cs="仿宋_GB2312"/>
          <w:sz w:val="32"/>
          <w:szCs w:val="32"/>
          <w:lang w:eastAsia="zh-CN"/>
        </w:rPr>
        <w:t>确因管理不到位的，</w:t>
      </w:r>
      <w:r>
        <w:rPr>
          <w:rFonts w:hint="eastAsia" w:ascii="仿宋_GB2312" w:hAnsi="宋体" w:eastAsia="仿宋_GB2312" w:cs="仿宋_GB2312"/>
          <w:sz w:val="32"/>
          <w:szCs w:val="32"/>
        </w:rPr>
        <w:t>给予全市通报批评，</w:t>
      </w:r>
      <w:r>
        <w:rPr>
          <w:rFonts w:hint="eastAsia" w:ascii="仿宋_GB2312" w:hAnsi="宋体" w:eastAsia="仿宋_GB2312" w:cs="仿宋_GB2312"/>
          <w:sz w:val="32"/>
          <w:szCs w:val="32"/>
          <w:lang w:eastAsia="zh-CN"/>
        </w:rPr>
        <w:t>情节严重的</w:t>
      </w:r>
      <w:r>
        <w:rPr>
          <w:rFonts w:hint="eastAsia" w:ascii="仿宋_GB2312" w:hAnsi="宋体" w:eastAsia="仿宋_GB2312" w:cs="仿宋_GB2312"/>
          <w:sz w:val="32"/>
          <w:szCs w:val="32"/>
        </w:rPr>
        <w:t>在年度综合评估中“一票否决”。</w:t>
      </w:r>
    </w:p>
    <w:p>
      <w:pPr>
        <w:spacing w:line="560" w:lineRule="exact"/>
        <w:ind w:firstLine="640" w:firstLineChars="200"/>
        <w:rPr>
          <w:rFonts w:ascii="仿宋_GB2312" w:hAnsi="宋体" w:eastAsia="仿宋_GB2312" w:cs="Times New Roman"/>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宋体" w:hAnsi="宋体" w:cs="宋体"/>
          <w:sz w:val="32"/>
          <w:szCs w:val="32"/>
        </w:rPr>
        <w:t>　</w:t>
      </w:r>
      <w:r>
        <w:rPr>
          <w:rFonts w:hint="eastAsia" w:ascii="仿宋_GB2312" w:hAnsi="宋体" w:eastAsia="仿宋_GB2312" w:cs="仿宋_GB2312"/>
          <w:sz w:val="32"/>
          <w:szCs w:val="32"/>
        </w:rPr>
        <w:t>运动员注册管理工作纳入各区体育局青少年体育工作评估内容。</w:t>
      </w:r>
    </w:p>
    <w:p>
      <w:pPr>
        <w:spacing w:line="560" w:lineRule="exact"/>
        <w:jc w:val="center"/>
        <w:rPr>
          <w:rFonts w:ascii="黑体" w:hAnsi="黑体" w:eastAsia="黑体" w:cs="Times New Roman"/>
          <w:sz w:val="32"/>
          <w:szCs w:val="32"/>
        </w:rPr>
      </w:pPr>
      <w:r>
        <w:rPr>
          <w:rFonts w:hint="eastAsia" w:ascii="黑体" w:hAnsi="黑体" w:eastAsia="黑体" w:cs="黑体"/>
          <w:sz w:val="32"/>
          <w:szCs w:val="32"/>
          <w:lang w:eastAsia="zh-CN"/>
        </w:rPr>
        <w:t>第六章</w:t>
      </w:r>
      <w:r>
        <w:rPr>
          <w:rFonts w:hint="eastAsia" w:ascii="黑体" w:hAnsi="黑体" w:eastAsia="黑体" w:cs="黑体"/>
          <w:sz w:val="32"/>
          <w:szCs w:val="32"/>
        </w:rPr>
        <w:t>　附　则</w:t>
      </w:r>
    </w:p>
    <w:p>
      <w:pPr>
        <w:spacing w:line="560" w:lineRule="exact"/>
        <w:ind w:firstLine="640" w:firstLineChars="200"/>
        <w:rPr>
          <w:rFonts w:ascii="仿宋_GB2312" w:hAnsi="??_GB2312" w:eastAsia="仿宋_GB2312" w:cs="Times New Roman"/>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宋体" w:hAnsi="宋体" w:cs="宋体"/>
          <w:sz w:val="32"/>
          <w:szCs w:val="32"/>
        </w:rPr>
        <w:t>　</w:t>
      </w:r>
      <w:r>
        <w:rPr>
          <w:rFonts w:hint="eastAsia" w:ascii="仿宋_GB2312" w:hAnsi="宋体" w:eastAsia="仿宋_GB2312" w:cs="仿宋_GB2312"/>
          <w:sz w:val="32"/>
          <w:szCs w:val="32"/>
        </w:rPr>
        <w:t>本办法未尽事宜另行研究确定。</w:t>
      </w:r>
    </w:p>
    <w:p>
      <w:pPr>
        <w:spacing w:line="560" w:lineRule="exact"/>
        <w:ind w:firstLine="640" w:firstLineChars="200"/>
        <w:rPr>
          <w:rFonts w:ascii="仿宋_GB2312" w:hAnsi="宋体" w:eastAsia="仿宋_GB2312" w:cs="Times New Roman"/>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宋体" w:hAnsi="宋体" w:cs="宋体"/>
          <w:b/>
          <w:bCs/>
          <w:sz w:val="32"/>
          <w:szCs w:val="32"/>
        </w:rPr>
        <w:t>　</w:t>
      </w:r>
      <w:r>
        <w:rPr>
          <w:rFonts w:hint="eastAsia" w:ascii="仿宋_GB2312" w:hAnsi="宋体" w:eastAsia="仿宋_GB2312" w:cs="仿宋_GB2312"/>
          <w:sz w:val="32"/>
          <w:szCs w:val="32"/>
        </w:rPr>
        <w:t>本办法自印发之日起施行，北京市体育局</w:t>
      </w:r>
      <w:r>
        <w:rPr>
          <w:rFonts w:ascii="仿宋_GB2312" w:hAnsi="宋体" w:eastAsia="仿宋_GB2312" w:cs="仿宋_GB2312"/>
          <w:sz w:val="32"/>
          <w:szCs w:val="32"/>
        </w:rPr>
        <w:t>2011</w:t>
      </w:r>
      <w:r>
        <w:rPr>
          <w:rFonts w:hint="eastAsia" w:ascii="仿宋_GB2312" w:hAnsi="宋体" w:eastAsia="仿宋_GB2312" w:cs="仿宋_GB2312"/>
          <w:sz w:val="32"/>
          <w:szCs w:val="32"/>
        </w:rPr>
        <w:t>年</w:t>
      </w:r>
      <w:r>
        <w:rPr>
          <w:rFonts w:ascii="仿宋_GB2312" w:hAnsi="宋体" w:eastAsia="仿宋_GB2312" w:cs="仿宋_GB2312"/>
          <w:sz w:val="32"/>
          <w:szCs w:val="32"/>
        </w:rPr>
        <w:t>12</w:t>
      </w:r>
      <w:r>
        <w:rPr>
          <w:rFonts w:hint="eastAsia" w:ascii="仿宋_GB2312" w:hAnsi="宋体" w:eastAsia="仿宋_GB2312" w:cs="仿宋_GB2312"/>
          <w:sz w:val="32"/>
          <w:szCs w:val="32"/>
        </w:rPr>
        <w:t>月</w:t>
      </w:r>
      <w:r>
        <w:rPr>
          <w:rFonts w:ascii="仿宋_GB2312" w:hAnsi="宋体" w:eastAsia="仿宋_GB2312" w:cs="仿宋_GB2312"/>
          <w:sz w:val="32"/>
          <w:szCs w:val="32"/>
        </w:rPr>
        <w:t>10</w:t>
      </w:r>
      <w:r>
        <w:rPr>
          <w:rFonts w:hint="eastAsia" w:ascii="仿宋_GB2312" w:hAnsi="宋体" w:eastAsia="仿宋_GB2312" w:cs="仿宋_GB2312"/>
          <w:sz w:val="32"/>
          <w:szCs w:val="32"/>
        </w:rPr>
        <w:t>日印发的《北京市青少年运动员注册管理办法（试行）》（京体办字〔</w:t>
      </w:r>
      <w:r>
        <w:rPr>
          <w:rFonts w:ascii="仿宋_GB2312" w:hAnsi="宋体" w:eastAsia="仿宋_GB2312" w:cs="仿宋_GB2312"/>
          <w:sz w:val="32"/>
          <w:szCs w:val="32"/>
        </w:rPr>
        <w:t>2011</w:t>
      </w:r>
      <w:r>
        <w:rPr>
          <w:rFonts w:hint="eastAsia" w:ascii="仿宋_GB2312" w:hAnsi="宋体" w:eastAsia="仿宋_GB2312" w:cs="仿宋_GB2312"/>
          <w:sz w:val="32"/>
          <w:szCs w:val="32"/>
        </w:rPr>
        <w:t>〕</w:t>
      </w:r>
      <w:r>
        <w:rPr>
          <w:rFonts w:ascii="仿宋_GB2312" w:hAnsi="宋体" w:eastAsia="仿宋_GB2312" w:cs="仿宋_GB2312"/>
          <w:sz w:val="32"/>
          <w:szCs w:val="32"/>
        </w:rPr>
        <w:t>170</w:t>
      </w:r>
      <w:r>
        <w:rPr>
          <w:rFonts w:hint="eastAsia" w:ascii="仿宋_GB2312" w:hAnsi="宋体" w:eastAsia="仿宋_GB2312" w:cs="仿宋_GB2312"/>
          <w:sz w:val="32"/>
          <w:szCs w:val="32"/>
        </w:rPr>
        <w:t>号）同时废止。</w:t>
      </w:r>
    </w:p>
    <w:p>
      <w:pPr>
        <w:spacing w:line="560" w:lineRule="exact"/>
        <w:ind w:firstLine="640" w:firstLineChars="200"/>
        <w:rPr>
          <w:rFonts w:ascii="仿宋" w:hAnsi="仿宋" w:eastAsia="仿宋" w:cs="Times New Roman"/>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宋体" w:hAnsi="宋体" w:cs="宋体"/>
          <w:b/>
          <w:bCs/>
          <w:sz w:val="32"/>
          <w:szCs w:val="32"/>
        </w:rPr>
        <w:t>　</w:t>
      </w:r>
      <w:r>
        <w:rPr>
          <w:rFonts w:hint="eastAsia" w:ascii="仿宋_GB2312" w:hAnsi="宋体" w:eastAsia="仿宋_GB2312" w:cs="仿宋_GB2312"/>
          <w:sz w:val="32"/>
          <w:szCs w:val="32"/>
        </w:rPr>
        <w:t>本办法</w:t>
      </w:r>
      <w:r>
        <w:rPr>
          <w:rFonts w:hint="eastAsia" w:ascii="仿宋_GB2312" w:hAnsi="宋体" w:eastAsia="仿宋_GB2312" w:cs="仿宋_GB2312"/>
          <w:sz w:val="32"/>
          <w:szCs w:val="32"/>
          <w:lang w:eastAsia="zh-CN"/>
        </w:rPr>
        <w:t>最终</w:t>
      </w:r>
      <w:r>
        <w:rPr>
          <w:rFonts w:hint="eastAsia" w:ascii="仿宋_GB2312" w:hAnsi="宋体" w:eastAsia="仿宋_GB2312" w:cs="仿宋_GB2312"/>
          <w:sz w:val="32"/>
          <w:szCs w:val="32"/>
        </w:rPr>
        <w:t>解释</w:t>
      </w:r>
      <w:r>
        <w:rPr>
          <w:rFonts w:hint="eastAsia" w:ascii="仿宋_GB2312" w:hAnsi="宋体" w:eastAsia="仿宋_GB2312" w:cs="仿宋_GB2312"/>
          <w:sz w:val="32"/>
          <w:szCs w:val="32"/>
          <w:lang w:eastAsia="zh-CN"/>
        </w:rPr>
        <w:t>权</w:t>
      </w:r>
      <w:r>
        <w:rPr>
          <w:rFonts w:hint="eastAsia" w:ascii="仿宋_GB2312" w:hAnsi="宋体" w:eastAsia="仿宋_GB2312" w:cs="仿宋_GB2312"/>
          <w:sz w:val="32"/>
          <w:szCs w:val="32"/>
        </w:rPr>
        <w:t>和修改权属北京市体育局。</w:t>
      </w:r>
    </w:p>
    <w:p>
      <w:pPr>
        <w:spacing w:line="240" w:lineRule="auto"/>
        <w:rPr>
          <w:rFonts w:ascii="仿宋" w:hAnsi="仿宋" w:eastAsia="仿宋" w:cs="Times New Roman"/>
          <w:sz w:val="32"/>
          <w:szCs w:val="32"/>
        </w:rPr>
      </w:pPr>
      <w:r>
        <w:rPr>
          <w:rFonts w:ascii="仿宋" w:hAnsi="仿宋" w:eastAsia="仿宋" w:cs="Times New Roman"/>
          <w:sz w:val="32"/>
          <w:szCs w:val="32"/>
        </w:rPr>
        <w:br w:type="page"/>
      </w:r>
    </w:p>
    <w:tbl>
      <w:tblPr>
        <w:tblStyle w:val="6"/>
        <w:tblW w:w="9881" w:type="dxa"/>
        <w:jc w:val="center"/>
        <w:tblLayout w:type="fixed"/>
        <w:tblCellMar>
          <w:top w:w="0" w:type="dxa"/>
          <w:left w:w="0" w:type="dxa"/>
          <w:bottom w:w="0" w:type="dxa"/>
          <w:right w:w="0" w:type="dxa"/>
        </w:tblCellMar>
      </w:tblPr>
      <w:tblGrid>
        <w:gridCol w:w="1689"/>
        <w:gridCol w:w="1064"/>
        <w:gridCol w:w="1378"/>
        <w:gridCol w:w="1815"/>
        <w:gridCol w:w="62"/>
        <w:gridCol w:w="1470"/>
        <w:gridCol w:w="2403"/>
      </w:tblGrid>
      <w:tr>
        <w:tblPrEx>
          <w:tblCellMar>
            <w:top w:w="0" w:type="dxa"/>
            <w:left w:w="0" w:type="dxa"/>
            <w:bottom w:w="0" w:type="dxa"/>
            <w:right w:w="0" w:type="dxa"/>
          </w:tblCellMar>
        </w:tblPrEx>
        <w:trPr>
          <w:trHeight w:val="450" w:hRule="atLeast"/>
          <w:jc w:val="center"/>
        </w:trPr>
        <w:tc>
          <w:tcPr>
            <w:tcW w:w="9881" w:type="dxa"/>
            <w:gridSpan w:val="7"/>
            <w:noWrap/>
            <w:tcMar>
              <w:top w:w="15" w:type="dxa"/>
              <w:left w:w="15" w:type="dxa"/>
              <w:bottom w:w="0" w:type="dxa"/>
              <w:right w:w="15" w:type="dxa"/>
            </w:tcMar>
            <w:vAlign w:val="bottom"/>
          </w:tcPr>
          <w:p>
            <w:pPr>
              <w:spacing w:line="500" w:lineRule="exact"/>
              <w:jc w:val="left"/>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1</w:t>
            </w:r>
          </w:p>
          <w:p>
            <w:pPr>
              <w:spacing w:line="500" w:lineRule="exact"/>
              <w:jc w:val="center"/>
              <w:rPr>
                <w:rFonts w:cs="Times New Roman"/>
                <w:b/>
                <w:bCs/>
                <w:color w:val="000000"/>
                <w:sz w:val="36"/>
                <w:szCs w:val="36"/>
              </w:rPr>
            </w:pPr>
            <w:r>
              <w:rPr>
                <w:rFonts w:hint="eastAsia" w:ascii="方正小标宋简体" w:hAnsi="方正小标宋简体" w:eastAsia="方正小标宋简体" w:cs="方正小标宋简体"/>
                <w:color w:val="000000"/>
                <w:sz w:val="44"/>
                <w:szCs w:val="44"/>
              </w:rPr>
              <w:t>北京市青少年运动员首年度注册登记表</w:t>
            </w:r>
          </w:p>
        </w:tc>
      </w:tr>
      <w:tr>
        <w:tblPrEx>
          <w:tblCellMar>
            <w:top w:w="0" w:type="dxa"/>
            <w:left w:w="0" w:type="dxa"/>
            <w:bottom w:w="0" w:type="dxa"/>
            <w:right w:w="0" w:type="dxa"/>
          </w:tblCellMar>
        </w:tblPrEx>
        <w:trPr>
          <w:trHeight w:val="342" w:hRule="atLeast"/>
          <w:jc w:val="center"/>
        </w:trPr>
        <w:tc>
          <w:tcPr>
            <w:tcW w:w="168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sz w:val="24"/>
                <w:szCs w:val="24"/>
              </w:rPr>
            </w:pPr>
            <w:r>
              <w:rPr>
                <w:rFonts w:ascii="??_GB2312" w:hAnsi="??_GB2312" w:cs="??_GB2312"/>
                <w:color w:val="000000"/>
              </w:rPr>
              <w:t>*</w:t>
            </w:r>
            <w:r>
              <w:rPr>
                <w:rFonts w:hint="eastAsia" w:ascii="宋体" w:hAnsi="宋体" w:cs="宋体"/>
                <w:color w:val="000000"/>
              </w:rPr>
              <w:t>姓名</w:t>
            </w:r>
          </w:p>
        </w:tc>
        <w:tc>
          <w:tcPr>
            <w:tcW w:w="1064"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1378" w:type="dxa"/>
            <w:tcBorders>
              <w:top w:val="single" w:color="auto" w:sz="4" w:space="0"/>
              <w:left w:val="nil"/>
              <w:bottom w:val="single" w:color="auto" w:sz="4" w:space="0"/>
              <w:right w:val="single" w:color="auto" w:sz="4" w:space="0"/>
            </w:tcBorders>
            <w:vAlign w:val="bottom"/>
          </w:tcPr>
          <w:p>
            <w:pPr>
              <w:spacing w:line="400" w:lineRule="exact"/>
              <w:jc w:val="center"/>
              <w:rPr>
                <w:rFonts w:ascii="??_GB2312" w:hAnsi="??_GB2312" w:cs="??_GB2312"/>
                <w:color w:val="000000"/>
              </w:rPr>
            </w:pPr>
            <w:r>
              <w:rPr>
                <w:rFonts w:hint="eastAsia" w:ascii="宋体" w:hAnsi="宋体" w:cs="宋体"/>
                <w:color w:val="000000"/>
              </w:rPr>
              <w:t>性别</w:t>
            </w:r>
          </w:p>
        </w:tc>
        <w:tc>
          <w:tcPr>
            <w:tcW w:w="1877"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1470" w:type="dxa"/>
            <w:tcBorders>
              <w:top w:val="single" w:color="auto" w:sz="4" w:space="0"/>
              <w:left w:val="nil"/>
              <w:bottom w:val="single" w:color="auto" w:sz="4" w:space="0"/>
              <w:right w:val="single" w:color="auto" w:sz="4" w:space="0"/>
            </w:tcBorders>
            <w:vAlign w:val="bottom"/>
          </w:tcPr>
          <w:p>
            <w:pPr>
              <w:spacing w:line="400" w:lineRule="exact"/>
              <w:jc w:val="center"/>
              <w:rPr>
                <w:rFonts w:ascii="??_GB2312" w:hAnsi="??_GB2312" w:cs="??_GB2312"/>
                <w:color w:val="000000"/>
              </w:rPr>
            </w:pPr>
            <w:r>
              <w:rPr>
                <w:rFonts w:ascii="??_GB2312" w:hAnsi="??_GB2312" w:cs="??_GB2312"/>
                <w:color w:val="000000"/>
              </w:rPr>
              <w:t>*</w:t>
            </w:r>
            <w:r>
              <w:rPr>
                <w:rFonts w:hint="eastAsia" w:ascii="??_GB2312" w:hAnsi="??_GB2312" w:cs="宋体"/>
                <w:color w:val="000000"/>
              </w:rPr>
              <w:t>户籍所在地</w:t>
            </w:r>
          </w:p>
        </w:tc>
        <w:tc>
          <w:tcPr>
            <w:tcW w:w="2403"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r>
      <w:tr>
        <w:tblPrEx>
          <w:tblCellMar>
            <w:top w:w="0" w:type="dxa"/>
            <w:left w:w="0" w:type="dxa"/>
            <w:bottom w:w="0" w:type="dxa"/>
            <w:right w:w="0" w:type="dxa"/>
          </w:tblCellMar>
        </w:tblPrEx>
        <w:trPr>
          <w:trHeight w:val="342" w:hRule="atLeast"/>
          <w:jc w:val="center"/>
        </w:trPr>
        <w:tc>
          <w:tcPr>
            <w:tcW w:w="168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宋体" w:cs="Times New Roman"/>
                <w:color w:val="000000"/>
              </w:rPr>
            </w:pPr>
            <w:r>
              <w:rPr>
                <w:rFonts w:ascii="??_GB2312" w:hAnsi="??_GB2312" w:cs="??_GB2312"/>
                <w:color w:val="000000"/>
              </w:rPr>
              <w:t>*</w:t>
            </w:r>
            <w:r>
              <w:rPr>
                <w:rFonts w:hint="eastAsia" w:ascii="宋体" w:hAnsi="宋体" w:cs="宋体"/>
                <w:color w:val="000000"/>
              </w:rPr>
              <w:t>身份证号码</w:t>
            </w:r>
          </w:p>
        </w:tc>
        <w:tc>
          <w:tcPr>
            <w:tcW w:w="4319" w:type="dxa"/>
            <w:gridSpan w:val="4"/>
            <w:tcBorders>
              <w:top w:val="single" w:color="auto" w:sz="4" w:space="0"/>
              <w:left w:val="single" w:color="auto" w:sz="4" w:space="0"/>
              <w:bottom w:val="single" w:color="auto" w:sz="4" w:space="0"/>
              <w:right w:val="single" w:color="auto" w:sz="4" w:space="0"/>
            </w:tcBorders>
            <w:vAlign w:val="bottom"/>
          </w:tcPr>
          <w:p>
            <w:pPr>
              <w:spacing w:line="400" w:lineRule="exact"/>
              <w:jc w:val="center"/>
              <w:rPr>
                <w:rFonts w:ascii="宋体" w:cs="Times New Roman"/>
                <w:color w:val="000000"/>
              </w:rPr>
            </w:pPr>
          </w:p>
        </w:tc>
        <w:tc>
          <w:tcPr>
            <w:tcW w:w="1470" w:type="dxa"/>
            <w:tcBorders>
              <w:top w:val="single" w:color="auto" w:sz="4" w:space="0"/>
              <w:left w:val="single" w:color="auto" w:sz="4" w:space="0"/>
              <w:bottom w:val="single" w:color="auto" w:sz="4" w:space="0"/>
              <w:right w:val="single" w:color="auto" w:sz="4" w:space="0"/>
            </w:tcBorders>
            <w:vAlign w:val="bottom"/>
          </w:tcPr>
          <w:p>
            <w:pPr>
              <w:spacing w:line="400" w:lineRule="exact"/>
              <w:jc w:val="center"/>
              <w:rPr>
                <w:rFonts w:ascii="宋体" w:cs="Times New Roman"/>
                <w:color w:val="000000"/>
              </w:rPr>
            </w:pPr>
            <w:r>
              <w:rPr>
                <w:rFonts w:ascii="??_GB2312" w:hAnsi="??_GB2312" w:cs="??_GB2312"/>
                <w:color w:val="000000"/>
              </w:rPr>
              <w:t>*</w:t>
            </w:r>
            <w:r>
              <w:rPr>
                <w:rFonts w:hint="eastAsia" w:ascii="??_GB2312" w:hAnsi="??_GB2312" w:cs="??_GB2312"/>
                <w:color w:val="000000"/>
              </w:rPr>
              <w:t>就读</w:t>
            </w:r>
            <w:r>
              <w:rPr>
                <w:rFonts w:hint="eastAsia" w:ascii="宋体" w:hAnsi="宋体" w:cs="宋体"/>
                <w:color w:val="000000"/>
              </w:rPr>
              <w:t>学校</w:t>
            </w:r>
          </w:p>
        </w:tc>
        <w:tc>
          <w:tcPr>
            <w:tcW w:w="2403" w:type="dxa"/>
            <w:tcBorders>
              <w:top w:val="single" w:color="auto" w:sz="4" w:space="0"/>
              <w:left w:val="single" w:color="auto" w:sz="4" w:space="0"/>
              <w:bottom w:val="single" w:color="auto" w:sz="4" w:space="0"/>
              <w:right w:val="single" w:color="auto" w:sz="4" w:space="0"/>
            </w:tcBorders>
            <w:vAlign w:val="bottom"/>
          </w:tcPr>
          <w:p>
            <w:pPr>
              <w:spacing w:line="400" w:lineRule="exact"/>
              <w:jc w:val="center"/>
              <w:rPr>
                <w:rFonts w:ascii="??_GB2312" w:hAnsi="??_GB2312" w:cs="??_GB2312"/>
                <w:b/>
                <w:bCs/>
                <w:color w:val="000000"/>
              </w:rPr>
            </w:pPr>
          </w:p>
        </w:tc>
      </w:tr>
      <w:tr>
        <w:tblPrEx>
          <w:tblCellMar>
            <w:top w:w="0" w:type="dxa"/>
            <w:left w:w="0" w:type="dxa"/>
            <w:bottom w:w="0" w:type="dxa"/>
            <w:right w:w="0" w:type="dxa"/>
          </w:tblCellMar>
        </w:tblPrEx>
        <w:trPr>
          <w:trHeight w:val="342" w:hRule="atLeast"/>
          <w:jc w:val="center"/>
        </w:trPr>
        <w:tc>
          <w:tcPr>
            <w:tcW w:w="168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宋体" w:cs="Times New Roman"/>
                <w:color w:val="000000"/>
              </w:rPr>
            </w:pPr>
            <w:r>
              <w:rPr>
                <w:rFonts w:ascii="??_GB2312" w:hAnsi="??_GB2312" w:cs="??_GB2312"/>
                <w:color w:val="000000"/>
              </w:rPr>
              <w:t>*</w:t>
            </w:r>
            <w:r>
              <w:rPr>
                <w:rFonts w:hint="eastAsia" w:ascii="宋体" w:hAnsi="宋体" w:cs="宋体"/>
                <w:color w:val="000000"/>
              </w:rPr>
              <w:t>学籍证明类型</w:t>
            </w:r>
          </w:p>
        </w:tc>
        <w:tc>
          <w:tcPr>
            <w:tcW w:w="1064" w:type="dxa"/>
            <w:tcBorders>
              <w:top w:val="single" w:color="auto" w:sz="4" w:space="0"/>
              <w:left w:val="single" w:color="auto" w:sz="4" w:space="0"/>
              <w:bottom w:val="single" w:color="auto" w:sz="4" w:space="0"/>
              <w:right w:val="single" w:color="auto" w:sz="4" w:space="0"/>
            </w:tcBorders>
            <w:vAlign w:val="bottom"/>
          </w:tcPr>
          <w:p>
            <w:pPr>
              <w:spacing w:line="400" w:lineRule="exact"/>
              <w:jc w:val="center"/>
              <w:rPr>
                <w:rFonts w:ascii="宋体" w:cs="Times New Roman"/>
                <w:color w:val="000000"/>
              </w:rPr>
            </w:pPr>
          </w:p>
        </w:tc>
        <w:tc>
          <w:tcPr>
            <w:tcW w:w="1378" w:type="dxa"/>
            <w:tcBorders>
              <w:top w:val="single" w:color="auto" w:sz="4" w:space="0"/>
              <w:left w:val="single" w:color="auto" w:sz="4" w:space="0"/>
              <w:bottom w:val="single" w:color="auto" w:sz="4" w:space="0"/>
              <w:right w:val="single" w:color="auto" w:sz="4" w:space="0"/>
            </w:tcBorders>
            <w:vAlign w:val="bottom"/>
          </w:tcPr>
          <w:p>
            <w:pPr>
              <w:spacing w:line="400" w:lineRule="exact"/>
              <w:jc w:val="center"/>
              <w:rPr>
                <w:rFonts w:ascii="宋体" w:cs="Times New Roman"/>
                <w:color w:val="000000"/>
              </w:rPr>
            </w:pPr>
            <w:r>
              <w:rPr>
                <w:rFonts w:ascii="??_GB2312" w:hAnsi="??_GB2312" w:cs="??_GB2312"/>
                <w:color w:val="000000"/>
              </w:rPr>
              <w:t>*</w:t>
            </w:r>
            <w:r>
              <w:rPr>
                <w:rFonts w:hint="eastAsia" w:ascii="宋体" w:hAnsi="宋体" w:cs="宋体"/>
                <w:color w:val="000000"/>
              </w:rPr>
              <w:t>教育</w:t>
            </w:r>
            <w:r>
              <w:rPr>
                <w:rFonts w:ascii="宋体" w:hAnsi="宋体" w:cs="宋体"/>
                <w:color w:val="000000"/>
              </w:rPr>
              <w:t>ID</w:t>
            </w:r>
          </w:p>
        </w:tc>
        <w:tc>
          <w:tcPr>
            <w:tcW w:w="1877" w:type="dxa"/>
            <w:gridSpan w:val="2"/>
            <w:tcBorders>
              <w:top w:val="single" w:color="auto" w:sz="4" w:space="0"/>
              <w:left w:val="single" w:color="auto" w:sz="4" w:space="0"/>
              <w:bottom w:val="single" w:color="auto" w:sz="4" w:space="0"/>
              <w:right w:val="single" w:color="auto" w:sz="4" w:space="0"/>
            </w:tcBorders>
            <w:vAlign w:val="bottom"/>
          </w:tcPr>
          <w:p>
            <w:pPr>
              <w:spacing w:line="400" w:lineRule="exact"/>
              <w:jc w:val="center"/>
              <w:rPr>
                <w:rFonts w:ascii="宋体" w:cs="Times New Roman"/>
                <w:color w:val="000000"/>
              </w:rPr>
            </w:pPr>
          </w:p>
        </w:tc>
        <w:tc>
          <w:tcPr>
            <w:tcW w:w="1470" w:type="dxa"/>
            <w:tcBorders>
              <w:top w:val="single" w:color="auto" w:sz="4" w:space="0"/>
              <w:left w:val="single" w:color="auto" w:sz="4" w:space="0"/>
              <w:bottom w:val="single" w:color="auto" w:sz="4" w:space="0"/>
              <w:right w:val="single" w:color="auto" w:sz="4" w:space="0"/>
            </w:tcBorders>
            <w:vAlign w:val="bottom"/>
          </w:tcPr>
          <w:p>
            <w:pPr>
              <w:spacing w:line="400" w:lineRule="exact"/>
              <w:jc w:val="center"/>
              <w:rPr>
                <w:rFonts w:ascii="宋体" w:cs="Times New Roman"/>
                <w:color w:val="000000"/>
              </w:rPr>
            </w:pPr>
            <w:r>
              <w:rPr>
                <w:rFonts w:ascii="??_GB2312" w:hAnsi="??_GB2312" w:cs="??_GB2312"/>
                <w:color w:val="000000"/>
              </w:rPr>
              <w:t>*</w:t>
            </w:r>
            <w:r>
              <w:rPr>
                <w:rFonts w:hint="eastAsia" w:ascii="宋体" w:hAnsi="宋体" w:cs="宋体"/>
                <w:color w:val="000000"/>
              </w:rPr>
              <w:t>全国学籍号</w:t>
            </w:r>
          </w:p>
        </w:tc>
        <w:tc>
          <w:tcPr>
            <w:tcW w:w="2403" w:type="dxa"/>
            <w:tcBorders>
              <w:top w:val="single" w:color="auto" w:sz="4" w:space="0"/>
              <w:left w:val="single" w:color="auto" w:sz="4" w:space="0"/>
              <w:bottom w:val="single" w:color="auto" w:sz="4" w:space="0"/>
              <w:right w:val="single" w:color="auto" w:sz="4" w:space="0"/>
            </w:tcBorders>
            <w:vAlign w:val="bottom"/>
          </w:tcPr>
          <w:p>
            <w:pPr>
              <w:spacing w:line="400" w:lineRule="exact"/>
              <w:jc w:val="center"/>
              <w:rPr>
                <w:rFonts w:ascii="??_GB2312" w:hAnsi="??_GB2312" w:cs="??_GB2312"/>
                <w:b/>
                <w:bCs/>
                <w:color w:val="000000"/>
              </w:rPr>
            </w:pPr>
          </w:p>
        </w:tc>
      </w:tr>
      <w:tr>
        <w:tblPrEx>
          <w:tblCellMar>
            <w:top w:w="0" w:type="dxa"/>
            <w:left w:w="0" w:type="dxa"/>
            <w:bottom w:w="0" w:type="dxa"/>
            <w:right w:w="0" w:type="dxa"/>
          </w:tblCellMar>
        </w:tblPrEx>
        <w:trPr>
          <w:trHeight w:val="342" w:hRule="atLeast"/>
          <w:jc w:val="center"/>
        </w:trPr>
        <w:tc>
          <w:tcPr>
            <w:tcW w:w="168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ascii="??_GB2312" w:hAnsi="??_GB2312" w:cs="??_GB2312"/>
                <w:color w:val="000000"/>
              </w:rPr>
              <w:t>*</w:t>
            </w:r>
            <w:r>
              <w:rPr>
                <w:rFonts w:hint="eastAsia" w:ascii="宋体" w:hAnsi="宋体" w:cs="宋体"/>
                <w:color w:val="000000"/>
              </w:rPr>
              <w:t>生源地</w:t>
            </w:r>
          </w:p>
        </w:tc>
        <w:tc>
          <w:tcPr>
            <w:tcW w:w="106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1378" w:type="dxa"/>
            <w:tcBorders>
              <w:top w:val="nil"/>
              <w:left w:val="nil"/>
              <w:bottom w:val="single" w:color="auto" w:sz="4" w:space="0"/>
              <w:right w:val="single" w:color="auto" w:sz="4" w:space="0"/>
            </w:tcBorders>
            <w:vAlign w:val="bottom"/>
          </w:tcPr>
          <w:p>
            <w:pPr>
              <w:spacing w:line="400" w:lineRule="exact"/>
              <w:jc w:val="center"/>
              <w:rPr>
                <w:rFonts w:ascii="??_GB2312" w:hAnsi="??_GB2312" w:cs="??_GB2312"/>
                <w:color w:val="000000"/>
              </w:rPr>
            </w:pPr>
            <w:r>
              <w:rPr>
                <w:rFonts w:ascii="??_GB2312" w:hAnsi="??_GB2312" w:cs="??_GB2312"/>
                <w:color w:val="000000"/>
              </w:rPr>
              <w:t>*</w:t>
            </w:r>
            <w:r>
              <w:rPr>
                <w:rFonts w:hint="eastAsia" w:ascii="宋体" w:hAnsi="宋体" w:cs="宋体"/>
                <w:color w:val="000000"/>
              </w:rPr>
              <w:t>代表单位</w:t>
            </w:r>
          </w:p>
        </w:tc>
        <w:tc>
          <w:tcPr>
            <w:tcW w:w="1877" w:type="dxa"/>
            <w:gridSpan w:val="2"/>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1470" w:type="dxa"/>
            <w:tcBorders>
              <w:top w:val="nil"/>
              <w:left w:val="nil"/>
              <w:bottom w:val="single" w:color="auto" w:sz="4" w:space="0"/>
              <w:right w:val="single" w:color="auto" w:sz="4" w:space="0"/>
            </w:tcBorders>
            <w:vAlign w:val="bottom"/>
          </w:tcPr>
          <w:p>
            <w:pPr>
              <w:spacing w:line="400" w:lineRule="exact"/>
              <w:jc w:val="center"/>
              <w:rPr>
                <w:rFonts w:ascii="??_GB2312" w:hAnsi="??_GB2312" w:cs="??_GB2312"/>
                <w:color w:val="000000"/>
              </w:rPr>
            </w:pPr>
            <w:r>
              <w:rPr>
                <w:rFonts w:hint="eastAsia" w:ascii="宋体" w:hAnsi="宋体" w:cs="宋体"/>
                <w:color w:val="000000"/>
              </w:rPr>
              <w:t>注册年度</w:t>
            </w:r>
          </w:p>
        </w:tc>
        <w:tc>
          <w:tcPr>
            <w:tcW w:w="2403"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r>
      <w:tr>
        <w:tblPrEx>
          <w:tblCellMar>
            <w:top w:w="0" w:type="dxa"/>
            <w:left w:w="0" w:type="dxa"/>
            <w:bottom w:w="0" w:type="dxa"/>
            <w:right w:w="0" w:type="dxa"/>
          </w:tblCellMar>
        </w:tblPrEx>
        <w:trPr>
          <w:trHeight w:val="422" w:hRule="atLeast"/>
          <w:jc w:val="center"/>
        </w:trPr>
        <w:tc>
          <w:tcPr>
            <w:tcW w:w="168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hint="eastAsia" w:ascii="宋体" w:hAnsi="宋体" w:cs="宋体"/>
                <w:color w:val="000000"/>
              </w:rPr>
              <w:t>项目</w:t>
            </w:r>
            <w:r>
              <w:rPr>
                <w:rFonts w:ascii="宋体" w:hAnsi="宋体" w:cs="宋体"/>
                <w:color w:val="000000"/>
              </w:rPr>
              <w:t>1</w:t>
            </w:r>
          </w:p>
        </w:tc>
        <w:tc>
          <w:tcPr>
            <w:tcW w:w="106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1378" w:type="dxa"/>
            <w:tcBorders>
              <w:top w:val="nil"/>
              <w:left w:val="nil"/>
              <w:bottom w:val="single" w:color="auto" w:sz="4" w:space="0"/>
              <w:right w:val="single" w:color="auto" w:sz="4" w:space="0"/>
            </w:tcBorders>
            <w:vAlign w:val="bottom"/>
          </w:tcPr>
          <w:p>
            <w:pPr>
              <w:spacing w:line="400" w:lineRule="exact"/>
              <w:jc w:val="center"/>
              <w:rPr>
                <w:rFonts w:ascii="??_GB2312" w:hAnsi="??_GB2312" w:cs="??_GB2312"/>
                <w:color w:val="000000"/>
              </w:rPr>
            </w:pPr>
            <w:r>
              <w:rPr>
                <w:rFonts w:hint="eastAsia" w:ascii="??_GB2312" w:hAnsi="??_GB2312" w:cs="宋体"/>
                <w:color w:val="000000"/>
              </w:rPr>
              <w:t>项目</w:t>
            </w:r>
            <w:r>
              <w:rPr>
                <w:rFonts w:ascii="??_GB2312" w:hAnsi="??_GB2312" w:cs="??_GB2312"/>
                <w:color w:val="000000"/>
              </w:rPr>
              <w:t>2</w:t>
            </w:r>
          </w:p>
        </w:tc>
        <w:tc>
          <w:tcPr>
            <w:tcW w:w="1877" w:type="dxa"/>
            <w:gridSpan w:val="2"/>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1470" w:type="dxa"/>
            <w:tcBorders>
              <w:top w:val="nil"/>
              <w:left w:val="nil"/>
              <w:bottom w:val="single" w:color="auto" w:sz="4" w:space="0"/>
              <w:right w:val="single" w:color="auto" w:sz="4" w:space="0"/>
            </w:tcBorders>
            <w:vAlign w:val="bottom"/>
          </w:tcPr>
          <w:p>
            <w:pPr>
              <w:spacing w:line="400" w:lineRule="exact"/>
              <w:jc w:val="center"/>
              <w:rPr>
                <w:rFonts w:ascii="??_GB2312" w:hAnsi="??_GB2312" w:cs="??_GB2312"/>
                <w:color w:val="000000"/>
              </w:rPr>
            </w:pPr>
            <w:r>
              <w:rPr>
                <w:rFonts w:hint="eastAsia" w:ascii="??_GB2312" w:hAnsi="??_GB2312" w:cs="??_GB2312"/>
                <w:color w:val="000000"/>
              </w:rPr>
              <w:t>项目3</w:t>
            </w:r>
          </w:p>
        </w:tc>
        <w:tc>
          <w:tcPr>
            <w:tcW w:w="2403"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r>
      <w:tr>
        <w:tblPrEx>
          <w:tblCellMar>
            <w:top w:w="0" w:type="dxa"/>
            <w:left w:w="0" w:type="dxa"/>
            <w:bottom w:w="0" w:type="dxa"/>
            <w:right w:w="0" w:type="dxa"/>
          </w:tblCellMar>
        </w:tblPrEx>
        <w:trPr>
          <w:trHeight w:val="490" w:hRule="atLeast"/>
          <w:jc w:val="center"/>
        </w:trPr>
        <w:tc>
          <w:tcPr>
            <w:tcW w:w="9881" w:type="dxa"/>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b/>
                <w:bCs/>
                <w:color w:val="000000"/>
              </w:rPr>
            </w:pPr>
            <w:r>
              <w:rPr>
                <w:rFonts w:hint="eastAsia" w:ascii="黑体" w:hAnsi="黑体" w:eastAsia="黑体" w:cs="黑体"/>
                <w:color w:val="000000"/>
              </w:rPr>
              <w:t>教练员信息</w:t>
            </w:r>
          </w:p>
        </w:tc>
      </w:tr>
      <w:tr>
        <w:tblPrEx>
          <w:tblCellMar>
            <w:top w:w="0" w:type="dxa"/>
            <w:left w:w="0" w:type="dxa"/>
            <w:bottom w:w="0" w:type="dxa"/>
            <w:right w:w="0" w:type="dxa"/>
          </w:tblCellMar>
        </w:tblPrEx>
        <w:trPr>
          <w:trHeight w:val="342" w:hRule="atLeast"/>
          <w:jc w:val="center"/>
        </w:trPr>
        <w:tc>
          <w:tcPr>
            <w:tcW w:w="168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106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hint="eastAsia" w:ascii="??_GB2312" w:hAnsi="??_GB2312" w:cs="??_GB2312"/>
                <w:color w:val="000000"/>
              </w:rPr>
              <w:t>项目</w:t>
            </w:r>
          </w:p>
        </w:tc>
        <w:tc>
          <w:tcPr>
            <w:tcW w:w="137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hint="eastAsia" w:ascii="??_GB2312" w:hAnsi="??_GB2312" w:cs="??_GB2312"/>
                <w:color w:val="000000"/>
              </w:rPr>
              <w:t>训练单位</w:t>
            </w:r>
          </w:p>
        </w:tc>
        <w:tc>
          <w:tcPr>
            <w:tcW w:w="181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hint="eastAsia" w:ascii="??_GB2312" w:hAnsi="??_GB2312" w:cs="??_GB2312"/>
                <w:color w:val="000000"/>
              </w:rPr>
              <w:t>职称</w:t>
            </w:r>
          </w:p>
        </w:tc>
        <w:tc>
          <w:tcPr>
            <w:tcW w:w="3935" w:type="dxa"/>
            <w:gridSpan w:val="3"/>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hint="eastAsia" w:ascii="??_GB2312" w:hAnsi="??_GB2312" w:cs="??_GB2312"/>
                <w:color w:val="000000"/>
              </w:rPr>
              <w:t>联系方式</w:t>
            </w:r>
          </w:p>
        </w:tc>
      </w:tr>
      <w:tr>
        <w:tblPrEx>
          <w:tblCellMar>
            <w:top w:w="0" w:type="dxa"/>
            <w:left w:w="0" w:type="dxa"/>
            <w:bottom w:w="0" w:type="dxa"/>
            <w:right w:w="0" w:type="dxa"/>
          </w:tblCellMar>
        </w:tblPrEx>
        <w:trPr>
          <w:trHeight w:val="342" w:hRule="atLeast"/>
          <w:jc w:val="center"/>
        </w:trPr>
        <w:tc>
          <w:tcPr>
            <w:tcW w:w="168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hint="eastAsia" w:ascii="宋体" w:hAnsi="宋体" w:cs="宋体"/>
                <w:color w:val="000000"/>
              </w:rPr>
              <w:t>教练员</w:t>
            </w:r>
          </w:p>
        </w:tc>
        <w:tc>
          <w:tcPr>
            <w:tcW w:w="106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137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181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1532"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2403"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r>
      <w:tr>
        <w:tblPrEx>
          <w:tblCellMar>
            <w:top w:w="0" w:type="dxa"/>
            <w:left w:w="0" w:type="dxa"/>
            <w:bottom w:w="0" w:type="dxa"/>
            <w:right w:w="0" w:type="dxa"/>
          </w:tblCellMar>
        </w:tblPrEx>
        <w:trPr>
          <w:trHeight w:val="342" w:hRule="atLeast"/>
          <w:jc w:val="center"/>
        </w:trPr>
        <w:tc>
          <w:tcPr>
            <w:tcW w:w="168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hint="eastAsia" w:ascii="宋体" w:hAnsi="宋体" w:cs="宋体"/>
                <w:color w:val="000000"/>
              </w:rPr>
              <w:t>教练员</w:t>
            </w:r>
          </w:p>
        </w:tc>
        <w:tc>
          <w:tcPr>
            <w:tcW w:w="106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137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181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1532"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2403"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r>
      <w:tr>
        <w:tblPrEx>
          <w:tblCellMar>
            <w:top w:w="0" w:type="dxa"/>
            <w:left w:w="0" w:type="dxa"/>
            <w:bottom w:w="0" w:type="dxa"/>
            <w:right w:w="0" w:type="dxa"/>
          </w:tblCellMar>
        </w:tblPrEx>
        <w:trPr>
          <w:trHeight w:val="342" w:hRule="atLeast"/>
          <w:jc w:val="center"/>
        </w:trPr>
        <w:tc>
          <w:tcPr>
            <w:tcW w:w="168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hint="eastAsia" w:ascii="宋体" w:hAnsi="宋体" w:cs="宋体"/>
                <w:color w:val="000000"/>
              </w:rPr>
              <w:t>教练员</w:t>
            </w:r>
          </w:p>
        </w:tc>
        <w:tc>
          <w:tcPr>
            <w:tcW w:w="1064"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137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1815"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1532"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2403"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r>
      <w:tr>
        <w:tblPrEx>
          <w:tblCellMar>
            <w:top w:w="0" w:type="dxa"/>
            <w:left w:w="0" w:type="dxa"/>
            <w:bottom w:w="0" w:type="dxa"/>
            <w:right w:w="0" w:type="dxa"/>
          </w:tblCellMar>
        </w:tblPrEx>
        <w:trPr>
          <w:trHeight w:val="342" w:hRule="atLeast"/>
          <w:jc w:val="center"/>
        </w:trPr>
        <w:tc>
          <w:tcPr>
            <w:tcW w:w="9881" w:type="dxa"/>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b/>
                <w:bCs/>
                <w:color w:val="000000"/>
              </w:rPr>
            </w:pPr>
            <w:r>
              <w:rPr>
                <w:rFonts w:hint="eastAsia" w:ascii="黑体" w:hAnsi="黑体" w:eastAsia="黑体" w:cs="黑体"/>
                <w:color w:val="000000"/>
              </w:rPr>
              <w:t>输送信息</w:t>
            </w:r>
          </w:p>
        </w:tc>
      </w:tr>
      <w:tr>
        <w:tblPrEx>
          <w:tblCellMar>
            <w:top w:w="0" w:type="dxa"/>
            <w:left w:w="0" w:type="dxa"/>
            <w:bottom w:w="0" w:type="dxa"/>
            <w:right w:w="0" w:type="dxa"/>
          </w:tblCellMar>
        </w:tblPrEx>
        <w:trPr>
          <w:trHeight w:val="342" w:hRule="atLeast"/>
          <w:jc w:val="center"/>
        </w:trPr>
        <w:tc>
          <w:tcPr>
            <w:tcW w:w="168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hint="eastAsia" w:ascii="宋体" w:hAnsi="宋体" w:cs="宋体"/>
                <w:color w:val="000000"/>
              </w:rPr>
              <w:t>原输送单位</w:t>
            </w:r>
          </w:p>
        </w:tc>
        <w:tc>
          <w:tcPr>
            <w:tcW w:w="2442" w:type="dxa"/>
            <w:gridSpan w:val="2"/>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3347" w:type="dxa"/>
            <w:gridSpan w:val="3"/>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hint="eastAsia" w:ascii="宋体" w:hAnsi="宋体" w:cs="宋体"/>
                <w:color w:val="000000"/>
              </w:rPr>
              <w:t>输送教练</w:t>
            </w:r>
          </w:p>
        </w:tc>
        <w:tc>
          <w:tcPr>
            <w:tcW w:w="2403"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r>
      <w:tr>
        <w:tblPrEx>
          <w:tblCellMar>
            <w:top w:w="0" w:type="dxa"/>
            <w:left w:w="0" w:type="dxa"/>
            <w:bottom w:w="0" w:type="dxa"/>
            <w:right w:w="0" w:type="dxa"/>
          </w:tblCellMar>
        </w:tblPrEx>
        <w:trPr>
          <w:trHeight w:val="342" w:hRule="atLeast"/>
          <w:jc w:val="center"/>
        </w:trPr>
        <w:tc>
          <w:tcPr>
            <w:tcW w:w="168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hint="eastAsia" w:ascii="宋体" w:hAnsi="宋体" w:cs="宋体"/>
                <w:color w:val="000000"/>
              </w:rPr>
              <w:t>现在训练单位</w:t>
            </w:r>
          </w:p>
        </w:tc>
        <w:tc>
          <w:tcPr>
            <w:tcW w:w="2442" w:type="dxa"/>
            <w:gridSpan w:val="2"/>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3347" w:type="dxa"/>
            <w:gridSpan w:val="3"/>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hint="eastAsia" w:ascii="宋体" w:hAnsi="宋体" w:cs="宋体"/>
                <w:color w:val="000000"/>
              </w:rPr>
              <w:t>市体育局确认时间</w:t>
            </w:r>
          </w:p>
        </w:tc>
        <w:tc>
          <w:tcPr>
            <w:tcW w:w="2403"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r>
      <w:tr>
        <w:tblPrEx>
          <w:tblCellMar>
            <w:top w:w="0" w:type="dxa"/>
            <w:left w:w="0" w:type="dxa"/>
            <w:bottom w:w="0" w:type="dxa"/>
            <w:right w:w="0" w:type="dxa"/>
          </w:tblCellMar>
        </w:tblPrEx>
        <w:trPr>
          <w:trHeight w:val="342" w:hRule="atLeast"/>
          <w:jc w:val="center"/>
        </w:trPr>
        <w:tc>
          <w:tcPr>
            <w:tcW w:w="168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hint="eastAsia" w:ascii="宋体" w:hAnsi="宋体" w:cs="宋体"/>
                <w:color w:val="000000"/>
              </w:rPr>
              <w:t>接收单位</w:t>
            </w:r>
          </w:p>
        </w:tc>
        <w:tc>
          <w:tcPr>
            <w:tcW w:w="2442" w:type="dxa"/>
            <w:gridSpan w:val="2"/>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3347" w:type="dxa"/>
            <w:gridSpan w:val="3"/>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hint="eastAsia" w:ascii="宋体" w:hAnsi="宋体" w:cs="宋体"/>
                <w:color w:val="000000"/>
              </w:rPr>
              <w:t>是否转项输送</w:t>
            </w:r>
          </w:p>
        </w:tc>
        <w:tc>
          <w:tcPr>
            <w:tcW w:w="2403"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ascii="??_GB2312" w:hAnsi="??_GB2312" w:cs="??_GB2312"/>
                <w:color w:val="000000"/>
              </w:rPr>
              <w:t>□</w:t>
            </w:r>
            <w:r>
              <w:rPr>
                <w:rFonts w:hint="eastAsia" w:ascii="宋体" w:hAnsi="宋体" w:cs="宋体"/>
                <w:color w:val="000000"/>
              </w:rPr>
              <w:t>是（</w:t>
            </w:r>
            <w:r>
              <w:rPr>
                <w:rFonts w:ascii="??_GB2312" w:hAnsi="??_GB2312" w:cs="??_GB2312"/>
                <w:color w:val="000000"/>
              </w:rPr>
              <w:t xml:space="preserve">      </w:t>
            </w:r>
            <w:r>
              <w:rPr>
                <w:rFonts w:hint="eastAsia" w:ascii="宋体" w:hAnsi="宋体" w:cs="宋体"/>
                <w:color w:val="000000"/>
              </w:rPr>
              <w:t>）</w:t>
            </w:r>
            <w:r>
              <w:rPr>
                <w:rFonts w:ascii="??_GB2312" w:hAnsi="??_GB2312" w:cs="??_GB2312"/>
                <w:color w:val="000000"/>
              </w:rPr>
              <w:t>□</w:t>
            </w:r>
            <w:r>
              <w:rPr>
                <w:rFonts w:hint="eastAsia" w:ascii="宋体" w:hAnsi="宋体" w:cs="宋体"/>
                <w:color w:val="000000"/>
              </w:rPr>
              <w:t>否</w:t>
            </w:r>
          </w:p>
        </w:tc>
      </w:tr>
      <w:tr>
        <w:tblPrEx>
          <w:tblCellMar>
            <w:top w:w="0" w:type="dxa"/>
            <w:left w:w="0" w:type="dxa"/>
            <w:bottom w:w="0" w:type="dxa"/>
            <w:right w:w="0" w:type="dxa"/>
          </w:tblCellMar>
        </w:tblPrEx>
        <w:trPr>
          <w:trHeight w:val="342" w:hRule="atLeast"/>
          <w:jc w:val="center"/>
        </w:trPr>
        <w:tc>
          <w:tcPr>
            <w:tcW w:w="9881" w:type="dxa"/>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b/>
                <w:bCs/>
                <w:color w:val="000000"/>
              </w:rPr>
            </w:pPr>
            <w:r>
              <w:rPr>
                <w:rFonts w:hint="eastAsia" w:ascii="黑体" w:hAnsi="黑体" w:eastAsia="黑体" w:cs="黑体"/>
                <w:color w:val="000000"/>
              </w:rPr>
              <w:t>监护人信息</w:t>
            </w:r>
          </w:p>
        </w:tc>
      </w:tr>
      <w:tr>
        <w:tblPrEx>
          <w:tblCellMar>
            <w:top w:w="0" w:type="dxa"/>
            <w:left w:w="0" w:type="dxa"/>
            <w:bottom w:w="0" w:type="dxa"/>
            <w:right w:w="0" w:type="dxa"/>
          </w:tblCellMar>
        </w:tblPrEx>
        <w:trPr>
          <w:trHeight w:val="445" w:hRule="atLeast"/>
          <w:jc w:val="center"/>
        </w:trPr>
        <w:tc>
          <w:tcPr>
            <w:tcW w:w="168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hint="eastAsia" w:ascii="宋体" w:hAnsi="宋体" w:cs="宋体"/>
                <w:color w:val="000000"/>
              </w:rPr>
              <w:t>姓名</w:t>
            </w:r>
          </w:p>
        </w:tc>
        <w:tc>
          <w:tcPr>
            <w:tcW w:w="2442" w:type="dxa"/>
            <w:gridSpan w:val="2"/>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3347" w:type="dxa"/>
            <w:gridSpan w:val="3"/>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ascii="??_GB2312" w:hAnsi="??_GB2312" w:cs="??_GB2312"/>
                <w:color w:val="000000"/>
              </w:rPr>
              <w:t>*</w:t>
            </w:r>
            <w:r>
              <w:rPr>
                <w:rFonts w:hint="eastAsia" w:ascii="??_GB2312" w:hAnsi="??_GB2312" w:cs="宋体"/>
                <w:color w:val="000000"/>
              </w:rPr>
              <w:t>户籍所在地</w:t>
            </w:r>
          </w:p>
        </w:tc>
        <w:tc>
          <w:tcPr>
            <w:tcW w:w="2403"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r>
      <w:tr>
        <w:tblPrEx>
          <w:tblCellMar>
            <w:top w:w="0" w:type="dxa"/>
            <w:left w:w="0" w:type="dxa"/>
            <w:bottom w:w="0" w:type="dxa"/>
            <w:right w:w="0" w:type="dxa"/>
          </w:tblCellMar>
        </w:tblPrEx>
        <w:trPr>
          <w:trHeight w:val="342" w:hRule="atLeast"/>
          <w:jc w:val="center"/>
        </w:trPr>
        <w:tc>
          <w:tcPr>
            <w:tcW w:w="168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hint="eastAsia" w:ascii="宋体" w:hAnsi="宋体" w:cs="宋体"/>
                <w:color w:val="000000"/>
              </w:rPr>
              <w:t>联系电话</w:t>
            </w:r>
          </w:p>
        </w:tc>
        <w:tc>
          <w:tcPr>
            <w:tcW w:w="2442" w:type="dxa"/>
            <w:gridSpan w:val="2"/>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3347" w:type="dxa"/>
            <w:gridSpan w:val="3"/>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hint="eastAsia" w:ascii="宋体" w:hAnsi="宋体" w:cs="宋体"/>
                <w:color w:val="000000"/>
              </w:rPr>
              <w:t>工作单位</w:t>
            </w:r>
          </w:p>
        </w:tc>
        <w:tc>
          <w:tcPr>
            <w:tcW w:w="2403"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r>
      <w:tr>
        <w:tblPrEx>
          <w:tblCellMar>
            <w:top w:w="0" w:type="dxa"/>
            <w:left w:w="0" w:type="dxa"/>
            <w:bottom w:w="0" w:type="dxa"/>
            <w:right w:w="0" w:type="dxa"/>
          </w:tblCellMar>
        </w:tblPrEx>
        <w:trPr>
          <w:trHeight w:val="342" w:hRule="atLeast"/>
          <w:jc w:val="center"/>
        </w:trPr>
        <w:tc>
          <w:tcPr>
            <w:tcW w:w="168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hint="eastAsia" w:ascii="宋体" w:hAnsi="宋体" w:cs="宋体"/>
                <w:color w:val="000000"/>
              </w:rPr>
              <w:t>通讯地址</w:t>
            </w:r>
          </w:p>
        </w:tc>
        <w:tc>
          <w:tcPr>
            <w:tcW w:w="2442" w:type="dxa"/>
            <w:gridSpan w:val="2"/>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c>
          <w:tcPr>
            <w:tcW w:w="3347" w:type="dxa"/>
            <w:gridSpan w:val="3"/>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r>
              <w:rPr>
                <w:rFonts w:hint="eastAsia" w:ascii="??_GB2312" w:hAnsi="??_GB2312" w:cs="宋体"/>
                <w:color w:val="000000"/>
              </w:rPr>
              <w:t>证件号码</w:t>
            </w:r>
          </w:p>
        </w:tc>
        <w:tc>
          <w:tcPr>
            <w:tcW w:w="2403"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r>
      <w:tr>
        <w:tblPrEx>
          <w:tblCellMar>
            <w:top w:w="0" w:type="dxa"/>
            <w:left w:w="0" w:type="dxa"/>
            <w:bottom w:w="0" w:type="dxa"/>
            <w:right w:w="0" w:type="dxa"/>
          </w:tblCellMar>
        </w:tblPrEx>
        <w:trPr>
          <w:trHeight w:val="342" w:hRule="atLeast"/>
          <w:jc w:val="center"/>
        </w:trPr>
        <w:tc>
          <w:tcPr>
            <w:tcW w:w="9881" w:type="dxa"/>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b/>
                <w:bCs/>
                <w:color w:val="000000"/>
              </w:rPr>
            </w:pPr>
            <w:r>
              <w:rPr>
                <w:rFonts w:hint="eastAsia" w:ascii="黑体" w:hAnsi="黑体" w:eastAsia="黑体" w:cs="黑体"/>
                <w:color w:val="000000"/>
              </w:rPr>
              <w:t>诚信声明</w:t>
            </w:r>
          </w:p>
        </w:tc>
      </w:tr>
      <w:tr>
        <w:tblPrEx>
          <w:tblCellMar>
            <w:top w:w="0" w:type="dxa"/>
            <w:left w:w="0" w:type="dxa"/>
            <w:bottom w:w="0" w:type="dxa"/>
            <w:right w:w="0" w:type="dxa"/>
          </w:tblCellMar>
        </w:tblPrEx>
        <w:trPr>
          <w:trHeight w:val="342" w:hRule="atLeast"/>
          <w:jc w:val="center"/>
        </w:trPr>
        <w:tc>
          <w:tcPr>
            <w:tcW w:w="9881" w:type="dxa"/>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left"/>
              <w:rPr>
                <w:rFonts w:ascii="黑体" w:hAnsi="黑体" w:eastAsia="黑体" w:cs="黑体"/>
                <w:color w:val="000000"/>
              </w:rPr>
            </w:pPr>
            <w:r>
              <w:rPr>
                <w:rFonts w:hint="eastAsia" w:ascii="黑体" w:hAnsi="黑体" w:eastAsia="黑体" w:cs="黑体"/>
                <w:color w:val="000000"/>
              </w:rPr>
              <w:t>1.上述情况属实，带*项目要重点关注，如有隐瞒，愿负法律责任</w:t>
            </w:r>
          </w:p>
        </w:tc>
      </w:tr>
      <w:tr>
        <w:tblPrEx>
          <w:tblCellMar>
            <w:top w:w="0" w:type="dxa"/>
            <w:left w:w="0" w:type="dxa"/>
            <w:bottom w:w="0" w:type="dxa"/>
            <w:right w:w="0" w:type="dxa"/>
          </w:tblCellMar>
        </w:tblPrEx>
        <w:trPr>
          <w:trHeight w:val="342" w:hRule="atLeast"/>
          <w:jc w:val="center"/>
        </w:trPr>
        <w:tc>
          <w:tcPr>
            <w:tcW w:w="9881" w:type="dxa"/>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rPr>
                <w:rFonts w:ascii="黑体" w:hAnsi="黑体" w:eastAsia="黑体" w:cs="黑体"/>
                <w:color w:val="000000"/>
              </w:rPr>
            </w:pPr>
            <w:r>
              <w:rPr>
                <w:rFonts w:hint="eastAsia" w:ascii="黑体" w:hAnsi="黑体" w:eastAsia="黑体" w:cs="黑体"/>
                <w:color w:val="000000"/>
              </w:rPr>
              <w:t>2.训练竞赛中保证不使用任何违禁药物、不违反赛场纪律，通过正常渠道反映问题</w:t>
            </w:r>
          </w:p>
        </w:tc>
      </w:tr>
      <w:tr>
        <w:tblPrEx>
          <w:tblCellMar>
            <w:top w:w="0" w:type="dxa"/>
            <w:left w:w="0" w:type="dxa"/>
            <w:bottom w:w="0" w:type="dxa"/>
            <w:right w:w="0" w:type="dxa"/>
          </w:tblCellMar>
        </w:tblPrEx>
        <w:trPr>
          <w:trHeight w:val="342" w:hRule="atLeast"/>
          <w:jc w:val="center"/>
        </w:trPr>
        <w:tc>
          <w:tcPr>
            <w:tcW w:w="9881" w:type="dxa"/>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rPr>
                <w:rFonts w:ascii="黑体" w:hAnsi="黑体" w:eastAsia="黑体" w:cs="黑体"/>
                <w:color w:val="000000"/>
              </w:rPr>
            </w:pPr>
            <w:r>
              <w:rPr>
                <w:rFonts w:hint="eastAsia" w:ascii="黑体" w:hAnsi="黑体" w:eastAsia="黑体" w:cs="黑体"/>
                <w:color w:val="000000"/>
              </w:rPr>
              <w:t>3.同意代表本单位注册参赛，同意代表北京注册参赛</w:t>
            </w:r>
          </w:p>
        </w:tc>
      </w:tr>
      <w:tr>
        <w:tblPrEx>
          <w:tblCellMar>
            <w:top w:w="0" w:type="dxa"/>
            <w:left w:w="0" w:type="dxa"/>
            <w:bottom w:w="0" w:type="dxa"/>
            <w:right w:w="0" w:type="dxa"/>
          </w:tblCellMar>
        </w:tblPrEx>
        <w:trPr>
          <w:trHeight w:val="342" w:hRule="atLeast"/>
          <w:jc w:val="center"/>
        </w:trPr>
        <w:tc>
          <w:tcPr>
            <w:tcW w:w="168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pPr>
              <w:spacing w:line="400" w:lineRule="exact"/>
              <w:jc w:val="left"/>
              <w:rPr>
                <w:rFonts w:ascii="??_GB2312" w:hAnsi="??_GB2312" w:cs="??_GB2312"/>
                <w:color w:val="000000"/>
              </w:rPr>
            </w:pPr>
            <w:r>
              <w:rPr>
                <w:rFonts w:hint="eastAsia" w:ascii="宋体" w:hAnsi="宋体" w:cs="宋体"/>
                <w:color w:val="000000"/>
              </w:rPr>
              <w:t>监护人签字</w:t>
            </w:r>
          </w:p>
        </w:tc>
        <w:tc>
          <w:tcPr>
            <w:tcW w:w="8192" w:type="dxa"/>
            <w:gridSpan w:val="6"/>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spacing w:line="400" w:lineRule="exact"/>
              <w:jc w:val="center"/>
              <w:rPr>
                <w:rFonts w:ascii="??_GB2312" w:hAnsi="??_GB2312" w:cs="??_GB2312"/>
                <w:color w:val="000000"/>
              </w:rPr>
            </w:pPr>
          </w:p>
        </w:tc>
      </w:tr>
      <w:tr>
        <w:tblPrEx>
          <w:tblCellMar>
            <w:top w:w="0" w:type="dxa"/>
            <w:left w:w="0" w:type="dxa"/>
            <w:bottom w:w="0" w:type="dxa"/>
            <w:right w:w="0" w:type="dxa"/>
          </w:tblCellMar>
        </w:tblPrEx>
        <w:trPr>
          <w:trHeight w:val="1105" w:hRule="atLeast"/>
          <w:jc w:val="center"/>
        </w:trPr>
        <w:tc>
          <w:tcPr>
            <w:tcW w:w="9881"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spacing w:line="400" w:lineRule="exact"/>
              <w:jc w:val="center"/>
              <w:rPr>
                <w:rFonts w:ascii="??_GB2312" w:hAnsi="??_GB2312" w:cs="宋体"/>
                <w:color w:val="000000"/>
              </w:rPr>
            </w:pPr>
            <w:r>
              <w:rPr>
                <w:rFonts w:hint="eastAsia" w:ascii="??_GB2312" w:hAnsi="??_GB2312" w:cs="宋体"/>
                <w:color w:val="000000"/>
              </w:rPr>
              <w:t>在训单位公章                                        区体育局公章</w:t>
            </w:r>
          </w:p>
          <w:p>
            <w:pPr>
              <w:spacing w:line="400" w:lineRule="exact"/>
              <w:jc w:val="center"/>
              <w:rPr>
                <w:rFonts w:ascii="??_GB2312" w:hAnsi="??_GB2312" w:cs="宋体"/>
                <w:color w:val="000000"/>
              </w:rPr>
            </w:pPr>
          </w:p>
          <w:p>
            <w:pPr>
              <w:spacing w:line="400" w:lineRule="exact"/>
              <w:jc w:val="center"/>
              <w:rPr>
                <w:rFonts w:ascii="??_GB2312" w:hAnsi="??_GB2312" w:cs="宋体"/>
                <w:color w:val="000000"/>
              </w:rPr>
            </w:pPr>
          </w:p>
          <w:p>
            <w:pPr>
              <w:spacing w:line="400" w:lineRule="exact"/>
              <w:jc w:val="center"/>
              <w:rPr>
                <w:rFonts w:ascii="仿宋" w:hAnsi="仿宋" w:eastAsia="仿宋" w:cs="Times New Roman"/>
                <w:color w:val="000000"/>
              </w:rPr>
            </w:pPr>
            <w:r>
              <w:rPr>
                <w:rFonts w:hint="eastAsia" w:ascii="??_GB2312" w:hAnsi="??_GB2312" w:cs="宋体"/>
                <w:color w:val="000000"/>
              </w:rPr>
              <w:t>　　　　年　　月　　日                              　　　　年　　月　　日</w:t>
            </w:r>
          </w:p>
        </w:tc>
      </w:tr>
    </w:tbl>
    <w:p>
      <w:pPr>
        <w:spacing w:line="560" w:lineRule="exact"/>
        <w:rPr>
          <w:rFonts w:ascii="黑体" w:hAnsi="黑体" w:eastAsia="黑体" w:cs="Times New Roman"/>
          <w:sz w:val="32"/>
          <w:szCs w:val="32"/>
        </w:rPr>
      </w:pPr>
      <w:r>
        <w:rPr>
          <w:rFonts w:hint="eastAsia" w:ascii="黑体" w:hAnsi="黑体" w:eastAsia="黑体" w:cs="黑体"/>
          <w:sz w:val="32"/>
          <w:szCs w:val="32"/>
        </w:rPr>
        <w:t>附件2</w:t>
      </w:r>
    </w:p>
    <w:p>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北京市青少年运动员流动协议书</w:t>
      </w:r>
    </w:p>
    <w:tbl>
      <w:tblPr>
        <w:tblStyle w:val="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325"/>
        <w:gridCol w:w="1140"/>
        <w:gridCol w:w="1529"/>
        <w:gridCol w:w="1529"/>
        <w:gridCol w:w="380"/>
        <w:gridCol w:w="1216"/>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Pr>
          <w:p>
            <w:pPr>
              <w:spacing w:line="560" w:lineRule="exact"/>
              <w:jc w:val="center"/>
              <w:rPr>
                <w:rFonts w:ascii="??_GB2312" w:hAnsi="??_GB2312" w:cs="??_GB2312"/>
                <w:sz w:val="32"/>
                <w:szCs w:val="32"/>
              </w:rPr>
            </w:pPr>
            <w:r>
              <w:rPr>
                <w:rFonts w:hint="eastAsia" w:ascii="宋体" w:hAnsi="宋体" w:cs="宋体"/>
                <w:sz w:val="32"/>
                <w:szCs w:val="32"/>
              </w:rPr>
              <w:t>姓　名</w:t>
            </w:r>
          </w:p>
        </w:tc>
        <w:tc>
          <w:tcPr>
            <w:tcW w:w="1742" w:type="dxa"/>
            <w:gridSpan w:val="2"/>
          </w:tcPr>
          <w:p>
            <w:pPr>
              <w:spacing w:line="560" w:lineRule="exact"/>
              <w:jc w:val="center"/>
              <w:rPr>
                <w:rFonts w:ascii="??_GB2312" w:hAnsi="??_GB2312" w:cs="??_GB2312"/>
                <w:sz w:val="32"/>
                <w:szCs w:val="32"/>
              </w:rPr>
            </w:pPr>
          </w:p>
        </w:tc>
        <w:tc>
          <w:tcPr>
            <w:tcW w:w="1743" w:type="dxa"/>
          </w:tcPr>
          <w:p>
            <w:pPr>
              <w:spacing w:line="560" w:lineRule="exact"/>
              <w:jc w:val="center"/>
              <w:rPr>
                <w:rFonts w:ascii="??_GB2312" w:hAnsi="??_GB2312" w:cs="??_GB2312"/>
                <w:sz w:val="32"/>
                <w:szCs w:val="32"/>
              </w:rPr>
            </w:pPr>
            <w:r>
              <w:rPr>
                <w:rFonts w:hint="eastAsia" w:ascii="宋体" w:hAnsi="宋体" w:cs="宋体"/>
                <w:sz w:val="32"/>
                <w:szCs w:val="32"/>
              </w:rPr>
              <w:t>性　别</w:t>
            </w:r>
          </w:p>
        </w:tc>
        <w:tc>
          <w:tcPr>
            <w:tcW w:w="1743" w:type="dxa"/>
          </w:tcPr>
          <w:p>
            <w:pPr>
              <w:spacing w:line="560" w:lineRule="exact"/>
              <w:jc w:val="center"/>
              <w:rPr>
                <w:rFonts w:ascii="??_GB2312" w:hAnsi="??_GB2312" w:cs="??_GB2312"/>
                <w:sz w:val="32"/>
                <w:szCs w:val="32"/>
              </w:rPr>
            </w:pPr>
          </w:p>
        </w:tc>
        <w:tc>
          <w:tcPr>
            <w:tcW w:w="1743" w:type="dxa"/>
            <w:gridSpan w:val="2"/>
          </w:tcPr>
          <w:p>
            <w:pPr>
              <w:spacing w:line="560" w:lineRule="exact"/>
              <w:jc w:val="center"/>
              <w:rPr>
                <w:rFonts w:ascii="??_GB2312" w:hAnsi="??_GB2312" w:cs="??_GB2312"/>
                <w:sz w:val="32"/>
                <w:szCs w:val="32"/>
              </w:rPr>
            </w:pPr>
            <w:r>
              <w:rPr>
                <w:rFonts w:hint="eastAsia" w:ascii="宋体" w:hAnsi="宋体" w:cs="宋体"/>
                <w:sz w:val="32"/>
                <w:szCs w:val="32"/>
              </w:rPr>
              <w:t>出生年月</w:t>
            </w:r>
          </w:p>
        </w:tc>
        <w:tc>
          <w:tcPr>
            <w:tcW w:w="1743" w:type="dxa"/>
          </w:tcPr>
          <w:p>
            <w:pPr>
              <w:spacing w:line="560" w:lineRule="exact"/>
              <w:jc w:val="left"/>
              <w:rPr>
                <w:rFonts w:ascii="??_GB2312" w:hAnsi="??_GB2312" w:cs="??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Pr>
          <w:p>
            <w:pPr>
              <w:spacing w:line="560" w:lineRule="exact"/>
              <w:jc w:val="center"/>
              <w:rPr>
                <w:rFonts w:ascii="??_GB2312" w:hAnsi="??_GB2312" w:cs="??_GB2312"/>
                <w:sz w:val="32"/>
                <w:szCs w:val="32"/>
              </w:rPr>
            </w:pPr>
            <w:r>
              <w:rPr>
                <w:rFonts w:hint="eastAsia" w:ascii="宋体" w:hAnsi="宋体" w:cs="宋体"/>
                <w:sz w:val="32"/>
                <w:szCs w:val="32"/>
              </w:rPr>
              <w:t>民　族</w:t>
            </w:r>
          </w:p>
        </w:tc>
        <w:tc>
          <w:tcPr>
            <w:tcW w:w="1742" w:type="dxa"/>
            <w:gridSpan w:val="2"/>
          </w:tcPr>
          <w:p>
            <w:pPr>
              <w:spacing w:line="560" w:lineRule="exact"/>
              <w:jc w:val="center"/>
              <w:rPr>
                <w:rFonts w:ascii="??_GB2312" w:hAnsi="??_GB2312" w:cs="??_GB2312"/>
                <w:sz w:val="32"/>
                <w:szCs w:val="32"/>
              </w:rPr>
            </w:pPr>
          </w:p>
        </w:tc>
        <w:tc>
          <w:tcPr>
            <w:tcW w:w="1743" w:type="dxa"/>
          </w:tcPr>
          <w:p>
            <w:pPr>
              <w:spacing w:line="560" w:lineRule="exact"/>
              <w:jc w:val="center"/>
              <w:rPr>
                <w:rFonts w:ascii="??_GB2312" w:hAnsi="??_GB2312" w:cs="??_GB2312"/>
                <w:sz w:val="32"/>
                <w:szCs w:val="32"/>
              </w:rPr>
            </w:pPr>
            <w:r>
              <w:rPr>
                <w:rFonts w:hint="eastAsia" w:ascii="宋体" w:hAnsi="宋体" w:cs="宋体"/>
                <w:sz w:val="32"/>
                <w:szCs w:val="32"/>
              </w:rPr>
              <w:t>项　目</w:t>
            </w:r>
          </w:p>
        </w:tc>
        <w:tc>
          <w:tcPr>
            <w:tcW w:w="1743" w:type="dxa"/>
          </w:tcPr>
          <w:p>
            <w:pPr>
              <w:spacing w:line="560" w:lineRule="exact"/>
              <w:jc w:val="center"/>
              <w:rPr>
                <w:rFonts w:ascii="??_GB2312" w:hAnsi="??_GB2312" w:cs="??_GB2312"/>
                <w:sz w:val="32"/>
                <w:szCs w:val="32"/>
              </w:rPr>
            </w:pPr>
          </w:p>
        </w:tc>
        <w:tc>
          <w:tcPr>
            <w:tcW w:w="1743" w:type="dxa"/>
            <w:gridSpan w:val="2"/>
          </w:tcPr>
          <w:p>
            <w:pPr>
              <w:spacing w:line="560" w:lineRule="exact"/>
              <w:jc w:val="center"/>
              <w:rPr>
                <w:rFonts w:ascii="??_GB2312" w:hAnsi="??_GB2312" w:cs="??_GB2312"/>
                <w:sz w:val="32"/>
                <w:szCs w:val="32"/>
              </w:rPr>
            </w:pPr>
            <w:r>
              <w:rPr>
                <w:rFonts w:hint="eastAsia" w:ascii="宋体" w:hAnsi="宋体" w:cs="宋体"/>
                <w:sz w:val="32"/>
                <w:szCs w:val="32"/>
              </w:rPr>
              <w:t>生　源</w:t>
            </w:r>
          </w:p>
        </w:tc>
        <w:tc>
          <w:tcPr>
            <w:tcW w:w="1743" w:type="dxa"/>
          </w:tcPr>
          <w:p>
            <w:pPr>
              <w:spacing w:line="560" w:lineRule="exact"/>
              <w:jc w:val="left"/>
              <w:rPr>
                <w:rFonts w:ascii="??_GB2312" w:hAnsi="??_GB2312" w:cs="??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Pr>
          <w:p>
            <w:pPr>
              <w:spacing w:line="560" w:lineRule="exact"/>
              <w:jc w:val="center"/>
              <w:rPr>
                <w:rFonts w:ascii="??_GB2312" w:hAnsi="??_GB2312" w:cs="??_GB2312"/>
                <w:sz w:val="32"/>
                <w:szCs w:val="32"/>
              </w:rPr>
            </w:pPr>
            <w:r>
              <w:rPr>
                <w:rFonts w:hint="eastAsia" w:ascii="宋体" w:hAnsi="宋体" w:cs="宋体"/>
                <w:sz w:val="32"/>
                <w:szCs w:val="32"/>
              </w:rPr>
              <w:t>原教练员</w:t>
            </w:r>
          </w:p>
        </w:tc>
        <w:tc>
          <w:tcPr>
            <w:tcW w:w="1742" w:type="dxa"/>
            <w:gridSpan w:val="2"/>
          </w:tcPr>
          <w:p>
            <w:pPr>
              <w:spacing w:line="560" w:lineRule="exact"/>
              <w:jc w:val="center"/>
              <w:rPr>
                <w:rFonts w:ascii="??_GB2312" w:hAnsi="??_GB2312" w:cs="??_GB2312"/>
                <w:sz w:val="32"/>
                <w:szCs w:val="32"/>
              </w:rPr>
            </w:pPr>
          </w:p>
        </w:tc>
        <w:tc>
          <w:tcPr>
            <w:tcW w:w="1743" w:type="dxa"/>
          </w:tcPr>
          <w:p>
            <w:pPr>
              <w:spacing w:line="560" w:lineRule="exact"/>
              <w:jc w:val="center"/>
              <w:rPr>
                <w:rFonts w:ascii="??_GB2312" w:hAnsi="??_GB2312" w:cs="??_GB2312"/>
                <w:sz w:val="32"/>
                <w:szCs w:val="32"/>
              </w:rPr>
            </w:pPr>
            <w:r>
              <w:rPr>
                <w:rFonts w:hint="eastAsia" w:ascii="宋体" w:hAnsi="宋体" w:cs="宋体"/>
                <w:sz w:val="32"/>
                <w:szCs w:val="32"/>
              </w:rPr>
              <w:t>运动等级</w:t>
            </w:r>
          </w:p>
        </w:tc>
        <w:tc>
          <w:tcPr>
            <w:tcW w:w="1743" w:type="dxa"/>
          </w:tcPr>
          <w:p>
            <w:pPr>
              <w:spacing w:line="560" w:lineRule="exact"/>
              <w:jc w:val="center"/>
              <w:rPr>
                <w:rFonts w:ascii="??_GB2312" w:hAnsi="??_GB2312" w:cs="??_GB2312"/>
                <w:sz w:val="32"/>
                <w:szCs w:val="32"/>
              </w:rPr>
            </w:pPr>
          </w:p>
        </w:tc>
        <w:tc>
          <w:tcPr>
            <w:tcW w:w="1743" w:type="dxa"/>
            <w:gridSpan w:val="2"/>
          </w:tcPr>
          <w:p>
            <w:pPr>
              <w:spacing w:line="560" w:lineRule="exact"/>
              <w:jc w:val="center"/>
              <w:rPr>
                <w:rFonts w:ascii="??_GB2312" w:hAnsi="??_GB2312" w:cs="??_GB2312"/>
                <w:sz w:val="32"/>
                <w:szCs w:val="32"/>
              </w:rPr>
            </w:pPr>
            <w:r>
              <w:rPr>
                <w:rFonts w:hint="eastAsia" w:ascii="宋体" w:hAnsi="宋体" w:cs="宋体"/>
                <w:sz w:val="32"/>
                <w:szCs w:val="32"/>
              </w:rPr>
              <w:t>就读学校</w:t>
            </w:r>
          </w:p>
        </w:tc>
        <w:tc>
          <w:tcPr>
            <w:tcW w:w="1743" w:type="dxa"/>
          </w:tcPr>
          <w:p>
            <w:pPr>
              <w:spacing w:line="560" w:lineRule="exact"/>
              <w:jc w:val="left"/>
              <w:rPr>
                <w:rFonts w:ascii="??_GB2312" w:hAnsi="??_GB2312" w:cs="??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tcPr>
          <w:p>
            <w:pPr>
              <w:spacing w:line="560" w:lineRule="exact"/>
              <w:jc w:val="center"/>
              <w:rPr>
                <w:rFonts w:ascii="??_GB2312" w:hAnsi="??_GB2312" w:cs="??_GB2312"/>
                <w:sz w:val="32"/>
                <w:szCs w:val="32"/>
              </w:rPr>
            </w:pPr>
            <w:r>
              <w:rPr>
                <w:rFonts w:hint="eastAsia" w:ascii="宋体" w:hAnsi="宋体" w:cs="宋体"/>
                <w:sz w:val="32"/>
                <w:szCs w:val="32"/>
              </w:rPr>
              <w:t>身份证号</w:t>
            </w:r>
          </w:p>
        </w:tc>
        <w:tc>
          <w:tcPr>
            <w:tcW w:w="3485" w:type="dxa"/>
            <w:gridSpan w:val="3"/>
          </w:tcPr>
          <w:p>
            <w:pPr>
              <w:spacing w:line="560" w:lineRule="exact"/>
              <w:jc w:val="center"/>
              <w:rPr>
                <w:rFonts w:ascii="??_GB2312" w:hAnsi="??_GB2312" w:cs="??_GB2312"/>
                <w:sz w:val="32"/>
                <w:szCs w:val="32"/>
              </w:rPr>
            </w:pPr>
          </w:p>
        </w:tc>
        <w:tc>
          <w:tcPr>
            <w:tcW w:w="3486" w:type="dxa"/>
            <w:gridSpan w:val="3"/>
          </w:tcPr>
          <w:p>
            <w:pPr>
              <w:spacing w:line="560" w:lineRule="exact"/>
              <w:jc w:val="center"/>
              <w:rPr>
                <w:rFonts w:ascii="??_GB2312" w:hAnsi="??_GB2312" w:cs="??_GB2312"/>
                <w:sz w:val="32"/>
                <w:szCs w:val="32"/>
              </w:rPr>
            </w:pPr>
            <w:r>
              <w:rPr>
                <w:rFonts w:hint="eastAsia" w:ascii="宋体" w:hAnsi="宋体" w:cs="宋体"/>
                <w:sz w:val="32"/>
                <w:szCs w:val="32"/>
              </w:rPr>
              <w:t>原单位注册年限</w:t>
            </w:r>
          </w:p>
        </w:tc>
        <w:tc>
          <w:tcPr>
            <w:tcW w:w="1743" w:type="dxa"/>
          </w:tcPr>
          <w:p>
            <w:pPr>
              <w:spacing w:line="560" w:lineRule="exact"/>
              <w:jc w:val="left"/>
              <w:rPr>
                <w:rFonts w:ascii="??_GB2312" w:hAnsi="??_GB2312" w:cs="??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gridSpan w:val="3"/>
          </w:tcPr>
          <w:p>
            <w:pPr>
              <w:spacing w:line="560" w:lineRule="exact"/>
              <w:jc w:val="center"/>
              <w:rPr>
                <w:rFonts w:ascii="??_GB2312" w:hAnsi="??_GB2312" w:cs="??_GB2312"/>
                <w:sz w:val="32"/>
                <w:szCs w:val="32"/>
              </w:rPr>
            </w:pPr>
            <w:r>
              <w:rPr>
                <w:rFonts w:hint="eastAsia" w:ascii="宋体" w:hAnsi="宋体" w:cs="宋体"/>
                <w:sz w:val="32"/>
                <w:szCs w:val="32"/>
              </w:rPr>
              <w:t>家庭住址、联系电话</w:t>
            </w:r>
          </w:p>
        </w:tc>
        <w:tc>
          <w:tcPr>
            <w:tcW w:w="6972" w:type="dxa"/>
            <w:gridSpan w:val="5"/>
          </w:tcPr>
          <w:p>
            <w:pPr>
              <w:spacing w:line="560" w:lineRule="exact"/>
              <w:jc w:val="left"/>
              <w:rPr>
                <w:rFonts w:ascii="??_GB2312" w:hAnsi="??_GB2312" w:cs="??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gridSpan w:val="3"/>
          </w:tcPr>
          <w:p>
            <w:pPr>
              <w:spacing w:line="560" w:lineRule="exact"/>
              <w:jc w:val="center"/>
              <w:rPr>
                <w:rFonts w:ascii="??_GB2312" w:hAnsi="??_GB2312" w:cs="??_GB2312"/>
                <w:sz w:val="32"/>
                <w:szCs w:val="32"/>
              </w:rPr>
            </w:pPr>
            <w:r>
              <w:rPr>
                <w:rFonts w:hint="eastAsia" w:ascii="宋体" w:hAnsi="宋体" w:cs="宋体"/>
                <w:sz w:val="32"/>
                <w:szCs w:val="32"/>
              </w:rPr>
              <w:t>所取得最好成绩</w:t>
            </w:r>
          </w:p>
        </w:tc>
        <w:tc>
          <w:tcPr>
            <w:tcW w:w="6972" w:type="dxa"/>
            <w:gridSpan w:val="5"/>
          </w:tcPr>
          <w:p>
            <w:pPr>
              <w:spacing w:line="560" w:lineRule="exact"/>
              <w:jc w:val="left"/>
              <w:rPr>
                <w:rFonts w:ascii="??_GB2312" w:hAnsi="??_GB2312" w:cs="??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10456" w:type="dxa"/>
            <w:gridSpan w:val="8"/>
          </w:tcPr>
          <w:p>
            <w:pPr>
              <w:spacing w:line="560" w:lineRule="exact"/>
              <w:jc w:val="left"/>
              <w:rPr>
                <w:rFonts w:ascii="??_GB2312" w:hAnsi="??_GB2312" w:cs="??_GB2312"/>
                <w:sz w:val="32"/>
                <w:szCs w:val="32"/>
              </w:rPr>
            </w:pPr>
            <w:r>
              <w:rPr>
                <w:rFonts w:hint="eastAsia" w:ascii="宋体" w:hAnsi="宋体" w:cs="宋体"/>
                <w:sz w:val="32"/>
                <w:szCs w:val="32"/>
              </w:rPr>
              <w:t>流动原因：</w:t>
            </w:r>
          </w:p>
          <w:p>
            <w:pPr>
              <w:spacing w:line="560" w:lineRule="exact"/>
              <w:ind w:firstLine="2800" w:firstLineChars="1000"/>
              <w:rPr>
                <w:rFonts w:ascii="??_GB2312" w:hAnsi="??_GB2312" w:cs="??_GB2312"/>
                <w:sz w:val="32"/>
                <w:szCs w:val="32"/>
              </w:rPr>
            </w:pPr>
            <w:r>
              <w:rPr>
                <w:rFonts w:hint="eastAsia" w:ascii="仿宋_GB2312" w:hAnsi="宋体" w:eastAsia="仿宋_GB2312" w:cs="宋体"/>
                <w:color w:val="000000"/>
                <w:sz w:val="28"/>
                <w:szCs w:val="28"/>
              </w:rPr>
              <w:t>升学/转学/搬迁/其他</w:t>
            </w:r>
          </w:p>
          <w:p>
            <w:pPr>
              <w:spacing w:line="560" w:lineRule="exact"/>
              <w:jc w:val="left"/>
              <w:rPr>
                <w:rFonts w:ascii="??_GB2312" w:hAnsi="??_GB2312" w:cs="??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tcPr>
          <w:p>
            <w:pPr>
              <w:spacing w:line="560" w:lineRule="exact"/>
              <w:jc w:val="left"/>
              <w:rPr>
                <w:rFonts w:ascii="??_GB2312" w:hAnsi="??_GB2312" w:cs="??_GB2312"/>
                <w:sz w:val="32"/>
                <w:szCs w:val="32"/>
              </w:rPr>
            </w:pPr>
            <w:r>
              <w:rPr>
                <w:rFonts w:hint="eastAsia" w:ascii="宋体" w:hAnsi="宋体" w:cs="宋体"/>
                <w:sz w:val="32"/>
                <w:szCs w:val="32"/>
              </w:rPr>
              <w:t>运动员签字</w:t>
            </w:r>
          </w:p>
        </w:tc>
        <w:tc>
          <w:tcPr>
            <w:tcW w:w="3105" w:type="dxa"/>
            <w:gridSpan w:val="2"/>
          </w:tcPr>
          <w:p>
            <w:pPr>
              <w:spacing w:line="560" w:lineRule="exact"/>
              <w:jc w:val="left"/>
              <w:rPr>
                <w:rFonts w:ascii="??_GB2312" w:hAnsi="??_GB2312" w:cs="??_GB2312"/>
                <w:sz w:val="32"/>
                <w:szCs w:val="32"/>
              </w:rPr>
            </w:pPr>
          </w:p>
        </w:tc>
        <w:tc>
          <w:tcPr>
            <w:tcW w:w="2139" w:type="dxa"/>
            <w:gridSpan w:val="2"/>
          </w:tcPr>
          <w:p>
            <w:pPr>
              <w:spacing w:line="560" w:lineRule="exact"/>
              <w:jc w:val="left"/>
              <w:rPr>
                <w:rFonts w:ascii="??_GB2312" w:hAnsi="??_GB2312" w:cs="??_GB2312"/>
                <w:sz w:val="32"/>
                <w:szCs w:val="32"/>
              </w:rPr>
            </w:pPr>
            <w:r>
              <w:rPr>
                <w:rFonts w:hint="eastAsia" w:ascii="宋体" w:hAnsi="宋体" w:cs="宋体"/>
                <w:sz w:val="32"/>
                <w:szCs w:val="32"/>
              </w:rPr>
              <w:t>监护人签字</w:t>
            </w:r>
          </w:p>
        </w:tc>
        <w:tc>
          <w:tcPr>
            <w:tcW w:w="3090" w:type="dxa"/>
            <w:gridSpan w:val="2"/>
          </w:tcPr>
          <w:p>
            <w:pPr>
              <w:spacing w:line="560" w:lineRule="exact"/>
              <w:jc w:val="left"/>
              <w:rPr>
                <w:rFonts w:ascii="??_GB2312" w:hAnsi="??_GB2312" w:cs="??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5227" w:type="dxa"/>
            <w:gridSpan w:val="4"/>
          </w:tcPr>
          <w:p>
            <w:pPr>
              <w:spacing w:line="560" w:lineRule="exact"/>
              <w:jc w:val="left"/>
              <w:rPr>
                <w:rFonts w:ascii="??_GB2312" w:hAnsi="??_GB2312" w:cs="??_GB2312"/>
                <w:sz w:val="32"/>
                <w:szCs w:val="32"/>
              </w:rPr>
            </w:pPr>
            <w:r>
              <w:rPr>
                <w:rFonts w:hint="eastAsia" w:ascii="宋体" w:hAnsi="宋体" w:cs="宋体"/>
                <w:sz w:val="32"/>
                <w:szCs w:val="32"/>
              </w:rPr>
              <w:t>原注册单位意见：</w:t>
            </w:r>
          </w:p>
          <w:p>
            <w:pPr>
              <w:spacing w:line="560" w:lineRule="exact"/>
              <w:jc w:val="left"/>
              <w:rPr>
                <w:rFonts w:ascii="??_GB2312" w:hAnsi="??_GB2312" w:cs="??_GB2312"/>
                <w:sz w:val="32"/>
                <w:szCs w:val="32"/>
              </w:rPr>
            </w:pPr>
          </w:p>
          <w:p>
            <w:pPr>
              <w:spacing w:line="560" w:lineRule="exact"/>
              <w:ind w:firstLine="1600" w:firstLineChars="500"/>
              <w:jc w:val="left"/>
              <w:rPr>
                <w:rFonts w:ascii="??_GB2312" w:hAnsi="??_GB2312" w:cs="??_GB2312"/>
                <w:sz w:val="32"/>
                <w:szCs w:val="32"/>
              </w:rPr>
            </w:pPr>
            <w:r>
              <w:rPr>
                <w:rFonts w:hint="eastAsia" w:ascii="宋体" w:hAnsi="宋体" w:cs="宋体"/>
                <w:sz w:val="32"/>
                <w:szCs w:val="32"/>
              </w:rPr>
              <w:t>单位（盖章）</w:t>
            </w:r>
          </w:p>
          <w:p>
            <w:pPr>
              <w:spacing w:line="560" w:lineRule="exact"/>
              <w:ind w:firstLine="1600" w:firstLineChars="500"/>
              <w:jc w:val="left"/>
              <w:rPr>
                <w:rFonts w:ascii="??_GB2312" w:hAnsi="??_GB2312" w:cs="??_GB2312"/>
                <w:sz w:val="32"/>
                <w:szCs w:val="32"/>
              </w:rPr>
            </w:pPr>
            <w:r>
              <w:rPr>
                <w:rFonts w:hint="eastAsia" w:ascii="宋体" w:hAnsi="宋体" w:cs="宋体"/>
                <w:sz w:val="32"/>
                <w:szCs w:val="32"/>
              </w:rPr>
              <w:t>年</w:t>
            </w:r>
            <w:r>
              <w:rPr>
                <w:rFonts w:ascii="??_GB2312" w:hAnsi="??_GB2312" w:cs="??_GB2312"/>
                <w:sz w:val="32"/>
                <w:szCs w:val="32"/>
              </w:rPr>
              <w:t xml:space="preserve">   </w:t>
            </w:r>
            <w:r>
              <w:rPr>
                <w:rFonts w:hint="eastAsia" w:ascii="宋体" w:hAnsi="宋体" w:cs="宋体"/>
                <w:sz w:val="32"/>
                <w:szCs w:val="32"/>
              </w:rPr>
              <w:t>月</w:t>
            </w:r>
            <w:r>
              <w:rPr>
                <w:rFonts w:ascii="??_GB2312" w:hAnsi="??_GB2312" w:cs="??_GB2312"/>
                <w:sz w:val="32"/>
                <w:szCs w:val="32"/>
              </w:rPr>
              <w:t xml:space="preserve">   </w:t>
            </w:r>
            <w:r>
              <w:rPr>
                <w:rFonts w:hint="eastAsia" w:ascii="宋体" w:hAnsi="宋体" w:cs="宋体"/>
                <w:sz w:val="32"/>
                <w:szCs w:val="32"/>
              </w:rPr>
              <w:t>日</w:t>
            </w:r>
          </w:p>
          <w:p>
            <w:pPr>
              <w:spacing w:line="560" w:lineRule="exact"/>
              <w:jc w:val="left"/>
              <w:rPr>
                <w:rFonts w:ascii="??_GB2312" w:hAnsi="??_GB2312" w:cs="??_GB2312"/>
                <w:sz w:val="32"/>
                <w:szCs w:val="32"/>
              </w:rPr>
            </w:pPr>
          </w:p>
        </w:tc>
        <w:tc>
          <w:tcPr>
            <w:tcW w:w="5229" w:type="dxa"/>
            <w:gridSpan w:val="4"/>
          </w:tcPr>
          <w:p>
            <w:pPr>
              <w:spacing w:line="560" w:lineRule="exact"/>
              <w:jc w:val="left"/>
              <w:rPr>
                <w:rFonts w:ascii="??_GB2312" w:hAnsi="??_GB2312" w:cs="??_GB2312"/>
                <w:sz w:val="32"/>
                <w:szCs w:val="32"/>
              </w:rPr>
            </w:pPr>
            <w:r>
              <w:rPr>
                <w:rFonts w:hint="eastAsia" w:ascii="宋体" w:hAnsi="宋体" w:cs="宋体"/>
                <w:sz w:val="32"/>
                <w:szCs w:val="32"/>
              </w:rPr>
              <w:t>新注册单位意见：</w:t>
            </w:r>
          </w:p>
          <w:p>
            <w:pPr>
              <w:spacing w:line="560" w:lineRule="exact"/>
              <w:jc w:val="left"/>
              <w:rPr>
                <w:rFonts w:ascii="??_GB2312" w:hAnsi="??_GB2312" w:cs="??_GB2312"/>
                <w:sz w:val="32"/>
                <w:szCs w:val="32"/>
              </w:rPr>
            </w:pPr>
          </w:p>
          <w:p>
            <w:pPr>
              <w:spacing w:line="560" w:lineRule="exact"/>
              <w:ind w:firstLine="2240" w:firstLineChars="700"/>
              <w:jc w:val="left"/>
              <w:rPr>
                <w:rFonts w:ascii="??_GB2312" w:hAnsi="??_GB2312" w:cs="??_GB2312"/>
                <w:sz w:val="32"/>
                <w:szCs w:val="32"/>
              </w:rPr>
            </w:pPr>
            <w:r>
              <w:rPr>
                <w:rFonts w:hint="eastAsia" w:ascii="宋体" w:hAnsi="宋体" w:cs="宋体"/>
                <w:sz w:val="32"/>
                <w:szCs w:val="32"/>
              </w:rPr>
              <w:t>单位（盖章）</w:t>
            </w:r>
          </w:p>
          <w:p>
            <w:pPr>
              <w:spacing w:line="560" w:lineRule="exact"/>
              <w:ind w:firstLine="2240" w:firstLineChars="700"/>
              <w:jc w:val="left"/>
              <w:rPr>
                <w:rFonts w:ascii="??_GB2312" w:hAnsi="??_GB2312" w:cs="??_GB2312"/>
                <w:sz w:val="32"/>
                <w:szCs w:val="32"/>
              </w:rPr>
            </w:pPr>
            <w:r>
              <w:rPr>
                <w:rFonts w:hint="eastAsia" w:ascii="宋体" w:hAnsi="宋体" w:cs="宋体"/>
                <w:sz w:val="32"/>
                <w:szCs w:val="32"/>
              </w:rPr>
              <w:t>年</w:t>
            </w:r>
            <w:r>
              <w:rPr>
                <w:rFonts w:ascii="??_GB2312" w:hAnsi="??_GB2312" w:cs="??_GB2312"/>
                <w:sz w:val="32"/>
                <w:szCs w:val="32"/>
              </w:rPr>
              <w:t xml:space="preserve">   </w:t>
            </w:r>
            <w:r>
              <w:rPr>
                <w:rFonts w:hint="eastAsia" w:ascii="宋体" w:hAnsi="宋体" w:cs="宋体"/>
                <w:sz w:val="32"/>
                <w:szCs w:val="32"/>
              </w:rPr>
              <w:t>月</w:t>
            </w:r>
            <w:r>
              <w:rPr>
                <w:rFonts w:ascii="??_GB2312" w:hAnsi="??_GB2312" w:cs="??_GB2312"/>
                <w:sz w:val="32"/>
                <w:szCs w:val="32"/>
              </w:rPr>
              <w:t xml:space="preserve">   </w:t>
            </w:r>
            <w:r>
              <w:rPr>
                <w:rFonts w:hint="eastAsia" w:ascii="宋体" w:hAnsi="宋体" w:cs="宋体"/>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456" w:type="dxa"/>
            <w:gridSpan w:val="8"/>
          </w:tcPr>
          <w:p>
            <w:pPr>
              <w:spacing w:line="440" w:lineRule="exact"/>
              <w:jc w:val="left"/>
              <w:rPr>
                <w:rFonts w:ascii="??_GB2312" w:hAnsi="??_GB2312" w:cs="??_GB2312"/>
                <w:sz w:val="32"/>
                <w:szCs w:val="32"/>
              </w:rPr>
            </w:pPr>
            <w:r>
              <w:rPr>
                <w:rFonts w:hint="eastAsia" w:ascii="宋体" w:hAnsi="宋体" w:cs="宋体"/>
                <w:sz w:val="32"/>
                <w:szCs w:val="32"/>
              </w:rPr>
              <w:t>青少年体育处意见：</w:t>
            </w:r>
          </w:p>
          <w:p>
            <w:pPr>
              <w:spacing w:line="440" w:lineRule="exact"/>
              <w:jc w:val="left"/>
              <w:rPr>
                <w:rFonts w:ascii="??_GB2312" w:hAnsi="??_GB2312" w:cs="??_GB2312"/>
                <w:sz w:val="32"/>
                <w:szCs w:val="32"/>
              </w:rPr>
            </w:pPr>
          </w:p>
          <w:p>
            <w:pPr>
              <w:spacing w:line="560" w:lineRule="exact"/>
              <w:ind w:firstLine="6080" w:firstLineChars="1900"/>
              <w:jc w:val="left"/>
              <w:rPr>
                <w:rFonts w:ascii="??_GB2312" w:hAnsi="??_GB2312" w:cs="??_GB2312"/>
                <w:sz w:val="32"/>
                <w:szCs w:val="32"/>
              </w:rPr>
            </w:pPr>
            <w:r>
              <w:rPr>
                <w:rFonts w:hint="eastAsia" w:ascii="宋体" w:hAnsi="宋体" w:cs="宋体"/>
                <w:sz w:val="32"/>
                <w:szCs w:val="32"/>
              </w:rPr>
              <w:t>单位（盖章）</w:t>
            </w:r>
          </w:p>
          <w:p>
            <w:pPr>
              <w:spacing w:line="560" w:lineRule="exact"/>
              <w:ind w:firstLine="6080" w:firstLineChars="1900"/>
              <w:jc w:val="left"/>
              <w:rPr>
                <w:rFonts w:ascii="宋体" w:hAnsi="宋体" w:cs="宋体"/>
                <w:sz w:val="32"/>
                <w:szCs w:val="32"/>
              </w:rPr>
            </w:pPr>
            <w:r>
              <w:rPr>
                <w:rFonts w:hint="eastAsia" w:ascii="宋体" w:hAnsi="宋体" w:cs="宋体"/>
                <w:sz w:val="32"/>
                <w:szCs w:val="32"/>
              </w:rPr>
              <w:t>年</w:t>
            </w:r>
            <w:r>
              <w:rPr>
                <w:rFonts w:ascii="??_GB2312" w:hAnsi="??_GB2312" w:cs="??_GB2312"/>
                <w:sz w:val="32"/>
                <w:szCs w:val="32"/>
              </w:rPr>
              <w:t xml:space="preserve">   </w:t>
            </w:r>
            <w:r>
              <w:rPr>
                <w:rFonts w:hint="eastAsia" w:ascii="宋体" w:hAnsi="宋体" w:cs="宋体"/>
                <w:sz w:val="32"/>
                <w:szCs w:val="32"/>
              </w:rPr>
              <w:t>月</w:t>
            </w:r>
            <w:r>
              <w:rPr>
                <w:rFonts w:ascii="??_GB2312" w:hAnsi="??_GB2312" w:cs="??_GB2312"/>
                <w:sz w:val="32"/>
                <w:szCs w:val="32"/>
              </w:rPr>
              <w:t xml:space="preserve">   </w:t>
            </w:r>
            <w:r>
              <w:rPr>
                <w:rFonts w:hint="eastAsia" w:ascii="宋体" w:hAnsi="宋体" w:cs="宋体"/>
                <w:sz w:val="32"/>
                <w:szCs w:val="32"/>
              </w:rPr>
              <w:t>日</w:t>
            </w:r>
          </w:p>
          <w:p>
            <w:pPr>
              <w:spacing w:line="560" w:lineRule="exact"/>
              <w:ind w:firstLine="6080" w:firstLineChars="1900"/>
              <w:jc w:val="left"/>
              <w:rPr>
                <w:rFonts w:ascii="宋体" w:hAnsi="宋体" w:cs="宋体"/>
                <w:sz w:val="32"/>
                <w:szCs w:val="32"/>
              </w:rPr>
            </w:pPr>
          </w:p>
        </w:tc>
      </w:tr>
    </w:tbl>
    <w:p>
      <w:pPr>
        <w:pStyle w:val="2"/>
        <w:keepNext w:val="0"/>
        <w:keepLines w:val="0"/>
        <w:pageBreakBefore w:val="0"/>
        <w:widowControl w:val="0"/>
        <w:kinsoku/>
        <w:wordWrap/>
        <w:overflowPunct/>
        <w:topLinePunct w:val="0"/>
        <w:autoSpaceDE/>
        <w:autoSpaceDN/>
        <w:bidi w:val="0"/>
        <w:adjustRightInd/>
        <w:snapToGrid/>
        <w:spacing w:line="20" w:lineRule="exact"/>
        <w:textAlignment w:val="auto"/>
        <w:rPr>
          <w:rFonts w:cs="Times New Roma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ESI??-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right"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10</w:t>
    </w:r>
    <w:r>
      <w:rPr>
        <w:rStyle w:val="9"/>
      </w:rPr>
      <w:fldChar w:fldCharType="end"/>
    </w:r>
  </w:p>
  <w:p>
    <w:pPr>
      <w:pStyle w:val="4"/>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yMzE1OTA4YzgxZDhkMDc2MmYwNGYwMWY2YjM2YzgifQ=="/>
  </w:docVars>
  <w:rsids>
    <w:rsidRoot w:val="00AF4F24"/>
    <w:rsid w:val="00003C10"/>
    <w:rsid w:val="00012853"/>
    <w:rsid w:val="00020089"/>
    <w:rsid w:val="00033542"/>
    <w:rsid w:val="000512B9"/>
    <w:rsid w:val="0005753F"/>
    <w:rsid w:val="000738D2"/>
    <w:rsid w:val="00084130"/>
    <w:rsid w:val="00085D73"/>
    <w:rsid w:val="000A020A"/>
    <w:rsid w:val="000A02BA"/>
    <w:rsid w:val="000A722A"/>
    <w:rsid w:val="000E048B"/>
    <w:rsid w:val="000E0D04"/>
    <w:rsid w:val="001168D2"/>
    <w:rsid w:val="00136C68"/>
    <w:rsid w:val="00141B4F"/>
    <w:rsid w:val="001477BD"/>
    <w:rsid w:val="0018174E"/>
    <w:rsid w:val="00181B27"/>
    <w:rsid w:val="001851CB"/>
    <w:rsid w:val="001932B2"/>
    <w:rsid w:val="001A7CC9"/>
    <w:rsid w:val="001B310A"/>
    <w:rsid w:val="001C4FC4"/>
    <w:rsid w:val="001D687B"/>
    <w:rsid w:val="001E676F"/>
    <w:rsid w:val="001E76E9"/>
    <w:rsid w:val="00205FD5"/>
    <w:rsid w:val="002104B5"/>
    <w:rsid w:val="0022187C"/>
    <w:rsid w:val="00233DD7"/>
    <w:rsid w:val="00250262"/>
    <w:rsid w:val="00255CDA"/>
    <w:rsid w:val="00257FBD"/>
    <w:rsid w:val="00271B96"/>
    <w:rsid w:val="002835EF"/>
    <w:rsid w:val="0028369D"/>
    <w:rsid w:val="002957FA"/>
    <w:rsid w:val="00297A80"/>
    <w:rsid w:val="002A35A2"/>
    <w:rsid w:val="002A690E"/>
    <w:rsid w:val="002D22EE"/>
    <w:rsid w:val="003120E7"/>
    <w:rsid w:val="00345908"/>
    <w:rsid w:val="00347541"/>
    <w:rsid w:val="003A3DD5"/>
    <w:rsid w:val="003B662F"/>
    <w:rsid w:val="003C246F"/>
    <w:rsid w:val="003C559C"/>
    <w:rsid w:val="003C681F"/>
    <w:rsid w:val="003F2F41"/>
    <w:rsid w:val="003F360F"/>
    <w:rsid w:val="003F5AD7"/>
    <w:rsid w:val="003F6765"/>
    <w:rsid w:val="00416740"/>
    <w:rsid w:val="004531C5"/>
    <w:rsid w:val="00485774"/>
    <w:rsid w:val="00492710"/>
    <w:rsid w:val="004A4D66"/>
    <w:rsid w:val="004A7A0C"/>
    <w:rsid w:val="004C40CA"/>
    <w:rsid w:val="004E3E12"/>
    <w:rsid w:val="004F3409"/>
    <w:rsid w:val="0050583B"/>
    <w:rsid w:val="00534F91"/>
    <w:rsid w:val="0054382A"/>
    <w:rsid w:val="0054470B"/>
    <w:rsid w:val="005464D2"/>
    <w:rsid w:val="0056005B"/>
    <w:rsid w:val="00571589"/>
    <w:rsid w:val="00574652"/>
    <w:rsid w:val="00575F41"/>
    <w:rsid w:val="0059179F"/>
    <w:rsid w:val="005A17BB"/>
    <w:rsid w:val="005B73B3"/>
    <w:rsid w:val="005D0F8F"/>
    <w:rsid w:val="005E172C"/>
    <w:rsid w:val="005E681B"/>
    <w:rsid w:val="005F4D12"/>
    <w:rsid w:val="005F4F62"/>
    <w:rsid w:val="005F6C08"/>
    <w:rsid w:val="006002EB"/>
    <w:rsid w:val="00604485"/>
    <w:rsid w:val="0061679F"/>
    <w:rsid w:val="0062095B"/>
    <w:rsid w:val="00643277"/>
    <w:rsid w:val="00674F53"/>
    <w:rsid w:val="006962E9"/>
    <w:rsid w:val="006B004C"/>
    <w:rsid w:val="006D0FCF"/>
    <w:rsid w:val="006D772C"/>
    <w:rsid w:val="00702F0A"/>
    <w:rsid w:val="00710D3D"/>
    <w:rsid w:val="00733CE8"/>
    <w:rsid w:val="00734D32"/>
    <w:rsid w:val="007478FD"/>
    <w:rsid w:val="007674AF"/>
    <w:rsid w:val="00781654"/>
    <w:rsid w:val="007841B8"/>
    <w:rsid w:val="00785E96"/>
    <w:rsid w:val="007968C2"/>
    <w:rsid w:val="007A463C"/>
    <w:rsid w:val="007C6D3F"/>
    <w:rsid w:val="007D355F"/>
    <w:rsid w:val="007D5CBE"/>
    <w:rsid w:val="007E00B1"/>
    <w:rsid w:val="007E77EB"/>
    <w:rsid w:val="00810959"/>
    <w:rsid w:val="00823089"/>
    <w:rsid w:val="008263E7"/>
    <w:rsid w:val="008377B4"/>
    <w:rsid w:val="00873400"/>
    <w:rsid w:val="00881BFF"/>
    <w:rsid w:val="008840A4"/>
    <w:rsid w:val="00887C75"/>
    <w:rsid w:val="0089052D"/>
    <w:rsid w:val="00897E4E"/>
    <w:rsid w:val="008D19A8"/>
    <w:rsid w:val="008D5A52"/>
    <w:rsid w:val="008D6595"/>
    <w:rsid w:val="008E22FE"/>
    <w:rsid w:val="008E5E61"/>
    <w:rsid w:val="008F0DE2"/>
    <w:rsid w:val="00922B78"/>
    <w:rsid w:val="009266B4"/>
    <w:rsid w:val="00950D3F"/>
    <w:rsid w:val="00983FFE"/>
    <w:rsid w:val="009A7211"/>
    <w:rsid w:val="009B2834"/>
    <w:rsid w:val="009C1F47"/>
    <w:rsid w:val="009D2AE5"/>
    <w:rsid w:val="009E3845"/>
    <w:rsid w:val="009E3E21"/>
    <w:rsid w:val="009F413E"/>
    <w:rsid w:val="00A010D2"/>
    <w:rsid w:val="00A15445"/>
    <w:rsid w:val="00A30C66"/>
    <w:rsid w:val="00A3781A"/>
    <w:rsid w:val="00A40DC6"/>
    <w:rsid w:val="00A670F4"/>
    <w:rsid w:val="00A742CB"/>
    <w:rsid w:val="00A82656"/>
    <w:rsid w:val="00A97D15"/>
    <w:rsid w:val="00AA1551"/>
    <w:rsid w:val="00AA1984"/>
    <w:rsid w:val="00AC2D4C"/>
    <w:rsid w:val="00AF4E8B"/>
    <w:rsid w:val="00AF4F24"/>
    <w:rsid w:val="00B01298"/>
    <w:rsid w:val="00B0601B"/>
    <w:rsid w:val="00B13192"/>
    <w:rsid w:val="00B172C7"/>
    <w:rsid w:val="00B25F15"/>
    <w:rsid w:val="00B34B9B"/>
    <w:rsid w:val="00B43363"/>
    <w:rsid w:val="00B54CDE"/>
    <w:rsid w:val="00B55546"/>
    <w:rsid w:val="00B64A34"/>
    <w:rsid w:val="00B65222"/>
    <w:rsid w:val="00B80EA6"/>
    <w:rsid w:val="00B85922"/>
    <w:rsid w:val="00B923AD"/>
    <w:rsid w:val="00BB6AF3"/>
    <w:rsid w:val="00BC6A4E"/>
    <w:rsid w:val="00C04A89"/>
    <w:rsid w:val="00C2340A"/>
    <w:rsid w:val="00C26E0F"/>
    <w:rsid w:val="00C308ED"/>
    <w:rsid w:val="00C31E71"/>
    <w:rsid w:val="00C638A9"/>
    <w:rsid w:val="00C6476A"/>
    <w:rsid w:val="00C703F1"/>
    <w:rsid w:val="00C77E8A"/>
    <w:rsid w:val="00C8278E"/>
    <w:rsid w:val="00C86332"/>
    <w:rsid w:val="00CA42D1"/>
    <w:rsid w:val="00CB188E"/>
    <w:rsid w:val="00CB3155"/>
    <w:rsid w:val="00CB33B3"/>
    <w:rsid w:val="00CF31ED"/>
    <w:rsid w:val="00CF5875"/>
    <w:rsid w:val="00D209DC"/>
    <w:rsid w:val="00D3261B"/>
    <w:rsid w:val="00D47C12"/>
    <w:rsid w:val="00D55FB8"/>
    <w:rsid w:val="00D70DEE"/>
    <w:rsid w:val="00D70F07"/>
    <w:rsid w:val="00D72733"/>
    <w:rsid w:val="00D75325"/>
    <w:rsid w:val="00D874B4"/>
    <w:rsid w:val="00D87B84"/>
    <w:rsid w:val="00DB009A"/>
    <w:rsid w:val="00DB2997"/>
    <w:rsid w:val="00DC122E"/>
    <w:rsid w:val="00DD3A5E"/>
    <w:rsid w:val="00E04D52"/>
    <w:rsid w:val="00E06CA8"/>
    <w:rsid w:val="00E24D64"/>
    <w:rsid w:val="00E27B5E"/>
    <w:rsid w:val="00E315AA"/>
    <w:rsid w:val="00E34EBA"/>
    <w:rsid w:val="00E37E19"/>
    <w:rsid w:val="00E428CA"/>
    <w:rsid w:val="00E44796"/>
    <w:rsid w:val="00E4625C"/>
    <w:rsid w:val="00E703C2"/>
    <w:rsid w:val="00E73220"/>
    <w:rsid w:val="00E73B80"/>
    <w:rsid w:val="00EA09C7"/>
    <w:rsid w:val="00EA48A7"/>
    <w:rsid w:val="00EB2745"/>
    <w:rsid w:val="00EB3610"/>
    <w:rsid w:val="00EC13C2"/>
    <w:rsid w:val="00EC2EB0"/>
    <w:rsid w:val="00EC560D"/>
    <w:rsid w:val="00F013A9"/>
    <w:rsid w:val="00F04843"/>
    <w:rsid w:val="00F07A97"/>
    <w:rsid w:val="00F20817"/>
    <w:rsid w:val="00F27F33"/>
    <w:rsid w:val="00F34C64"/>
    <w:rsid w:val="00F647A9"/>
    <w:rsid w:val="00F768D7"/>
    <w:rsid w:val="00F87AAE"/>
    <w:rsid w:val="00F911C8"/>
    <w:rsid w:val="00F97591"/>
    <w:rsid w:val="00FB57E7"/>
    <w:rsid w:val="00FC0DC4"/>
    <w:rsid w:val="00FC66EC"/>
    <w:rsid w:val="00FD01D5"/>
    <w:rsid w:val="00FD4006"/>
    <w:rsid w:val="00FE32C3"/>
    <w:rsid w:val="00FF1973"/>
    <w:rsid w:val="00FF2554"/>
    <w:rsid w:val="037B15C3"/>
    <w:rsid w:val="050D615C"/>
    <w:rsid w:val="097142BB"/>
    <w:rsid w:val="0AC34C18"/>
    <w:rsid w:val="0C6D697B"/>
    <w:rsid w:val="0D6863A1"/>
    <w:rsid w:val="10FD6443"/>
    <w:rsid w:val="12303618"/>
    <w:rsid w:val="12542FA0"/>
    <w:rsid w:val="131F1EF5"/>
    <w:rsid w:val="18870B40"/>
    <w:rsid w:val="198B3A37"/>
    <w:rsid w:val="1BA17A8B"/>
    <w:rsid w:val="1D631469"/>
    <w:rsid w:val="243354AF"/>
    <w:rsid w:val="26A40470"/>
    <w:rsid w:val="28573B71"/>
    <w:rsid w:val="2CC34597"/>
    <w:rsid w:val="2D4E14AC"/>
    <w:rsid w:val="2EBF6514"/>
    <w:rsid w:val="2FA83155"/>
    <w:rsid w:val="3023010D"/>
    <w:rsid w:val="36FC6073"/>
    <w:rsid w:val="3A195351"/>
    <w:rsid w:val="3A513EF3"/>
    <w:rsid w:val="3B805027"/>
    <w:rsid w:val="3DB00E6F"/>
    <w:rsid w:val="418B7AAF"/>
    <w:rsid w:val="43153C32"/>
    <w:rsid w:val="45E51888"/>
    <w:rsid w:val="45EC34F6"/>
    <w:rsid w:val="473910C7"/>
    <w:rsid w:val="486C3A6A"/>
    <w:rsid w:val="4C075D62"/>
    <w:rsid w:val="4C8F4319"/>
    <w:rsid w:val="4DA96A9B"/>
    <w:rsid w:val="4E282E36"/>
    <w:rsid w:val="4FAD1A47"/>
    <w:rsid w:val="512E185C"/>
    <w:rsid w:val="54E85FEC"/>
    <w:rsid w:val="559011C2"/>
    <w:rsid w:val="56CE4A87"/>
    <w:rsid w:val="5A7D2F73"/>
    <w:rsid w:val="5F5A15AE"/>
    <w:rsid w:val="5FA50643"/>
    <w:rsid w:val="660A24C6"/>
    <w:rsid w:val="675A2A8A"/>
    <w:rsid w:val="699B2742"/>
    <w:rsid w:val="6A547B86"/>
    <w:rsid w:val="6CA13C18"/>
    <w:rsid w:val="6D050B5E"/>
    <w:rsid w:val="6D135D12"/>
    <w:rsid w:val="6EF72C80"/>
    <w:rsid w:val="756533AB"/>
    <w:rsid w:val="761C59F2"/>
    <w:rsid w:val="7A5824D0"/>
    <w:rsid w:val="7CBE79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eastAsia="Times New Roman" w:cs="宋体"/>
    </w:rPr>
  </w:style>
  <w:style w:type="paragraph" w:styleId="3">
    <w:name w:val="Body Text Indent"/>
    <w:basedOn w:val="1"/>
    <w:semiHidden/>
    <w:qFormat/>
    <w:uiPriority w:val="0"/>
    <w:pPr>
      <w:ind w:firstLine="480" w:firstLineChars="200"/>
    </w:pPr>
    <w:rPr>
      <w:sz w:val="24"/>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99"/>
  </w:style>
  <w:style w:type="character" w:styleId="10">
    <w:name w:val="Emphasis"/>
    <w:basedOn w:val="8"/>
    <w:qFormat/>
    <w:locked/>
    <w:uiPriority w:val="20"/>
    <w:rPr>
      <w:i/>
      <w:iCs/>
    </w:rPr>
  </w:style>
  <w:style w:type="character" w:customStyle="1" w:styleId="11">
    <w:name w:val="页脚 字符"/>
    <w:basedOn w:val="8"/>
    <w:link w:val="4"/>
    <w:qFormat/>
    <w:locked/>
    <w:uiPriority w:val="99"/>
    <w:rPr>
      <w:sz w:val="18"/>
      <w:szCs w:val="18"/>
    </w:rPr>
  </w:style>
  <w:style w:type="character" w:customStyle="1" w:styleId="12">
    <w:name w:val="页眉 字符"/>
    <w:basedOn w:val="8"/>
    <w:link w:val="5"/>
    <w:qFormat/>
    <w:locked/>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6245</Words>
  <Characters>6388</Characters>
  <Lines>34</Lines>
  <Paragraphs>9</Paragraphs>
  <TotalTime>45</TotalTime>
  <ScaleCrop>false</ScaleCrop>
  <LinksUpToDate>false</LinksUpToDate>
  <CharactersWithSpaces>6638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2023-11-10T09:43:00Z</dcterms:created>
  <dc:creator>rw</dc:creator>
  <cp:lastModifiedBy>rw</cp:lastModifiedBy>
  <cp:lastPrinted>2023-12-13T07:36:00Z</cp:lastPrinted>
  <dcterms:modified xsi:type="dcterms:W3CDTF">2023-12-14T06:29:14Z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FD34CF399DF149EFBDC8EEBFE3DE7DA9_13</vt:lpwstr>
  </property>
</Properties>
</file>