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eastAsia="方正小标宋简体"/>
          <w:bCs/>
          <w:sz w:val="44"/>
          <w:szCs w:val="44"/>
          <w:lang w:eastAsia="zh-CN"/>
        </w:rPr>
        <w:t>《</w:t>
      </w:r>
      <w:r>
        <w:rPr>
          <w:rFonts w:hint="eastAsia" w:ascii="方正小标宋简体" w:hAnsi="方正小标宋简体" w:eastAsia="方正小标宋简体" w:cs="方正小标宋简体"/>
          <w:color w:val="auto"/>
          <w:sz w:val="44"/>
          <w:szCs w:val="44"/>
        </w:rPr>
        <w:t>北京市养老机构服务质量星级评定管理办法</w:t>
      </w:r>
    </w:p>
    <w:p>
      <w:pPr>
        <w:widowControl w:val="0"/>
        <w:wordWrap/>
        <w:adjustRightInd w:val="0"/>
        <w:snapToGrid w:val="0"/>
        <w:spacing w:line="560" w:lineRule="exact"/>
        <w:ind w:left="0" w:leftChars="0" w:right="0"/>
        <w:jc w:val="center"/>
        <w:textAlignment w:val="auto"/>
        <w:outlineLvl w:val="1"/>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auto"/>
          <w:sz w:val="44"/>
          <w:szCs w:val="44"/>
          <w:lang w:eastAsia="zh-CN"/>
        </w:rPr>
        <w:t>（试行）</w:t>
      </w:r>
      <w:r>
        <w:rPr>
          <w:rFonts w:hint="eastAsia" w:ascii="方正小标宋简体" w:eastAsia="方正小标宋简体"/>
          <w:bCs/>
          <w:sz w:val="44"/>
          <w:szCs w:val="44"/>
          <w:lang w:eastAsia="zh-CN"/>
        </w:rPr>
        <w:t>》（征求意见稿）的</w:t>
      </w:r>
      <w:r>
        <w:rPr>
          <w:rFonts w:hint="eastAsia" w:ascii="方正小标宋简体" w:hAnsi="方正小标宋简体" w:eastAsia="方正小标宋简体" w:cs="方正小标宋简体"/>
          <w:sz w:val="44"/>
          <w:szCs w:val="44"/>
          <w:lang w:eastAsia="zh-CN"/>
        </w:rPr>
        <w:t>起草说明</w:t>
      </w:r>
    </w:p>
    <w:p>
      <w:pPr>
        <w:pStyle w:val="2"/>
        <w:widowControl w:val="0"/>
        <w:wordWrap/>
        <w:spacing w:line="560" w:lineRule="exact"/>
        <w:ind w:left="0" w:leftChars="0" w:right="0"/>
        <w:textAlignment w:val="auto"/>
        <w:outlineLvl w:val="9"/>
        <w:rPr>
          <w:rFonts w:hint="eastAsia"/>
          <w:lang w:eastAsia="zh-CN"/>
        </w:rPr>
      </w:pPr>
    </w:p>
    <w:p>
      <w:pPr>
        <w:widowControl w:val="0"/>
        <w:numPr>
          <w:ilvl w:val="0"/>
          <w:numId w:val="0"/>
        </w:numPr>
        <w:wordWrap/>
        <w:adjustRightInd w:val="0"/>
        <w:snapToGrid w:val="0"/>
        <w:spacing w:line="560" w:lineRule="exact"/>
        <w:ind w:left="0" w:leftChars="0" w:right="0" w:firstLine="640" w:firstLineChars="200"/>
        <w:jc w:val="both"/>
        <w:textAlignment w:val="auto"/>
        <w:outlineLvl w:val="1"/>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一、文件的</w:t>
      </w:r>
      <w:r>
        <w:rPr>
          <w:rFonts w:hint="eastAsia" w:ascii="CESI黑体-GB2312" w:hAnsi="CESI黑体-GB2312" w:eastAsia="CESI黑体-GB2312" w:cs="CESI黑体-GB2312"/>
          <w:color w:val="auto"/>
          <w:sz w:val="32"/>
          <w:szCs w:val="32"/>
        </w:rPr>
        <w:t>背景</w:t>
      </w:r>
      <w:r>
        <w:rPr>
          <w:rFonts w:hint="eastAsia" w:ascii="CESI黑体-GB2312" w:hAnsi="CESI黑体-GB2312" w:eastAsia="CESI黑体-GB2312" w:cs="CESI黑体-GB2312"/>
          <w:color w:val="auto"/>
          <w:sz w:val="32"/>
          <w:szCs w:val="32"/>
          <w:lang w:eastAsia="zh-CN"/>
        </w:rPr>
        <w:t>依据</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59" w:firstLineChars="206"/>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2019年12月，民政部发布了《关于加快建立全国统一养老机构等级评定体系的指导意见》（民发〔2019〕137号），意见要求“省级民政部门根据本指导意见精神及要求建立或者确定评定组织及工作机制，统筹实施本行政区域养老机构等级评定工作”。</w:t>
      </w:r>
      <w:r>
        <w:rPr>
          <w:rFonts w:hint="eastAsia" w:ascii="仿宋" w:hAnsi="仿宋" w:eastAsia="仿宋" w:cs="仿宋"/>
          <w:color w:val="auto"/>
          <w:sz w:val="32"/>
          <w:szCs w:val="32"/>
        </w:rPr>
        <w:t>为进一步规范养老机构服务质量星级评定工作，全面提升养老服务质量，</w:t>
      </w:r>
      <w:r>
        <w:rPr>
          <w:rFonts w:hint="eastAsia" w:ascii="仿宋_GB2312" w:hAnsi="仿宋_GB2312" w:eastAsia="仿宋_GB2312" w:cs="仿宋_GB2312"/>
          <w:sz w:val="32"/>
          <w:szCs w:val="32"/>
          <w:lang w:val="en-US" w:eastAsia="zh-CN"/>
        </w:rPr>
        <w:t>结合工作实际，我们</w:t>
      </w:r>
      <w:r>
        <w:rPr>
          <w:rFonts w:hint="eastAsia" w:ascii="仿宋_GB2312" w:hAnsi="仿宋_GB2312" w:eastAsia="仿宋_GB2312" w:cs="仿宋_GB2312"/>
          <w:color w:val="auto"/>
          <w:sz w:val="32"/>
          <w:szCs w:val="32"/>
          <w:lang w:val="en-US" w:eastAsia="zh-CN"/>
        </w:rPr>
        <w:t>起草</w:t>
      </w:r>
      <w:r>
        <w:rPr>
          <w:rFonts w:hint="eastAsia" w:ascii="仿宋_GB2312" w:hAnsi="仿宋_GB2312" w:eastAsia="仿宋_GB2312" w:cs="仿宋_GB2312"/>
          <w:sz w:val="32"/>
          <w:szCs w:val="32"/>
          <w:lang w:val="en-US" w:eastAsia="zh-CN"/>
        </w:rPr>
        <w:t>了《北京市养老机构服务质量星级评定管理办法（试行）》。</w:t>
      </w:r>
    </w:p>
    <w:p>
      <w:pPr>
        <w:widowControl w:val="0"/>
        <w:wordWrap/>
        <w:adjustRightInd w:val="0"/>
        <w:snapToGrid w:val="0"/>
        <w:spacing w:line="560" w:lineRule="exact"/>
        <w:ind w:left="0" w:leftChars="0" w:righ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二、制定经过</w:t>
      </w:r>
    </w:p>
    <w:p>
      <w:pPr>
        <w:widowControl w:val="0"/>
        <w:shd w:val="solid" w:color="FFFFFF" w:fill="auto"/>
        <w:wordWrap/>
        <w:autoSpaceDN w:val="0"/>
        <w:adjustRightInd/>
        <w:snapToGrid/>
        <w:spacing w:beforeLines="0" w:afterLines="0" w:line="560" w:lineRule="exact"/>
        <w:ind w:left="0" w:leftChars="0" w:right="0" w:firstLine="645"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《北京市养老机构服务质量星级评定管理办法（试行）》</w:t>
      </w:r>
      <w:r>
        <w:rPr>
          <w:rFonts w:hint="eastAsia" w:ascii="仿宋" w:hAnsi="仿宋" w:eastAsia="仿宋" w:cs="仿宋"/>
          <w:color w:val="auto"/>
          <w:sz w:val="32"/>
          <w:szCs w:val="32"/>
          <w:lang w:eastAsia="zh-CN"/>
        </w:rPr>
        <w:t>依</w:t>
      </w:r>
      <w:r>
        <w:rPr>
          <w:rFonts w:hint="eastAsia" w:ascii="仿宋" w:hAnsi="仿宋" w:eastAsia="仿宋" w:cs="仿宋"/>
          <w:color w:val="auto"/>
          <w:sz w:val="32"/>
          <w:szCs w:val="32"/>
        </w:rPr>
        <w:t>据《中华人民共和国老年人权益保障法》《养老机构管理办法》（民政部令第66号）《民政部关于加快建立全国统一养老机构等级评定体系的指导意见》（民发〔2019〕137号）</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lang w:val="en-US" w:eastAsia="zh-CN"/>
        </w:rPr>
        <w:t>北京市地方标准</w:t>
      </w:r>
      <w:r>
        <w:rPr>
          <w:rFonts w:hint="eastAsia" w:ascii="仿宋" w:hAnsi="仿宋" w:eastAsia="仿宋" w:cs="仿宋"/>
          <w:color w:val="auto"/>
          <w:sz w:val="32"/>
          <w:szCs w:val="32"/>
        </w:rPr>
        <w:t>《养老机构服务质量星级划分与评定》（DB11/T 219）</w:t>
      </w:r>
      <w:r>
        <w:rPr>
          <w:rFonts w:hint="eastAsia" w:ascii="仿宋_GB2312" w:hAnsi="仿宋_GB2312" w:eastAsia="仿宋_GB2312" w:cs="仿宋_GB2312"/>
          <w:b w:val="0"/>
          <w:i w:val="0"/>
          <w:color w:val="auto"/>
          <w:sz w:val="32"/>
          <w:szCs w:val="32"/>
          <w:shd w:val="clear" w:color="auto" w:fill="FFFFFF"/>
          <w:lang w:val="en-US" w:eastAsia="zh-CN"/>
        </w:rPr>
        <w:t>等文件制定，已</w:t>
      </w:r>
      <w:r>
        <w:rPr>
          <w:rFonts w:hint="eastAsia" w:ascii="仿宋_GB2312" w:hAnsi="仿宋_GB2312" w:eastAsia="仿宋_GB2312" w:cs="仿宋_GB2312"/>
          <w:sz w:val="32"/>
          <w:szCs w:val="32"/>
          <w:lang w:val="en-US" w:eastAsia="zh-CN"/>
        </w:rPr>
        <w:t>于8月9日至16日征求市卫生健康、市市场监管、市消防救援总队、市社会福利事务管理中心和各区民政部门意见，并根据各区意见进行了修改完善。</w:t>
      </w:r>
    </w:p>
    <w:p>
      <w:pPr>
        <w:widowControl w:val="0"/>
        <w:wordWrap/>
        <w:adjustRightInd w:val="0"/>
        <w:snapToGrid w:val="0"/>
        <w:spacing w:line="560" w:lineRule="exact"/>
        <w:ind w:left="0" w:leftChars="0" w:right="0"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（一）评定对象条件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养老机构</w:t>
      </w:r>
      <w:r>
        <w:rPr>
          <w:rFonts w:hint="eastAsia" w:ascii="仿宋" w:hAnsi="仿宋" w:eastAsia="仿宋" w:cs="仿宋"/>
          <w:color w:val="auto"/>
          <w:sz w:val="32"/>
          <w:szCs w:val="32"/>
          <w:lang w:eastAsia="zh-CN"/>
        </w:rPr>
        <w:t>申请</w:t>
      </w:r>
      <w:r>
        <w:rPr>
          <w:rFonts w:hint="eastAsia" w:ascii="仿宋" w:hAnsi="仿宋" w:eastAsia="仿宋" w:cs="仿宋"/>
          <w:color w:val="auto"/>
          <w:sz w:val="32"/>
          <w:szCs w:val="32"/>
        </w:rPr>
        <w:t>星级评定应符合以下基本条件：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）依法备案</w:t>
      </w:r>
      <w:r>
        <w:rPr>
          <w:rFonts w:hint="eastAsia" w:ascii="仿宋" w:hAnsi="仿宋" w:eastAsia="仿宋" w:cs="仿宋"/>
          <w:color w:val="auto"/>
          <w:sz w:val="32"/>
          <w:szCs w:val="32"/>
        </w:rPr>
        <w:t>并运营一年以上；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符合</w:t>
      </w:r>
      <w:r>
        <w:rPr>
          <w:rFonts w:hint="eastAsia" w:ascii="仿宋" w:hAnsi="仿宋" w:eastAsia="仿宋" w:cs="仿宋"/>
          <w:color w:val="auto"/>
          <w:sz w:val="32"/>
          <w:szCs w:val="32"/>
          <w:lang w:val="en-US" w:eastAsia="zh-CN"/>
        </w:rPr>
        <w:t>北京市地方标准</w:t>
      </w:r>
      <w:r>
        <w:rPr>
          <w:rFonts w:hint="eastAsia" w:ascii="仿宋" w:hAnsi="仿宋" w:eastAsia="仿宋" w:cs="仿宋"/>
          <w:color w:val="auto"/>
          <w:sz w:val="32"/>
          <w:szCs w:val="32"/>
        </w:rPr>
        <w:t>《养老机构服务质量星级划分与评定》（DB11/T 219）</w:t>
      </w:r>
      <w:r>
        <w:rPr>
          <w:rFonts w:hint="eastAsia" w:ascii="仿宋" w:hAnsi="仿宋" w:eastAsia="仿宋" w:cs="仿宋"/>
          <w:color w:val="auto"/>
          <w:sz w:val="32"/>
          <w:szCs w:val="32"/>
          <w:lang w:eastAsia="zh-CN"/>
        </w:rPr>
        <w:t>关于申请</w:t>
      </w:r>
      <w:r>
        <w:rPr>
          <w:rFonts w:hint="eastAsia" w:ascii="仿宋" w:hAnsi="仿宋" w:eastAsia="仿宋" w:cs="仿宋"/>
          <w:color w:val="auto"/>
          <w:sz w:val="32"/>
          <w:szCs w:val="32"/>
        </w:rPr>
        <w:t>星级评定的基本要求与条件。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养老机构有下列情形之一的，</w:t>
      </w:r>
      <w:r>
        <w:rPr>
          <w:rFonts w:hint="eastAsia" w:ascii="仿宋" w:hAnsi="仿宋" w:eastAsia="仿宋" w:cs="仿宋"/>
          <w:color w:val="auto"/>
          <w:sz w:val="32"/>
          <w:szCs w:val="32"/>
          <w:lang w:eastAsia="zh-CN"/>
        </w:rPr>
        <w:t>民政部门对其星级评定申请</w:t>
      </w:r>
      <w:r>
        <w:rPr>
          <w:rFonts w:hint="eastAsia" w:ascii="仿宋" w:hAnsi="仿宋" w:eastAsia="仿宋" w:cs="仿宋"/>
          <w:color w:val="auto"/>
          <w:sz w:val="32"/>
          <w:szCs w:val="32"/>
        </w:rPr>
        <w:t>不予</w:t>
      </w:r>
      <w:r>
        <w:rPr>
          <w:rFonts w:hint="eastAsia" w:ascii="仿宋" w:hAnsi="仿宋" w:eastAsia="仿宋" w:cs="仿宋"/>
          <w:color w:val="auto"/>
          <w:sz w:val="32"/>
          <w:szCs w:val="32"/>
          <w:lang w:val="en-US" w:eastAsia="zh-CN"/>
        </w:rPr>
        <w:t>受理</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未依法在民政部门备案</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养老机构或其法定代表人、实际控制人、主要负责人存在严重违法、违纪、违反养老行业相关规定、纳入失信被执行人等行为记录的；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）三年内</w:t>
      </w:r>
      <w:r>
        <w:rPr>
          <w:rFonts w:hint="eastAsia" w:ascii="仿宋" w:hAnsi="仿宋" w:eastAsia="仿宋" w:cs="仿宋"/>
          <w:color w:val="auto"/>
          <w:sz w:val="32"/>
          <w:szCs w:val="32"/>
        </w:rPr>
        <w:t>发生</w:t>
      </w:r>
      <w:r>
        <w:rPr>
          <w:rFonts w:hint="eastAsia" w:ascii="仿宋" w:hAnsi="仿宋" w:eastAsia="仿宋" w:cs="仿宋"/>
          <w:color w:val="auto"/>
          <w:sz w:val="32"/>
          <w:szCs w:val="32"/>
          <w:highlight w:val="none"/>
        </w:rPr>
        <w:t>责任事故</w:t>
      </w:r>
      <w:r>
        <w:rPr>
          <w:rFonts w:hint="eastAsia" w:ascii="仿宋" w:hAnsi="仿宋" w:eastAsia="仿宋" w:cs="仿宋"/>
          <w:color w:val="auto"/>
          <w:sz w:val="32"/>
          <w:szCs w:val="32"/>
          <w:highlight w:val="none"/>
          <w:lang w:eastAsia="zh-CN"/>
        </w:rPr>
        <w:t>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存在欺老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骗老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虐老等损害老年人合法权益情形的；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存在重大</w:t>
      </w:r>
      <w:r>
        <w:rPr>
          <w:rFonts w:hint="eastAsia" w:ascii="仿宋" w:hAnsi="仿宋" w:eastAsia="仿宋" w:cs="仿宋"/>
          <w:color w:val="auto"/>
          <w:sz w:val="32"/>
          <w:szCs w:val="32"/>
          <w:highlight w:val="none"/>
          <w:lang w:eastAsia="zh-CN"/>
        </w:rPr>
        <w:t>安全</w:t>
      </w:r>
      <w:r>
        <w:rPr>
          <w:rFonts w:hint="eastAsia" w:ascii="仿宋" w:hAnsi="仿宋" w:eastAsia="仿宋" w:cs="仿宋"/>
          <w:color w:val="auto"/>
          <w:sz w:val="32"/>
          <w:szCs w:val="32"/>
          <w:highlight w:val="none"/>
        </w:rPr>
        <w:t>风险隐患</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rPr>
        <w:t>前次申请评定星级未通过不满一年的；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）三年内发生</w:t>
      </w:r>
      <w:r>
        <w:rPr>
          <w:rFonts w:hint="eastAsia" w:ascii="仿宋" w:hAnsi="仿宋" w:eastAsia="仿宋" w:cs="仿宋"/>
          <w:color w:val="auto"/>
          <w:sz w:val="32"/>
          <w:szCs w:val="32"/>
        </w:rPr>
        <w:t>被终止评定或者</w:t>
      </w:r>
      <w:r>
        <w:rPr>
          <w:rFonts w:hint="eastAsia" w:ascii="仿宋" w:hAnsi="仿宋" w:eastAsia="仿宋" w:cs="仿宋"/>
          <w:color w:val="auto"/>
          <w:sz w:val="32"/>
          <w:szCs w:val="32"/>
          <w:lang w:eastAsia="zh-CN"/>
        </w:rPr>
        <w:t>撤销星级情形</w:t>
      </w:r>
      <w:r>
        <w:rPr>
          <w:rFonts w:hint="eastAsia" w:ascii="仿宋" w:hAnsi="仿宋" w:eastAsia="仿宋" w:cs="仿宋"/>
          <w:color w:val="auto"/>
          <w:sz w:val="32"/>
          <w:szCs w:val="32"/>
        </w:rPr>
        <w:t>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）发生撤销或降低星级、星级自动失效等情形，</w:t>
      </w:r>
      <w:r>
        <w:rPr>
          <w:rFonts w:hint="eastAsia" w:ascii="仿宋" w:hAnsi="仿宋" w:eastAsia="仿宋" w:cs="仿宋"/>
          <w:color w:val="auto"/>
          <w:sz w:val="32"/>
          <w:szCs w:val="32"/>
        </w:rPr>
        <w:t>拒不退回原星级证书、牌匾的；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sz w:val="20"/>
          <w:szCs w:val="2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存在其</w:t>
      </w:r>
      <w:r>
        <w:rPr>
          <w:rFonts w:hint="eastAsia" w:ascii="仿宋" w:hAnsi="仿宋" w:eastAsia="仿宋" w:cs="仿宋"/>
          <w:color w:val="auto"/>
          <w:sz w:val="32"/>
          <w:szCs w:val="32"/>
          <w:highlight w:val="none"/>
          <w:lang w:eastAsia="zh-CN"/>
        </w:rPr>
        <w:t>它依据相关规定</w:t>
      </w:r>
      <w:r>
        <w:rPr>
          <w:rFonts w:hint="eastAsia" w:ascii="仿宋" w:hAnsi="仿宋" w:eastAsia="仿宋" w:cs="仿宋"/>
          <w:color w:val="auto"/>
          <w:sz w:val="32"/>
          <w:szCs w:val="32"/>
          <w:highlight w:val="none"/>
        </w:rPr>
        <w:t>不宜予以评定</w:t>
      </w:r>
      <w:r>
        <w:rPr>
          <w:rFonts w:hint="eastAsia" w:ascii="仿宋" w:hAnsi="仿宋" w:eastAsia="仿宋" w:cs="仿宋"/>
          <w:color w:val="auto"/>
          <w:sz w:val="32"/>
          <w:szCs w:val="32"/>
          <w:highlight w:val="none"/>
          <w:lang w:eastAsia="zh-CN"/>
        </w:rPr>
        <w:t>星级</w:t>
      </w:r>
      <w:r>
        <w:rPr>
          <w:rFonts w:hint="eastAsia" w:ascii="仿宋" w:hAnsi="仿宋" w:eastAsia="仿宋" w:cs="仿宋"/>
          <w:color w:val="auto"/>
          <w:sz w:val="32"/>
          <w:szCs w:val="32"/>
          <w:highlight w:val="none"/>
        </w:rPr>
        <w:t>情形的。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（二）评定组织</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市、区民政部门应分别牵头组建由民政、卫生健康、市场监管、消防救援等部门相关工作人员以及研究机构、</w:t>
      </w:r>
      <w:r>
        <w:rPr>
          <w:rFonts w:hint="eastAsia" w:ascii="仿宋" w:hAnsi="仿宋" w:eastAsia="仿宋" w:cs="仿宋"/>
          <w:color w:val="auto"/>
          <w:sz w:val="32"/>
          <w:szCs w:val="32"/>
          <w:lang w:eastAsia="zh-CN"/>
        </w:rPr>
        <w:t>高等院校、</w:t>
      </w:r>
      <w:r>
        <w:rPr>
          <w:rFonts w:hint="eastAsia" w:ascii="仿宋" w:hAnsi="仿宋" w:eastAsia="仿宋" w:cs="仿宋"/>
          <w:color w:val="auto"/>
          <w:sz w:val="32"/>
          <w:szCs w:val="32"/>
        </w:rPr>
        <w:t>相关行业专业技术人员组成的养老机构服务质量星级评定委员会（以下简称“星级评定委员会”）。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市、区星级评定委员会分别在市、区民政部门的领导下，自行组织星级评定专家开展养老机构星级评定工作。星级评定委员会下设办公室，自行组织星级评定专家开展养老机构星级评定工作，不得委托第三方组织。办公室设在养老工作部门，负责星级评定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（三）评定程序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1.提交</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养老机构向区星级评定委员会办公室提出参评申请，依据本办法及相关规定通过市社会福利服务管理平台提交申请材料。首次申评星级不得高于二星级。</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2.受理。</w:t>
      </w:r>
      <w:r>
        <w:rPr>
          <w:rFonts w:hint="eastAsia" w:ascii="仿宋" w:hAnsi="仿宋" w:eastAsia="仿宋" w:cs="仿宋"/>
          <w:color w:val="auto"/>
          <w:sz w:val="32"/>
          <w:szCs w:val="32"/>
          <w:highlight w:val="none"/>
        </w:rPr>
        <w:t>区星级评定委员会办公室收到养老机构提交的完整申请材料后，应在10个工作日内完成申请材料审核并作出是否受理的决定，书面告知申请机构并以适当方式向社会公开申请参评养老机构名单。</w:t>
      </w:r>
      <w:r>
        <w:rPr>
          <w:rFonts w:hint="eastAsia" w:ascii="仿宋" w:hAnsi="仿宋" w:eastAsia="仿宋" w:cs="仿宋"/>
          <w:color w:val="auto"/>
          <w:sz w:val="32"/>
          <w:szCs w:val="32"/>
          <w:highlight w:val="none"/>
          <w:lang w:eastAsia="zh-CN"/>
        </w:rPr>
        <w:t>申请</w:t>
      </w:r>
      <w:r>
        <w:rPr>
          <w:rFonts w:hint="eastAsia" w:ascii="仿宋" w:hAnsi="仿宋" w:eastAsia="仿宋" w:cs="仿宋"/>
          <w:color w:val="auto"/>
          <w:sz w:val="32"/>
          <w:szCs w:val="32"/>
          <w:lang w:eastAsia="zh-CN"/>
        </w:rPr>
        <w:t>四星级及以上养老机构应由各区民政部门在决定受理当</w:t>
      </w:r>
      <w:r>
        <w:rPr>
          <w:rFonts w:hint="eastAsia" w:ascii="仿宋" w:hAnsi="仿宋" w:eastAsia="仿宋" w:cs="仿宋"/>
          <w:color w:val="auto"/>
          <w:sz w:val="32"/>
          <w:szCs w:val="32"/>
          <w:lang w:val="en-US" w:eastAsia="zh-CN"/>
        </w:rPr>
        <w:t>日</w:t>
      </w:r>
      <w:r>
        <w:rPr>
          <w:rFonts w:hint="eastAsia" w:ascii="仿宋" w:hAnsi="仿宋" w:eastAsia="仿宋" w:cs="仿宋"/>
          <w:color w:val="auto"/>
          <w:sz w:val="32"/>
          <w:szCs w:val="32"/>
          <w:lang w:eastAsia="zh-CN"/>
        </w:rPr>
        <w:t>报</w:t>
      </w:r>
      <w:r>
        <w:rPr>
          <w:rFonts w:hint="eastAsia" w:ascii="仿宋" w:hAnsi="仿宋" w:eastAsia="仿宋" w:cs="仿宋"/>
          <w:color w:val="auto"/>
          <w:sz w:val="32"/>
          <w:szCs w:val="32"/>
          <w:highlight w:val="none"/>
          <w:lang w:eastAsia="zh-CN"/>
        </w:rPr>
        <w:t>市星级评定委员会办公室。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3.现场评审。</w:t>
      </w:r>
      <w:r>
        <w:rPr>
          <w:rFonts w:hint="eastAsia" w:ascii="仿宋" w:hAnsi="仿宋" w:eastAsia="仿宋" w:cs="仿宋"/>
          <w:color w:val="auto"/>
          <w:sz w:val="32"/>
          <w:szCs w:val="32"/>
          <w:highlight w:val="none"/>
          <w:lang w:eastAsia="zh-CN"/>
        </w:rPr>
        <w:t>星级评定委员会办公室</w:t>
      </w:r>
      <w:r>
        <w:rPr>
          <w:rFonts w:hint="eastAsia" w:ascii="仿宋" w:hAnsi="仿宋" w:eastAsia="仿宋" w:cs="仿宋"/>
          <w:color w:val="auto"/>
          <w:sz w:val="32"/>
          <w:szCs w:val="32"/>
          <w:highlight w:val="none"/>
          <w:lang w:val="en-US" w:eastAsia="zh-CN"/>
        </w:rPr>
        <w:t>应在作出受理决定之日起20个工作日内，</w:t>
      </w:r>
      <w:r>
        <w:rPr>
          <w:rFonts w:hint="eastAsia" w:ascii="仿宋" w:hAnsi="仿宋" w:eastAsia="仿宋" w:cs="仿宋"/>
          <w:color w:val="auto"/>
          <w:sz w:val="32"/>
          <w:szCs w:val="32"/>
          <w:highlight w:val="none"/>
          <w:lang w:eastAsia="zh-CN"/>
        </w:rPr>
        <w:t>组织相关专家</w:t>
      </w:r>
      <w:r>
        <w:rPr>
          <w:rFonts w:hint="eastAsia" w:ascii="仿宋" w:hAnsi="仿宋" w:eastAsia="仿宋" w:cs="仿宋"/>
          <w:color w:val="auto"/>
          <w:sz w:val="32"/>
          <w:szCs w:val="32"/>
          <w:highlight w:val="none"/>
          <w:lang w:val="en-US" w:eastAsia="zh-CN"/>
        </w:rPr>
        <w:t>成立评审小组进入养老机构现场评审</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现场评审时间不超过2个工作日。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sz w:val="20"/>
          <w:szCs w:val="22"/>
        </w:rPr>
      </w:pPr>
      <w:r>
        <w:rPr>
          <w:rFonts w:hint="eastAsia" w:ascii="仿宋" w:hAnsi="仿宋" w:eastAsia="仿宋" w:cs="仿宋"/>
          <w:color w:val="auto"/>
          <w:sz w:val="32"/>
          <w:szCs w:val="32"/>
          <w:highlight w:val="none"/>
        </w:rPr>
        <w:t>评审小组</w:t>
      </w:r>
      <w:r>
        <w:rPr>
          <w:rFonts w:hint="eastAsia" w:ascii="仿宋" w:hAnsi="仿宋" w:eastAsia="仿宋" w:cs="仿宋"/>
          <w:color w:val="auto"/>
          <w:sz w:val="32"/>
          <w:szCs w:val="32"/>
          <w:highlight w:val="none"/>
          <w:lang w:eastAsia="zh-CN"/>
        </w:rPr>
        <w:t>根据</w:t>
      </w:r>
      <w:r>
        <w:rPr>
          <w:rFonts w:hint="eastAsia" w:ascii="仿宋" w:hAnsi="仿宋" w:eastAsia="仿宋" w:cs="仿宋"/>
          <w:color w:val="auto"/>
          <w:sz w:val="32"/>
          <w:szCs w:val="32"/>
          <w:highlight w:val="none"/>
        </w:rPr>
        <w:t>现场评审得分情况</w:t>
      </w:r>
      <w:r>
        <w:rPr>
          <w:rFonts w:hint="eastAsia" w:ascii="仿宋" w:hAnsi="仿宋" w:eastAsia="仿宋" w:cs="仿宋"/>
          <w:color w:val="auto"/>
          <w:sz w:val="32"/>
          <w:szCs w:val="32"/>
          <w:highlight w:val="none"/>
          <w:lang w:eastAsia="zh-CN"/>
        </w:rPr>
        <w:t>，按照不高于其申评星级的原则</w:t>
      </w:r>
      <w:r>
        <w:rPr>
          <w:rFonts w:hint="eastAsia" w:ascii="仿宋" w:hAnsi="仿宋" w:eastAsia="仿宋" w:cs="仿宋"/>
          <w:color w:val="auto"/>
          <w:sz w:val="32"/>
          <w:szCs w:val="32"/>
          <w:highlight w:val="none"/>
          <w:lang w:val="en-US" w:eastAsia="zh-CN"/>
        </w:rPr>
        <w:t>提出</w:t>
      </w:r>
      <w:r>
        <w:rPr>
          <w:rFonts w:hint="eastAsia" w:ascii="仿宋" w:hAnsi="仿宋" w:eastAsia="仿宋" w:cs="仿宋"/>
          <w:color w:val="auto"/>
          <w:sz w:val="32"/>
          <w:szCs w:val="32"/>
          <w:highlight w:val="none"/>
        </w:rPr>
        <w:t>星级</w:t>
      </w:r>
      <w:r>
        <w:rPr>
          <w:rFonts w:hint="eastAsia" w:ascii="仿宋" w:hAnsi="仿宋" w:eastAsia="仿宋" w:cs="仿宋"/>
          <w:color w:val="auto"/>
          <w:sz w:val="32"/>
          <w:szCs w:val="32"/>
          <w:highlight w:val="none"/>
          <w:lang w:eastAsia="zh-CN"/>
        </w:rPr>
        <w:t>评定初步</w:t>
      </w:r>
      <w:r>
        <w:rPr>
          <w:rFonts w:hint="eastAsia" w:ascii="仿宋" w:hAnsi="仿宋" w:eastAsia="仿宋" w:cs="仿宋"/>
          <w:color w:val="auto"/>
          <w:sz w:val="32"/>
          <w:szCs w:val="32"/>
          <w:highlight w:val="none"/>
          <w:lang w:val="en-US" w:eastAsia="zh-CN"/>
        </w:rPr>
        <w:t>建议</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并在完成现场评审当日提交</w:t>
      </w:r>
      <w:r>
        <w:rPr>
          <w:rFonts w:hint="eastAsia" w:ascii="仿宋" w:hAnsi="仿宋" w:eastAsia="仿宋" w:cs="仿宋"/>
          <w:color w:val="auto"/>
          <w:sz w:val="32"/>
          <w:szCs w:val="32"/>
          <w:highlight w:val="none"/>
          <w:lang w:eastAsia="zh-CN"/>
        </w:rPr>
        <w:t>星级评定委员会办公室</w:t>
      </w:r>
      <w:r>
        <w:rPr>
          <w:rFonts w:hint="eastAsia" w:ascii="仿宋" w:hAnsi="仿宋" w:eastAsia="仿宋" w:cs="仿宋"/>
          <w:color w:val="auto"/>
          <w:sz w:val="32"/>
          <w:szCs w:val="32"/>
          <w:highlight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4.会议评审。星级评定委员会办公室自收到现场评审初步建议10个工作日内，提请并召开星级评定委员会全体会议审核，并提出拟评定星级意见。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公示</w:t>
      </w:r>
      <w:r>
        <w:rPr>
          <w:rFonts w:hint="eastAsia" w:ascii="仿宋" w:hAnsi="仿宋" w:eastAsia="仿宋" w:cs="仿宋"/>
          <w:color w:val="auto"/>
          <w:sz w:val="32"/>
          <w:szCs w:val="32"/>
          <w:lang w:eastAsia="zh-CN"/>
        </w:rPr>
        <w:t>。会议评审结束后2个工作日内，市、区星级评定委员会办公室应面向社会公示养老机构星级评定结果，公示期为5个工作日。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6.评定结果确认。公示结束后10个工作日内，星级评定委员会办公室将评定结果及公示情况报民政部门确认。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highlight w:val="none"/>
          <w:lang w:val="en-US" w:eastAsia="zh-CN"/>
        </w:rPr>
        <w:t>评定结果公布。星级评定结果确认后3个工作日内，星级评定委员会办公室应将评定结果书面通知参评机构，并向社会公布。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highlight w:val="none"/>
          <w:lang w:val="en-US" w:eastAsia="zh-CN"/>
        </w:rPr>
        <w:t>报备。区星级评定委员会办公室应每月将新增星级养老机构名单向市星级评定委员会办公室报备。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lang w:val="en-US" w:eastAsia="zh-CN" w:bidi="ar-SA"/>
        </w:rPr>
        <w:t>9.</w:t>
      </w:r>
      <w:r>
        <w:rPr>
          <w:rFonts w:hint="eastAsia" w:ascii="仿宋" w:hAnsi="仿宋" w:eastAsia="仿宋" w:cs="仿宋"/>
          <w:color w:val="auto"/>
          <w:sz w:val="32"/>
          <w:szCs w:val="32"/>
          <w:highlight w:val="none"/>
          <w:lang w:val="en-US" w:eastAsia="zh-CN"/>
        </w:rPr>
        <w:t>异议处理。</w:t>
      </w:r>
      <w:r>
        <w:rPr>
          <w:rFonts w:hint="eastAsia" w:ascii="仿宋" w:hAnsi="仿宋" w:eastAsia="仿宋" w:cs="仿宋"/>
          <w:color w:val="auto"/>
          <w:sz w:val="32"/>
          <w:szCs w:val="32"/>
          <w:highlight w:val="none"/>
          <w:lang w:eastAsia="zh-CN"/>
        </w:rPr>
        <w:t>养老机构对区星级评定委员会办公室不予受理决定有异议的，可自收到不予受理决定通知书之日起5个工作日内，向区星级评定委员会办公室提出书面复核申请。区星级评定委员会办公室应在接到书面复核申请之日起10个工作日内向养老机构反馈处理情况或处理意见。</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养老机构对星级评定结果有异议的，可自收到评定结果书面通知之日起5个工作日内，向星级评定委员会办公室提出书面复核申请。星级评定委员会应在收到书面复核申请之日起10个工作日内向养老机构反馈处理情况或处理意见。</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养老机构对受理决定复核申请处理意见或星级评定结果复核申请处理意见仍有异议，可自收到复核申请处理意见之日起5个工作日内向市星级评定委员会办公室提出书面申诉，市星级评定委员会办公室应在接到书面申诉之日起10个工作日内向养老机构反馈处理情况或处理意见。</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（四）星级管理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养老机构服务质量星级从低到高划分为五个等级，分别为一星级、二星级、三星级、四星级、五星级。</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养老机构服务质量星级评定结果有效期为三年，自星级评定结果通知书印发之日起计算。养老机构可在现星级评定结果有效期届满前六个月提出参评申请。</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养老机构星级实行逐级晋升。申请晋级的，应在获评现星级满一年后提出。晋级申请经评定未通过的，按其实际服务质量水平保持原星级、降低或撤销星级。</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（五）监督管理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市、区</w:t>
      </w:r>
      <w:r>
        <w:rPr>
          <w:rFonts w:hint="eastAsia" w:ascii="仿宋" w:hAnsi="仿宋" w:eastAsia="仿宋" w:cs="仿宋"/>
          <w:color w:val="auto"/>
          <w:sz w:val="32"/>
          <w:szCs w:val="32"/>
          <w:lang w:eastAsia="zh-CN"/>
        </w:rPr>
        <w:t>民政部门或星级评定委员会办公室</w:t>
      </w:r>
      <w:r>
        <w:rPr>
          <w:rFonts w:hint="eastAsia" w:ascii="仿宋" w:hAnsi="仿宋" w:eastAsia="仿宋" w:cs="仿宋"/>
          <w:color w:val="auto"/>
          <w:sz w:val="32"/>
          <w:szCs w:val="32"/>
        </w:rPr>
        <w:t>应采取“双随机、一公开”</w:t>
      </w:r>
      <w:r>
        <w:rPr>
          <w:rFonts w:hint="eastAsia" w:ascii="仿宋" w:hAnsi="仿宋" w:eastAsia="仿宋" w:cs="仿宋"/>
          <w:color w:val="auto"/>
          <w:sz w:val="32"/>
          <w:szCs w:val="32"/>
          <w:lang w:eastAsia="zh-CN"/>
        </w:rPr>
        <w:t>、不定期飞行检查</w:t>
      </w:r>
      <w:r>
        <w:rPr>
          <w:rFonts w:hint="eastAsia" w:ascii="仿宋" w:hAnsi="仿宋" w:eastAsia="仿宋" w:cs="仿宋"/>
          <w:color w:val="auto"/>
          <w:sz w:val="32"/>
          <w:szCs w:val="32"/>
        </w:rPr>
        <w:t>等方式，对</w:t>
      </w:r>
      <w:r>
        <w:rPr>
          <w:rFonts w:hint="eastAsia" w:ascii="仿宋" w:hAnsi="仿宋" w:eastAsia="仿宋" w:cs="仿宋"/>
          <w:color w:val="auto"/>
          <w:sz w:val="32"/>
          <w:szCs w:val="32"/>
          <w:lang w:eastAsia="zh-CN"/>
        </w:rPr>
        <w:t>获评</w:t>
      </w:r>
      <w:r>
        <w:rPr>
          <w:rFonts w:hint="eastAsia" w:ascii="仿宋" w:hAnsi="仿宋" w:eastAsia="仿宋" w:cs="仿宋"/>
          <w:color w:val="auto"/>
          <w:sz w:val="32"/>
          <w:szCs w:val="32"/>
        </w:rPr>
        <w:t>星级的养老机构进行抽查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每年</w:t>
      </w:r>
      <w:r>
        <w:rPr>
          <w:rFonts w:hint="eastAsia" w:ascii="仿宋" w:hAnsi="仿宋" w:eastAsia="仿宋" w:cs="仿宋"/>
          <w:color w:val="auto"/>
          <w:sz w:val="32"/>
          <w:szCs w:val="32"/>
          <w:lang w:eastAsia="zh-CN"/>
        </w:rPr>
        <w:t>抽查比例</w:t>
      </w:r>
      <w:r>
        <w:rPr>
          <w:rFonts w:hint="eastAsia" w:ascii="仿宋" w:hAnsi="仿宋" w:eastAsia="仿宋" w:cs="仿宋"/>
          <w:color w:val="auto"/>
          <w:sz w:val="32"/>
          <w:szCs w:val="32"/>
        </w:rPr>
        <w:t>不低于10%</w:t>
      </w:r>
      <w:r>
        <w:rPr>
          <w:rFonts w:hint="eastAsia" w:ascii="仿宋" w:hAnsi="仿宋" w:eastAsia="仿宋" w:cs="仿宋"/>
          <w:color w:val="auto"/>
          <w:sz w:val="32"/>
          <w:szCs w:val="32"/>
          <w:lang w:eastAsia="zh-CN"/>
        </w:rPr>
        <w:t>。</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sz w:val="20"/>
          <w:szCs w:val="22"/>
          <w:lang w:eastAsia="zh-CN"/>
        </w:rPr>
      </w:pPr>
      <w:r>
        <w:rPr>
          <w:rFonts w:hint="eastAsia" w:ascii="仿宋" w:hAnsi="仿宋" w:eastAsia="仿宋" w:cs="仿宋"/>
          <w:color w:val="auto"/>
          <w:sz w:val="32"/>
          <w:szCs w:val="32"/>
          <w:lang w:val="en-US" w:eastAsia="zh-CN"/>
        </w:rPr>
        <w:t>星级评定委员会办公室应及时将</w:t>
      </w:r>
      <w:r>
        <w:rPr>
          <w:rFonts w:hint="eastAsia" w:ascii="仿宋" w:hAnsi="仿宋" w:eastAsia="仿宋" w:cs="仿宋"/>
          <w:color w:val="auto"/>
          <w:sz w:val="32"/>
          <w:szCs w:val="32"/>
          <w:lang w:eastAsia="zh-CN"/>
        </w:rPr>
        <w:t>星级评定结果自动失效或被撤销的养老机构名单及相关情况，向民政部门报备并对社会公布。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市星级评定委员会办公室应加强对各区养老机构</w:t>
      </w:r>
      <w:r>
        <w:rPr>
          <w:rFonts w:hint="eastAsia" w:ascii="仿宋" w:hAnsi="仿宋" w:eastAsia="仿宋" w:cs="仿宋"/>
          <w:color w:val="auto"/>
          <w:sz w:val="32"/>
          <w:szCs w:val="32"/>
          <w:highlight w:val="none"/>
          <w:lang w:val="en-US" w:eastAsia="zh-CN"/>
        </w:rPr>
        <w:t>服务质量星级评定工作的监督检查，对发现的违规问题予以纠正处理，违纪违法线索移交相关部门依纪依法处理。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20"/>
          <w:szCs w:val="22"/>
        </w:rPr>
      </w:pPr>
      <w:r>
        <w:rPr>
          <w:rFonts w:hint="eastAsia" w:ascii="仿宋" w:hAnsi="仿宋" w:eastAsia="仿宋" w:cs="仿宋"/>
          <w:color w:val="auto"/>
          <w:sz w:val="32"/>
          <w:szCs w:val="32"/>
          <w:highlight w:val="none"/>
          <w:lang w:val="en-US" w:eastAsia="zh-CN"/>
        </w:rPr>
        <w:t>养老机构服务质量星</w:t>
      </w:r>
      <w:r>
        <w:rPr>
          <w:rFonts w:hint="eastAsia" w:ascii="仿宋" w:hAnsi="仿宋" w:eastAsia="仿宋" w:cs="仿宋"/>
          <w:color w:val="auto"/>
          <w:sz w:val="32"/>
          <w:szCs w:val="32"/>
          <w:lang w:val="en-US" w:eastAsia="zh-CN"/>
        </w:rPr>
        <w:t>级评定管理工作情况纳入各区民政工作综合评估内容。</w:t>
      </w:r>
    </w:p>
    <w:p>
      <w:pPr>
        <w:pStyle w:val="10"/>
        <w:rPr>
          <w:rFonts w:hint="eastAsia"/>
          <w:lang w:eastAsia="zh-CN"/>
        </w:rPr>
      </w:pP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71F0"/>
    <w:rsid w:val="1E2C50CB"/>
    <w:rsid w:val="4B2C3957"/>
    <w:rsid w:val="58E014BA"/>
    <w:rsid w:val="EFFF7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unhideWhenUsed/>
    <w:qFormat/>
    <w:uiPriority w:val="99"/>
    <w:rPr>
      <w:rFonts w:ascii="楷体_GB2312" w:eastAsia="楷体_GB2312"/>
      <w:sz w:val="28"/>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ody Text Indent 2"/>
    <w:basedOn w:val="1"/>
    <w:unhideWhenUsed/>
    <w:qFormat/>
    <w:uiPriority w:val="99"/>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unhideWhenUsed/>
    <w:qFormat/>
    <w:uiPriority w:val="39"/>
    <w:pPr>
      <w:spacing w:line="600" w:lineRule="exact"/>
      <w:ind w:right="-316" w:rightChars="-100" w:firstLine="790" w:firstLineChars="250"/>
    </w:pPr>
  </w:style>
  <w:style w:type="paragraph" w:customStyle="1" w:styleId="10">
    <w:name w:val="Default"/>
    <w:unhideWhenUsed/>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2409</Words>
  <Characters>2459</Characters>
  <Lines>0</Lines>
  <Paragraphs>0</Paragraphs>
  <TotalTime>1</TotalTime>
  <ScaleCrop>false</ScaleCrop>
  <LinksUpToDate>false</LinksUpToDate>
  <CharactersWithSpaces>2461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2022-08-26T10:36:00Z</dcterms:created>
  <dc:creator>uos</dc:creator>
  <cp:lastModifiedBy>147</cp:lastModifiedBy>
  <dcterms:modified xsi:type="dcterms:W3CDTF">2022-08-29T03:28:41Z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CAFA012B045E47FFB362B9ADCED94B29</vt:lpwstr>
  </property>
</Properties>
</file>