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rPr>
      </w:pPr>
      <w:bookmarkStart w:id="0" w:name="_Hlk80518964"/>
    </w:p>
    <w:p>
      <w:pPr>
        <w:pStyle w:val="10"/>
        <w:adjustRightInd w:val="0"/>
        <w:snapToGrid w:val="0"/>
        <w:spacing w:after="0" w:line="540" w:lineRule="exact"/>
        <w:jc w:val="center"/>
        <w:outlineLvl w:val="0"/>
        <w:rPr>
          <w:rFonts w:hint="eastAsia" w:eastAsia="方正小标宋简体" w:cs="方正小标宋简体"/>
          <w:sz w:val="44"/>
          <w:szCs w:val="44"/>
        </w:rPr>
      </w:pPr>
      <w:r>
        <w:rPr>
          <w:rFonts w:hint="eastAsia" w:eastAsia="方正小标宋简体" w:cs="方正小标宋简体"/>
          <w:sz w:val="44"/>
          <w:szCs w:val="44"/>
        </w:rPr>
        <w:t>首都城市环境建设管理委员会办公室关于印发</w:t>
      </w:r>
      <w:bookmarkEnd w:id="0"/>
      <w:r>
        <w:rPr>
          <w:rFonts w:hint="eastAsia" w:eastAsia="方正小标宋简体" w:cs="方正小标宋简体"/>
          <w:sz w:val="44"/>
          <w:szCs w:val="44"/>
        </w:rPr>
        <w:t>进一步深化门前责任区管理</w:t>
      </w:r>
    </w:p>
    <w:p>
      <w:pPr>
        <w:pStyle w:val="10"/>
        <w:adjustRightInd w:val="0"/>
        <w:snapToGrid w:val="0"/>
        <w:spacing w:after="0" w:line="540" w:lineRule="exact"/>
        <w:jc w:val="center"/>
        <w:outlineLvl w:val="0"/>
        <w:rPr>
          <w:rFonts w:eastAsia="方正小标宋简体" w:cs="方正小标宋简体"/>
          <w:sz w:val="44"/>
          <w:szCs w:val="44"/>
        </w:rPr>
      </w:pPr>
      <w:r>
        <w:rPr>
          <w:rFonts w:hint="eastAsia" w:eastAsia="方正小标宋简体" w:cs="方正小标宋简体"/>
          <w:sz w:val="44"/>
          <w:szCs w:val="44"/>
        </w:rPr>
        <w:t>工作方案的通知</w:t>
      </w:r>
    </w:p>
    <w:p>
      <w:pPr>
        <w:autoSpaceDE w:val="0"/>
        <w:adjustRightInd w:val="0"/>
        <w:snapToGrid w:val="0"/>
        <w:spacing w:line="540" w:lineRule="exact"/>
        <w:jc w:val="left"/>
        <w:rPr>
          <w:rFonts w:ascii="宋体" w:hAnsi="宋体" w:eastAsia="方正小标宋简体" w:cs="方正小标宋简体"/>
          <w:snapToGrid w:val="0"/>
          <w:sz w:val="44"/>
          <w:szCs w:val="44"/>
        </w:rPr>
      </w:pPr>
    </w:p>
    <w:p>
      <w:pPr>
        <w:pStyle w:val="2"/>
        <w:jc w:val="center"/>
        <w:rPr>
          <w:rFonts w:ascii="宋体" w:hAnsi="宋体" w:eastAsia="仿宋_GB2312" w:cs="仿宋_GB2312"/>
          <w:sz w:val="32"/>
          <w:szCs w:val="32"/>
        </w:rPr>
      </w:pPr>
      <w:r>
        <w:rPr>
          <w:rFonts w:hint="eastAsia" w:ascii="宋体" w:hAnsi="宋体" w:eastAsia="仿宋_GB2312" w:cs="仿宋_GB2312"/>
          <w:sz w:val="32"/>
          <w:szCs w:val="32"/>
        </w:rPr>
        <w:t>首环建管办〔</w:t>
      </w:r>
      <w:r>
        <w:rPr>
          <w:rFonts w:ascii="宋体" w:hAnsi="宋体" w:eastAsia="仿宋_GB2312" w:cs="仿宋_GB2312"/>
          <w:sz w:val="32"/>
          <w:szCs w:val="32"/>
        </w:rPr>
        <w:t>202</w:t>
      </w:r>
      <w:r>
        <w:rPr>
          <w:rFonts w:hint="eastAsia" w:ascii="宋体" w:hAnsi="宋体" w:eastAsia="仿宋_GB2312" w:cs="仿宋_GB2312"/>
          <w:sz w:val="32"/>
          <w:szCs w:val="32"/>
        </w:rPr>
        <w:t>2</w:t>
      </w:r>
      <w:r>
        <w:rPr>
          <w:rFonts w:ascii="宋体" w:hAnsi="宋体" w:eastAsia="仿宋_GB2312" w:cs="仿宋_GB2312"/>
          <w:sz w:val="32"/>
          <w:szCs w:val="32"/>
        </w:rPr>
        <w:t>〕XX号</w:t>
      </w:r>
    </w:p>
    <w:p>
      <w:pPr>
        <w:autoSpaceDE w:val="0"/>
        <w:adjustRightInd w:val="0"/>
        <w:snapToGrid w:val="0"/>
        <w:spacing w:line="540" w:lineRule="exact"/>
        <w:jc w:val="left"/>
        <w:rPr>
          <w:rFonts w:ascii="宋体" w:hAnsi="宋体" w:eastAsia="仿宋_GB2312" w:cs="仿宋_GB2312"/>
          <w:sz w:val="32"/>
          <w:szCs w:val="32"/>
        </w:rPr>
      </w:pPr>
    </w:p>
    <w:p>
      <w:pPr>
        <w:autoSpaceDE w:val="0"/>
        <w:adjustRightInd w:val="0"/>
        <w:snapToGrid w:val="0"/>
        <w:spacing w:line="540" w:lineRule="exact"/>
        <w:jc w:val="left"/>
        <w:rPr>
          <w:rFonts w:ascii="宋体" w:hAnsi="宋体" w:eastAsia="仿宋_GB2312" w:cs="仿宋_GB2312"/>
          <w:sz w:val="32"/>
          <w:szCs w:val="32"/>
        </w:rPr>
      </w:pPr>
      <w:r>
        <w:rPr>
          <w:rFonts w:hint="eastAsia" w:ascii="宋体" w:hAnsi="宋体" w:eastAsia="仿宋_GB2312" w:cs="仿宋_GB2312"/>
          <w:sz w:val="32"/>
          <w:szCs w:val="32"/>
        </w:rPr>
        <w:t>各区人民政府，各相关单位：</w:t>
      </w:r>
    </w:p>
    <w:p>
      <w:pPr>
        <w:autoSpaceDE w:val="0"/>
        <w:adjustRightInd w:val="0"/>
        <w:snapToGrid w:val="0"/>
        <w:spacing w:line="540" w:lineRule="exact"/>
        <w:ind w:firstLine="640" w:firstLineChars="200"/>
        <w:rPr>
          <w:rFonts w:ascii="宋体" w:hAnsi="宋体" w:eastAsia="仿宋_GB2312" w:cs="仿宋_GB2312"/>
          <w:sz w:val="32"/>
          <w:szCs w:val="32"/>
        </w:rPr>
      </w:pPr>
      <w:r>
        <w:rPr>
          <w:rFonts w:hint="eastAsia" w:ascii="宋体" w:hAnsi="宋体" w:eastAsia="仿宋_GB2312" w:cs="仿宋_GB2312"/>
          <w:sz w:val="32"/>
          <w:szCs w:val="32"/>
        </w:rPr>
        <w:t>为深入贯彻执行《北京市市容环境卫生条例》《北京市文明行为促进条例》《北京市街道办事处条例》等法规，认真落实《关于加强城市精细化管理工作的意见》（京发〔</w:t>
      </w:r>
      <w:r>
        <w:rPr>
          <w:rFonts w:ascii="宋体" w:hAnsi="宋体" w:eastAsia="CESI宋体-GB13000" w:cs="CESI宋体-GB13000"/>
          <w:sz w:val="32"/>
          <w:szCs w:val="32"/>
        </w:rPr>
        <w:t>2019</w:t>
      </w:r>
      <w:r>
        <w:rPr>
          <w:rFonts w:hint="eastAsia" w:ascii="宋体" w:hAnsi="宋体" w:eastAsia="仿宋_GB2312" w:cs="仿宋_GB2312"/>
          <w:sz w:val="32"/>
          <w:szCs w:val="32"/>
        </w:rPr>
        <w:t>〕</w:t>
      </w:r>
      <w:r>
        <w:rPr>
          <w:rFonts w:ascii="宋体" w:hAnsi="宋体" w:eastAsia="CESI宋体-GB13000" w:cs="CESI宋体-GB13000"/>
          <w:sz w:val="32"/>
          <w:szCs w:val="32"/>
        </w:rPr>
        <w:t>1</w:t>
      </w:r>
      <w:r>
        <w:rPr>
          <w:rFonts w:hint="eastAsia" w:ascii="宋体" w:hAnsi="宋体" w:eastAsia="仿宋_GB2312" w:cs="仿宋_GB2312"/>
          <w:sz w:val="32"/>
          <w:szCs w:val="32"/>
        </w:rPr>
        <w:t>号）要求，解决群众身边环境问题，推动环境建设管理高质量发展，提高精治共治法治水平，不断增强人民群众获得感、幸福感、安全感，我办制定了《</w:t>
      </w:r>
      <w:r>
        <w:rPr>
          <w:rFonts w:hint="eastAsia" w:ascii="宋体" w:hAnsi="宋体" w:eastAsia="仿宋_GB2312" w:cs="仿宋_GB2312"/>
          <w:sz w:val="32"/>
          <w:szCs w:val="32"/>
          <w:lang w:eastAsia="zh-CN"/>
        </w:rPr>
        <w:t>关于</w:t>
      </w:r>
      <w:r>
        <w:rPr>
          <w:rFonts w:hint="eastAsia" w:ascii="宋体" w:hAnsi="宋体" w:eastAsia="仿宋_GB2312" w:cs="仿宋_GB2312"/>
          <w:sz w:val="32"/>
          <w:szCs w:val="32"/>
        </w:rPr>
        <w:t>进一步深化门前责任区管理</w:t>
      </w:r>
      <w:r>
        <w:rPr>
          <w:rFonts w:hint="eastAsia" w:ascii="宋体" w:hAnsi="宋体" w:eastAsia="仿宋_GB2312" w:cs="仿宋_GB2312"/>
          <w:sz w:val="32"/>
          <w:szCs w:val="32"/>
          <w:lang w:eastAsia="zh-CN"/>
        </w:rPr>
        <w:t>的</w:t>
      </w:r>
      <w:r>
        <w:rPr>
          <w:rFonts w:hint="eastAsia" w:ascii="宋体" w:hAnsi="宋体" w:eastAsia="仿宋_GB2312" w:cs="仿宋_GB2312"/>
          <w:sz w:val="32"/>
          <w:szCs w:val="32"/>
        </w:rPr>
        <w:t>工作方案》。现印发给你们，请认真贯彻落实。</w:t>
      </w:r>
    </w:p>
    <w:p>
      <w:pPr>
        <w:autoSpaceDE w:val="0"/>
        <w:adjustRightInd w:val="0"/>
        <w:snapToGrid w:val="0"/>
        <w:spacing w:line="540" w:lineRule="exact"/>
        <w:ind w:firstLine="640" w:firstLineChars="200"/>
        <w:rPr>
          <w:rFonts w:ascii="宋体" w:hAnsi="宋体" w:eastAsia="仿宋_GB2312" w:cs="仿宋_GB2312"/>
          <w:sz w:val="32"/>
          <w:szCs w:val="32"/>
        </w:rPr>
      </w:pPr>
      <w:r>
        <w:rPr>
          <w:rFonts w:hint="eastAsia" w:ascii="宋体" w:hAnsi="宋体" w:eastAsia="仿宋_GB2312" w:cs="仿宋_GB2312"/>
          <w:sz w:val="32"/>
          <w:szCs w:val="32"/>
        </w:rPr>
        <w:t>特此通知。</w:t>
      </w:r>
    </w:p>
    <w:p>
      <w:pPr>
        <w:pStyle w:val="2"/>
        <w:spacing w:line="540" w:lineRule="exact"/>
        <w:rPr>
          <w:rFonts w:ascii="宋体" w:hAnsi="宋体" w:eastAsia="仿宋_GB2312" w:cs="仿宋_GB2312"/>
          <w:sz w:val="32"/>
          <w:szCs w:val="32"/>
        </w:rPr>
      </w:pPr>
    </w:p>
    <w:p>
      <w:pPr>
        <w:pStyle w:val="2"/>
        <w:spacing w:line="540" w:lineRule="exact"/>
        <w:ind w:firstLine="640"/>
        <w:rPr>
          <w:rFonts w:ascii="宋体" w:hAnsi="宋体" w:eastAsia="仿宋_GB2312" w:cs="仿宋_GB2312"/>
          <w:sz w:val="32"/>
          <w:szCs w:val="32"/>
        </w:rPr>
      </w:pPr>
      <w:r>
        <w:rPr>
          <w:rFonts w:hint="eastAsia" w:ascii="宋体" w:hAnsi="宋体" w:eastAsia="仿宋_GB2312" w:cs="仿宋_GB2312"/>
          <w:sz w:val="32"/>
          <w:szCs w:val="32"/>
        </w:rPr>
        <w:t xml:space="preserve">               首都城市环境建设管理委员会办公室</w:t>
      </w:r>
    </w:p>
    <w:p>
      <w:pPr>
        <w:pStyle w:val="2"/>
        <w:spacing w:line="540" w:lineRule="exact"/>
        <w:ind w:firstLine="640"/>
        <w:rPr>
          <w:rFonts w:ascii="宋体" w:hAnsi="宋体" w:eastAsia="仿宋_GB2312" w:cs="仿宋_GB2312"/>
          <w:sz w:val="32"/>
          <w:szCs w:val="32"/>
        </w:rPr>
      </w:pPr>
      <w:r>
        <w:rPr>
          <w:rFonts w:hint="eastAsia" w:ascii="宋体" w:hAnsi="宋体" w:eastAsia="仿宋_GB2312" w:cs="仿宋_GB2312"/>
          <w:sz w:val="32"/>
          <w:szCs w:val="32"/>
        </w:rPr>
        <w:t xml:space="preserve">                          2022年***月**日</w:t>
      </w:r>
    </w:p>
    <w:p>
      <w:pPr>
        <w:pStyle w:val="2"/>
        <w:spacing w:line="540" w:lineRule="atLeast"/>
        <w:ind w:firstLine="640" w:firstLineChars="200"/>
        <w:rPr>
          <w:rFonts w:ascii="宋体" w:hAnsi="宋体" w:eastAsia="仿宋_GB2312" w:cs="仿宋_GB2312"/>
          <w:sz w:val="32"/>
          <w:szCs w:val="32"/>
        </w:rPr>
      </w:pPr>
      <w:r>
        <w:rPr>
          <w:rFonts w:hint="eastAsia" w:ascii="宋体" w:hAnsi="宋体" w:eastAsia="仿宋_GB2312" w:cs="仿宋_GB2312"/>
          <w:sz w:val="32"/>
          <w:szCs w:val="32"/>
        </w:rPr>
        <w:t>（联系人:冒翠娥；联系电话：66073836）</w:t>
      </w:r>
    </w:p>
    <w:p>
      <w:pPr>
        <w:pStyle w:val="2"/>
        <w:ind w:firstLine="640"/>
        <w:rPr>
          <w:rFonts w:ascii="宋体" w:hAnsi="宋体" w:eastAsia="仿宋_GB2312" w:cs="仿宋_GB2312"/>
          <w:sz w:val="32"/>
          <w:szCs w:val="32"/>
        </w:rPr>
        <w:sectPr>
          <w:footerReference r:id="rId3" w:type="default"/>
          <w:pgSz w:w="11906" w:h="16838"/>
          <w:pgMar w:top="1723" w:right="1800" w:bottom="1440" w:left="1800" w:header="851" w:footer="992" w:gutter="0"/>
          <w:cols w:space="425" w:num="1"/>
          <w:docGrid w:type="lines" w:linePitch="312" w:charSpace="0"/>
        </w:sectPr>
      </w:pPr>
    </w:p>
    <w:p>
      <w:pPr>
        <w:autoSpaceDE w:val="0"/>
        <w:adjustRightInd w:val="0"/>
        <w:snapToGrid w:val="0"/>
        <w:spacing w:line="540" w:lineRule="exact"/>
        <w:jc w:val="center"/>
        <w:rPr>
          <w:rFonts w:ascii="宋体" w:hAnsi="宋体" w:eastAsia="方正小标宋简体" w:cs="方正小标宋简体"/>
          <w:snapToGrid w:val="0"/>
          <w:sz w:val="44"/>
          <w:szCs w:val="44"/>
        </w:rPr>
      </w:pPr>
    </w:p>
    <w:p>
      <w:pPr>
        <w:autoSpaceDE w:val="0"/>
        <w:adjustRightInd w:val="0"/>
        <w:snapToGrid w:val="0"/>
        <w:spacing w:beforeLines="0" w:afterLines="0" w:line="560" w:lineRule="exact"/>
        <w:jc w:val="center"/>
        <w:rPr>
          <w:rFonts w:hint="eastAsia" w:ascii="宋体" w:hAnsi="宋体" w:eastAsia="方正小标宋简体" w:cs="方正小标宋简体"/>
          <w:snapToGrid w:val="0"/>
          <w:sz w:val="44"/>
          <w:szCs w:val="44"/>
          <w:lang w:eastAsia="zh-CN"/>
        </w:rPr>
      </w:pPr>
      <w:r>
        <w:rPr>
          <w:rFonts w:hint="eastAsia" w:ascii="宋体" w:hAnsi="宋体" w:eastAsia="方正小标宋简体" w:cs="方正小标宋简体"/>
          <w:snapToGrid w:val="0"/>
          <w:sz w:val="44"/>
          <w:szCs w:val="44"/>
          <w:lang w:eastAsia="zh-CN"/>
        </w:rPr>
        <w:t>关于</w:t>
      </w:r>
      <w:r>
        <w:rPr>
          <w:rFonts w:hint="eastAsia" w:ascii="宋体" w:hAnsi="宋体" w:eastAsia="方正小标宋简体" w:cs="方正小标宋简体"/>
          <w:snapToGrid w:val="0"/>
          <w:sz w:val="44"/>
          <w:szCs w:val="44"/>
        </w:rPr>
        <w:t>进一步深化门前责任区管理</w:t>
      </w:r>
      <w:r>
        <w:rPr>
          <w:rFonts w:hint="eastAsia" w:ascii="宋体" w:hAnsi="宋体" w:eastAsia="方正小标宋简体" w:cs="方正小标宋简体"/>
          <w:snapToGrid w:val="0"/>
          <w:sz w:val="44"/>
          <w:szCs w:val="44"/>
          <w:lang w:eastAsia="zh-CN"/>
        </w:rPr>
        <w:t>的</w:t>
      </w:r>
    </w:p>
    <w:p>
      <w:pPr>
        <w:autoSpaceDE w:val="0"/>
        <w:adjustRightInd w:val="0"/>
        <w:snapToGrid w:val="0"/>
        <w:spacing w:beforeLines="0" w:afterLines="0" w:line="560" w:lineRule="exact"/>
        <w:jc w:val="center"/>
        <w:rPr>
          <w:rFonts w:ascii="宋体" w:hAnsi="宋体" w:eastAsia="方正小标宋简体" w:cs="方正小标宋简体"/>
          <w:snapToGrid w:val="0"/>
          <w:sz w:val="44"/>
          <w:szCs w:val="44"/>
        </w:rPr>
      </w:pPr>
      <w:r>
        <w:rPr>
          <w:rFonts w:hint="eastAsia" w:ascii="宋体" w:hAnsi="宋体" w:eastAsia="方正小标宋简体" w:cs="方正小标宋简体"/>
          <w:snapToGrid w:val="0"/>
          <w:sz w:val="44"/>
          <w:szCs w:val="44"/>
        </w:rPr>
        <w:t>工作方案</w:t>
      </w:r>
    </w:p>
    <w:p>
      <w:pPr>
        <w:pStyle w:val="2"/>
        <w:spacing w:beforeLines="0" w:afterLines="0" w:line="560" w:lineRule="exact"/>
        <w:jc w:val="center"/>
        <w:rPr>
          <w:rFonts w:eastAsia="方正小标宋简体"/>
        </w:rPr>
      </w:pPr>
      <w:r>
        <w:rPr>
          <w:rFonts w:hint="eastAsia" w:ascii="楷体_GB2312" w:hAnsi="楷体_GB2312" w:eastAsia="楷体_GB2312" w:cs="楷体_GB2312"/>
          <w:sz w:val="32"/>
          <w:szCs w:val="32"/>
        </w:rPr>
        <w:t>（征求意见稿）</w:t>
      </w:r>
    </w:p>
    <w:p>
      <w:pPr>
        <w:autoSpaceDE w:val="0"/>
        <w:adjustRightInd w:val="0"/>
        <w:snapToGrid w:val="0"/>
        <w:spacing w:line="540" w:lineRule="exact"/>
        <w:ind w:firstLine="640" w:firstLineChars="200"/>
        <w:rPr>
          <w:rFonts w:ascii="宋体" w:hAnsi="宋体" w:eastAsia="仿宋_GB2312" w:cs="仿宋_GB2312"/>
          <w:sz w:val="32"/>
          <w:szCs w:val="32"/>
        </w:rPr>
      </w:pPr>
    </w:p>
    <w:p>
      <w:pPr>
        <w:pStyle w:val="2"/>
      </w:pPr>
    </w:p>
    <w:p>
      <w:pPr>
        <w:pStyle w:val="2"/>
        <w:spacing w:line="540" w:lineRule="exact"/>
        <w:rPr>
          <w:rFonts w:ascii="宋体" w:hAnsi="宋体" w:eastAsia="仿宋_GB2312" w:cs="仿宋_GB2312"/>
          <w:sz w:val="32"/>
          <w:szCs w:val="32"/>
        </w:rPr>
      </w:pPr>
      <w:r>
        <w:rPr>
          <w:rFonts w:hint="eastAsia" w:ascii="宋体" w:hAnsi="宋体" w:eastAsia="仿宋_GB2312" w:cs="仿宋_GB2312"/>
          <w:sz w:val="32"/>
          <w:szCs w:val="32"/>
        </w:rPr>
        <w:t xml:space="preserve">    为进一步提升首都城市环境品质，提高城市精细化管理水平，努力创建国际一流的和谐宜居之都，依据《北京市市容环境卫生条例》《北京市“门前三包”责任制管理办法》等法规规章，制定本工作方案。</w:t>
      </w:r>
    </w:p>
    <w:p>
      <w:pPr>
        <w:pStyle w:val="4"/>
        <w:adjustRightInd w:val="0"/>
        <w:snapToGrid w:val="0"/>
        <w:spacing w:before="0" w:after="0" w:line="540" w:lineRule="exact"/>
        <w:ind w:firstLine="640" w:firstLineChars="200"/>
        <w:jc w:val="left"/>
        <w:rPr>
          <w:rFonts w:ascii="宋体" w:hAnsi="宋体" w:eastAsia="黑体" w:cs="黑体"/>
          <w:b w:val="0"/>
          <w:bCs w:val="0"/>
        </w:rPr>
      </w:pPr>
      <w:r>
        <w:rPr>
          <w:rFonts w:hint="eastAsia" w:ascii="宋体" w:hAnsi="宋体" w:eastAsia="黑体" w:cs="黑体"/>
          <w:b w:val="0"/>
          <w:bCs w:val="0"/>
        </w:rPr>
        <w:t>一、总体要求</w:t>
      </w:r>
    </w:p>
    <w:p>
      <w:pPr>
        <w:autoSpaceDE w:val="0"/>
        <w:adjustRightInd w:val="0"/>
        <w:snapToGrid w:val="0"/>
        <w:spacing w:line="540" w:lineRule="exact"/>
        <w:ind w:firstLine="640" w:firstLineChars="200"/>
        <w:rPr>
          <w:rFonts w:ascii="宋体" w:hAnsi="宋体" w:eastAsia="仿宋_GB2312" w:cs="仿宋_GB2312"/>
          <w:sz w:val="32"/>
          <w:szCs w:val="32"/>
        </w:rPr>
      </w:pPr>
      <w:r>
        <w:rPr>
          <w:rFonts w:hint="eastAsia" w:ascii="宋体" w:hAnsi="宋体" w:eastAsia="仿宋_GB2312" w:cs="仿宋_GB2312"/>
          <w:sz w:val="32"/>
          <w:szCs w:val="32"/>
        </w:rPr>
        <w:t>全面贯彻落实党的十九大和十九届历次全会精神，认真落实习近平总书记对北京重要讲话精神，立足首都城市战略定位，按照“属地监管、主体履责、行业指导、执法跟进、共治共享”的原则，结合全国文明城区和国家卫生区创建等工作，加强门前责任区管理，坚持问题导向，坚持系统治理，坚持综合施策，着力改善群众身边环境，助力重大活动城市运行和环境保障工作，营造整洁、优美、规范、有序的城市环境。</w:t>
      </w:r>
    </w:p>
    <w:p>
      <w:pPr>
        <w:pStyle w:val="4"/>
        <w:numPr>
          <w:ilvl w:val="255"/>
          <w:numId w:val="0"/>
        </w:numPr>
        <w:adjustRightInd w:val="0"/>
        <w:snapToGrid w:val="0"/>
        <w:spacing w:before="0" w:after="0" w:line="540" w:lineRule="exact"/>
        <w:ind w:firstLine="640" w:firstLineChars="200"/>
        <w:jc w:val="left"/>
        <w:rPr>
          <w:rFonts w:ascii="宋体" w:hAnsi="宋体" w:eastAsia="黑体" w:cs="黑体"/>
          <w:b w:val="0"/>
          <w:bCs w:val="0"/>
        </w:rPr>
      </w:pPr>
      <w:r>
        <w:rPr>
          <w:rFonts w:hint="eastAsia" w:ascii="宋体" w:hAnsi="宋体" w:eastAsia="黑体" w:cs="黑体"/>
          <w:b w:val="0"/>
          <w:bCs w:val="0"/>
        </w:rPr>
        <w:t>二、责任范围</w:t>
      </w:r>
    </w:p>
    <w:p>
      <w:pPr>
        <w:adjustRightInd w:val="0"/>
        <w:snapToGrid w:val="0"/>
        <w:spacing w:line="540" w:lineRule="exact"/>
        <w:ind w:firstLine="640" w:firstLineChars="200"/>
        <w:rPr>
          <w:rFonts w:ascii="宋体" w:hAnsi="宋体" w:eastAsia="仿宋_GB2312" w:cs="Times New Roman"/>
          <w:sz w:val="32"/>
          <w:szCs w:val="32"/>
        </w:rPr>
      </w:pPr>
      <w:r>
        <w:rPr>
          <w:rFonts w:hint="eastAsia" w:ascii="宋体" w:hAnsi="宋体" w:eastAsia="仿宋_GB2312" w:cs="Times New Roman"/>
          <w:sz w:val="32"/>
          <w:szCs w:val="32"/>
        </w:rPr>
        <w:t>门前责任区范围按照边界清晰、不留盲区、无重叠的原则进行划分：</w:t>
      </w:r>
    </w:p>
    <w:p>
      <w:pPr>
        <w:adjustRightInd w:val="0"/>
        <w:snapToGrid w:val="0"/>
        <w:spacing w:line="54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1.地面：</w:t>
      </w:r>
      <w:r>
        <w:rPr>
          <w:rFonts w:hint="eastAsia" w:ascii="仿宋_GB2312" w:hAnsi="仿宋_GB2312" w:eastAsia="仿宋_GB2312" w:cs="仿宋_GB2312"/>
          <w:sz w:val="32"/>
          <w:szCs w:val="32"/>
        </w:rPr>
        <w:t>横向为建筑物、构筑物临街侧房基线总长，与毗邻单位有空档的，延长至空档区域中心线；纵向为建筑物、构筑物临街侧房基线至道缘石，无便道的至道路中心线。</w:t>
      </w:r>
    </w:p>
    <w:p>
      <w:pPr>
        <w:adjustRightInd w:val="0"/>
        <w:snapToGrid w:val="0"/>
        <w:spacing w:line="54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2.立面：</w:t>
      </w:r>
      <w:r>
        <w:rPr>
          <w:rFonts w:hint="eastAsia" w:ascii="仿宋_GB2312" w:hAnsi="仿宋_GB2312" w:eastAsia="仿宋_GB2312" w:cs="仿宋_GB2312"/>
          <w:sz w:val="32"/>
          <w:szCs w:val="32"/>
        </w:rPr>
        <w:t>为建筑物、构筑物外立面，护栏或者围墙侧立面，以及建筑物、构筑物的天际线；无毗邻单位的，自本单位四周墙体起算。</w:t>
      </w:r>
    </w:p>
    <w:p>
      <w:pPr>
        <w:autoSpaceDE w:val="0"/>
        <w:adjustRightInd w:val="0"/>
        <w:snapToGrid w:val="0"/>
        <w:spacing w:line="54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3.空间：</w:t>
      </w:r>
      <w:r>
        <w:rPr>
          <w:rFonts w:hint="eastAsia" w:ascii="仿宋_GB2312" w:hAnsi="仿宋_GB2312" w:eastAsia="仿宋_GB2312" w:cs="仿宋_GB2312"/>
          <w:sz w:val="32"/>
          <w:szCs w:val="32"/>
        </w:rPr>
        <w:t>为地面横向、纵向与立面三者所形成的空间。</w:t>
      </w:r>
    </w:p>
    <w:p>
      <w:pPr>
        <w:pStyle w:val="4"/>
        <w:numPr>
          <w:ilvl w:val="255"/>
          <w:numId w:val="0"/>
        </w:numPr>
        <w:adjustRightInd w:val="0"/>
        <w:snapToGrid w:val="0"/>
        <w:spacing w:before="0" w:after="0" w:line="540" w:lineRule="exact"/>
        <w:ind w:firstLine="640" w:firstLineChars="200"/>
        <w:jc w:val="left"/>
        <w:rPr>
          <w:rFonts w:ascii="宋体" w:hAnsi="宋体" w:eastAsia="黑体" w:cs="黑体"/>
          <w:b w:val="0"/>
          <w:bCs w:val="0"/>
        </w:rPr>
      </w:pPr>
      <w:r>
        <w:rPr>
          <w:rFonts w:hint="eastAsia" w:ascii="宋体" w:hAnsi="宋体" w:eastAsia="黑体" w:cs="黑体"/>
          <w:b w:val="0"/>
          <w:bCs w:val="0"/>
        </w:rPr>
        <w:t>三、责任内容</w:t>
      </w:r>
    </w:p>
    <w:p>
      <w:pPr>
        <w:pStyle w:val="11"/>
        <w:snapToGrid w:val="0"/>
        <w:spacing w:line="540" w:lineRule="exact"/>
        <w:ind w:firstLine="640"/>
        <w:rPr>
          <w:rFonts w:ascii="宋体" w:hAnsi="宋体" w:eastAsia="仿宋_GB2312" w:cs="仿宋_GB2312"/>
          <w:kern w:val="2"/>
          <w:sz w:val="32"/>
          <w:szCs w:val="32"/>
        </w:rPr>
      </w:pPr>
      <w:r>
        <w:rPr>
          <w:rFonts w:hint="eastAsia" w:ascii="宋体" w:hAnsi="宋体" w:eastAsia="仿宋_GB2312" w:cs="仿宋_GB2312"/>
          <w:sz w:val="32"/>
          <w:szCs w:val="32"/>
        </w:rPr>
        <w:t>（一）责任人应当维护责任区内环境干净、有序、规范，</w:t>
      </w:r>
      <w:r>
        <w:rPr>
          <w:rFonts w:hint="eastAsia" w:ascii="宋体" w:hAnsi="宋体" w:eastAsia="仿宋_GB2312" w:cs="仿宋_GB2312"/>
          <w:kern w:val="2"/>
          <w:sz w:val="32"/>
          <w:szCs w:val="32"/>
        </w:rPr>
        <w:t>具体按照下列要求做好责任工作：</w:t>
      </w:r>
    </w:p>
    <w:p>
      <w:pPr>
        <w:pStyle w:val="2"/>
        <w:spacing w:line="540" w:lineRule="exact"/>
        <w:ind w:firstLine="640" w:firstLineChars="200"/>
        <w:jc w:val="both"/>
        <w:rPr>
          <w:rFonts w:ascii="宋体" w:hAnsi="宋体" w:eastAsia="仿宋_GB2312" w:cs="仿宋_GB2312"/>
          <w:sz w:val="32"/>
          <w:szCs w:val="32"/>
        </w:rPr>
      </w:pPr>
      <w:r>
        <w:rPr>
          <w:rFonts w:hint="eastAsia" w:ascii="宋体" w:hAnsi="宋体" w:eastAsia="仿宋_GB2312" w:cs="仿宋_GB2312"/>
          <w:sz w:val="32"/>
          <w:szCs w:val="32"/>
        </w:rPr>
        <w:t>1、包市容环境。维护责任区内市容环境干净。及时清除暴露垃圾、污水、污迹和渣土；遇雪情按照规定雪后及时开展扫雪铲冰；按照规定分类投放垃圾。</w:t>
      </w:r>
    </w:p>
    <w:p>
      <w:pPr>
        <w:pStyle w:val="2"/>
        <w:spacing w:line="540" w:lineRule="exact"/>
        <w:ind w:firstLine="640" w:firstLineChars="200"/>
        <w:jc w:val="both"/>
        <w:rPr>
          <w:rFonts w:ascii="宋体" w:hAnsi="宋体" w:eastAsia="仿宋_GB2312" w:cs="仿宋_GB2312"/>
          <w:sz w:val="32"/>
          <w:szCs w:val="32"/>
        </w:rPr>
      </w:pPr>
      <w:r>
        <w:rPr>
          <w:rFonts w:hint="eastAsia" w:ascii="宋体" w:hAnsi="宋体" w:eastAsia="仿宋_GB2312" w:cs="仿宋_GB2312"/>
          <w:sz w:val="32"/>
          <w:szCs w:val="32"/>
        </w:rPr>
        <w:t>2、包秩序环境。维护责任区内秩序环境有序。不得私搭乱建、开墙打洞；不得店外经营、堆物堆料、沿街晾晒；不得私装地锁、乱停车辆。</w:t>
      </w:r>
    </w:p>
    <w:p>
      <w:pPr>
        <w:pStyle w:val="2"/>
        <w:spacing w:line="540" w:lineRule="exact"/>
        <w:ind w:firstLine="640" w:firstLineChars="200"/>
        <w:jc w:val="both"/>
        <w:rPr>
          <w:rFonts w:ascii="黑体" w:hAnsi="黑体" w:eastAsia="黑体" w:cs="仿宋_GB2312"/>
          <w:sz w:val="32"/>
          <w:szCs w:val="32"/>
        </w:rPr>
      </w:pPr>
      <w:r>
        <w:rPr>
          <w:rFonts w:hint="eastAsia" w:ascii="宋体" w:hAnsi="宋体" w:eastAsia="仿宋_GB2312" w:cs="仿宋_GB2312"/>
          <w:sz w:val="32"/>
          <w:szCs w:val="32"/>
        </w:rPr>
        <w:t>3、包设施环境。维护责任区内设施环境规范。按规定设置户外广告牌匾标识、标语宣传品及施工围挡；不得在建筑物外立面乱贴乱挂、乱涂乱画；不得乱设栏杆、石墩；不得占用绿地、栓钉刻划。</w:t>
      </w:r>
    </w:p>
    <w:p>
      <w:pPr>
        <w:pStyle w:val="2"/>
        <w:spacing w:line="540" w:lineRule="exact"/>
        <w:ind w:firstLine="640" w:firstLineChars="200"/>
        <w:jc w:val="both"/>
        <w:rPr>
          <w:rFonts w:ascii="宋体" w:hAnsi="宋体" w:eastAsia="仿宋_GB2312" w:cs="仿宋_GB2312"/>
          <w:sz w:val="32"/>
          <w:szCs w:val="32"/>
        </w:rPr>
      </w:pPr>
      <w:r>
        <w:rPr>
          <w:rFonts w:hint="eastAsia" w:ascii="宋体" w:hAnsi="宋体" w:eastAsia="仿宋_GB2312" w:cs="仿宋_GB2312"/>
          <w:sz w:val="32"/>
          <w:szCs w:val="32"/>
        </w:rPr>
        <w:t>（二）在责任区范围内，责任人发现他人乱扔乱倒废弃物、乱设摊点、乱停车辆、损坏花草树木和绿化设施、擅自挖掘道路、损坏公共服务设施等破坏环境的各类行为，有权劝阻和制止。</w:t>
      </w:r>
    </w:p>
    <w:p>
      <w:pPr>
        <w:pStyle w:val="2"/>
        <w:spacing w:line="540" w:lineRule="exact"/>
        <w:ind w:firstLine="640" w:firstLineChars="200"/>
        <w:jc w:val="both"/>
        <w:rPr>
          <w:rFonts w:ascii="宋体" w:hAnsi="宋体" w:eastAsia="仿宋_GB2312" w:cs="仿宋_GB2312"/>
          <w:sz w:val="32"/>
          <w:szCs w:val="32"/>
        </w:rPr>
      </w:pPr>
      <w:r>
        <w:rPr>
          <w:rFonts w:hint="eastAsia" w:ascii="宋体" w:hAnsi="宋体" w:eastAsia="仿宋_GB2312" w:cs="仿宋_GB2312"/>
          <w:sz w:val="32"/>
          <w:szCs w:val="32"/>
        </w:rPr>
        <w:t>（三）责任人劝阻和制止无效的，可拨打监督举报电话向属地街道办事处、乡镇人民政府或综合行政执法队上报，属地街道（乡镇）或综合行政执法队应当按照时限及时处理，并反馈处理结果；逾期未反馈可通过</w:t>
      </w:r>
      <w:r>
        <w:rPr>
          <w:rFonts w:ascii="宋体" w:hAnsi="宋体" w:eastAsia="仿宋_GB2312" w:cs="仿宋_GB2312"/>
          <w:sz w:val="32"/>
          <w:szCs w:val="32"/>
        </w:rPr>
        <w:t>12345</w:t>
      </w:r>
      <w:r>
        <w:rPr>
          <w:rFonts w:hint="eastAsia" w:ascii="宋体" w:hAnsi="宋体" w:eastAsia="仿宋_GB2312" w:cs="仿宋_GB2312"/>
          <w:sz w:val="32"/>
          <w:szCs w:val="32"/>
        </w:rPr>
        <w:t>市民服务热线举报。</w:t>
      </w:r>
    </w:p>
    <w:p>
      <w:pPr>
        <w:pStyle w:val="2"/>
        <w:spacing w:line="540" w:lineRule="exact"/>
        <w:ind w:firstLine="640" w:firstLineChars="200"/>
        <w:jc w:val="both"/>
        <w:rPr>
          <w:rFonts w:ascii="宋体" w:hAnsi="宋体" w:eastAsia="仿宋_GB2312" w:cs="仿宋_GB2312"/>
          <w:sz w:val="32"/>
          <w:szCs w:val="32"/>
        </w:rPr>
      </w:pPr>
      <w:r>
        <w:rPr>
          <w:rFonts w:hint="eastAsia" w:ascii="宋体" w:hAnsi="宋体" w:eastAsia="仿宋_GB2312" w:cs="仿宋_GB2312"/>
          <w:sz w:val="32"/>
          <w:szCs w:val="32"/>
        </w:rPr>
        <w:t>（四）</w:t>
      </w:r>
      <w:r>
        <w:rPr>
          <w:rFonts w:hint="eastAsia" w:eastAsia="仿宋_GB2312" w:cs="仿宋_GB2312"/>
          <w:sz w:val="32"/>
          <w:szCs w:val="32"/>
        </w:rPr>
        <w:t>城市管理综合行政执法部门</w:t>
      </w:r>
      <w:r>
        <w:rPr>
          <w:rFonts w:hint="eastAsia" w:ascii="宋体" w:hAnsi="宋体" w:eastAsia="仿宋_GB2312" w:cs="仿宋_GB2312"/>
          <w:sz w:val="32"/>
          <w:szCs w:val="32"/>
        </w:rPr>
        <w:t>对各单位违反“门前三包”责任制管理的行为进行处罚。</w:t>
      </w:r>
      <w:r>
        <w:rPr>
          <w:rFonts w:hint="eastAsia" w:eastAsia="仿宋_GB2312" w:cs="仿宋_GB2312"/>
          <w:sz w:val="32"/>
          <w:szCs w:val="32"/>
        </w:rPr>
        <w:t>其它</w:t>
      </w:r>
      <w:r>
        <w:rPr>
          <w:rFonts w:hint="eastAsia" w:ascii="宋体" w:hAnsi="宋体" w:eastAsia="仿宋_GB2312" w:cs="仿宋_GB2312"/>
          <w:sz w:val="32"/>
          <w:szCs w:val="32"/>
        </w:rPr>
        <w:t>违反城市规划、城市绿化、工商行政管理等法律、法规和规章的行为，</w:t>
      </w:r>
      <w:r>
        <w:rPr>
          <w:rFonts w:hint="eastAsia" w:eastAsia="仿宋_GB2312" w:cs="仿宋_GB2312"/>
          <w:sz w:val="32"/>
          <w:szCs w:val="32"/>
        </w:rPr>
        <w:t>由有关行政管理部门</w:t>
      </w:r>
      <w:r>
        <w:rPr>
          <w:rFonts w:hint="eastAsia" w:ascii="宋体" w:hAnsi="宋体" w:eastAsia="仿宋_GB2312" w:cs="仿宋_GB2312"/>
          <w:sz w:val="32"/>
          <w:szCs w:val="32"/>
        </w:rPr>
        <w:t>依法予以处罚。</w:t>
      </w:r>
    </w:p>
    <w:p>
      <w:pPr>
        <w:pStyle w:val="4"/>
        <w:numPr>
          <w:ilvl w:val="255"/>
          <w:numId w:val="0"/>
        </w:numPr>
        <w:adjustRightInd w:val="0"/>
        <w:snapToGrid w:val="0"/>
        <w:spacing w:before="0" w:after="0" w:line="540" w:lineRule="exact"/>
        <w:ind w:firstLine="640" w:firstLineChars="200"/>
        <w:jc w:val="left"/>
        <w:rPr>
          <w:rFonts w:ascii="宋体" w:hAnsi="宋体" w:eastAsia="黑体" w:cs="黑体"/>
          <w:b w:val="0"/>
          <w:bCs w:val="0"/>
        </w:rPr>
      </w:pPr>
      <w:r>
        <w:rPr>
          <w:rFonts w:hint="eastAsia" w:ascii="宋体" w:hAnsi="宋体" w:eastAsia="黑体" w:cs="黑体"/>
          <w:b w:val="0"/>
          <w:bCs w:val="0"/>
        </w:rPr>
        <w:t>四、工作措施</w:t>
      </w:r>
    </w:p>
    <w:p>
      <w:pPr>
        <w:numPr>
          <w:ilvl w:val="255"/>
          <w:numId w:val="0"/>
        </w:numPr>
        <w:tabs>
          <w:tab w:val="left" w:pos="6946"/>
        </w:tabs>
        <w:adjustRightInd w:val="0"/>
        <w:snapToGrid w:val="0"/>
        <w:spacing w:line="540" w:lineRule="exact"/>
        <w:ind w:firstLine="640" w:firstLineChars="200"/>
        <w:rPr>
          <w:rFonts w:ascii="宋体" w:hAnsi="宋体" w:eastAsia="仿宋_GB2312" w:cs="仿宋_GB2312"/>
          <w:sz w:val="32"/>
          <w:szCs w:val="32"/>
        </w:rPr>
      </w:pPr>
      <w:r>
        <w:rPr>
          <w:rFonts w:hint="eastAsia" w:ascii="楷体_GB2312" w:hAnsi="楷体_GB2312" w:eastAsia="楷体_GB2312" w:cs="楷体_GB2312"/>
          <w:sz w:val="32"/>
          <w:szCs w:val="32"/>
        </w:rPr>
        <w:t>（一）夯实基础管理。</w:t>
      </w:r>
      <w:r>
        <w:rPr>
          <w:rFonts w:hint="eastAsia" w:ascii="宋体" w:hAnsi="宋体" w:eastAsia="仿宋_GB2312" w:cs="仿宋_GB2312"/>
          <w:sz w:val="32"/>
          <w:szCs w:val="32"/>
        </w:rPr>
        <w:t>各区组织街道办事处（乡镇人民政府）开展门前责任区管理摸排工作，进一步明确各沿街单位和商户的门前责任范围，6月底前在店内显著位置悬挂“门前三包”责任书或“门前三包”责任公示牌，明确告知应履行的责任内容、责任范围，覆盖率100%。</w:t>
      </w:r>
    </w:p>
    <w:p>
      <w:pPr>
        <w:numPr>
          <w:ilvl w:val="255"/>
          <w:numId w:val="0"/>
        </w:numPr>
        <w:tabs>
          <w:tab w:val="left" w:pos="6946"/>
        </w:tabs>
        <w:adjustRightInd w:val="0"/>
        <w:spacing w:line="540" w:lineRule="exact"/>
        <w:ind w:firstLine="640" w:firstLineChars="200"/>
        <w:rPr>
          <w:rFonts w:ascii="宋体" w:hAnsi="宋体" w:eastAsia="仿宋_GB2312" w:cs="仿宋_GB2312"/>
          <w:sz w:val="32"/>
          <w:szCs w:val="32"/>
        </w:rPr>
      </w:pPr>
      <w:r>
        <w:rPr>
          <w:rFonts w:hint="eastAsia" w:ascii="楷体_GB2312" w:hAnsi="楷体_GB2312" w:eastAsia="楷体_GB2312" w:cs="楷体_GB2312"/>
          <w:sz w:val="32"/>
          <w:szCs w:val="32"/>
        </w:rPr>
        <w:t>（二）规范建立台账。</w:t>
      </w:r>
      <w:r>
        <w:rPr>
          <w:rFonts w:hint="eastAsia" w:ascii="宋体" w:hAnsi="宋体" w:eastAsia="仿宋_GB2312" w:cs="仿宋_GB2312"/>
          <w:sz w:val="32"/>
          <w:szCs w:val="32"/>
        </w:rPr>
        <w:t>充分发挥信息化手段支撑作用，动态建立健全门前责任区台账，各区于5</w:t>
      </w:r>
      <w:r>
        <w:rPr>
          <w:rFonts w:ascii="宋体" w:hAnsi="宋体" w:eastAsia="仿宋_GB2312" w:cs="仿宋_GB2312"/>
          <w:sz w:val="32"/>
          <w:szCs w:val="32"/>
        </w:rPr>
        <w:t>月</w:t>
      </w:r>
      <w:r>
        <w:rPr>
          <w:rFonts w:hint="eastAsia" w:ascii="宋体" w:hAnsi="宋体" w:eastAsia="仿宋_GB2312" w:cs="仿宋_GB2312"/>
          <w:sz w:val="32"/>
          <w:szCs w:val="32"/>
        </w:rPr>
        <w:t>底</w:t>
      </w:r>
      <w:r>
        <w:rPr>
          <w:rFonts w:ascii="宋体" w:hAnsi="宋体" w:eastAsia="仿宋_GB2312" w:cs="仿宋_GB2312"/>
          <w:sz w:val="32"/>
          <w:szCs w:val="32"/>
        </w:rPr>
        <w:t>前</w:t>
      </w:r>
      <w:r>
        <w:rPr>
          <w:rFonts w:hint="eastAsia" w:ascii="宋体" w:hAnsi="宋体" w:eastAsia="仿宋_GB2312" w:cs="仿宋_GB2312"/>
          <w:sz w:val="32"/>
          <w:szCs w:val="32"/>
        </w:rPr>
        <w:t>向首都环境建设管理办</w:t>
      </w:r>
      <w:r>
        <w:rPr>
          <w:rFonts w:ascii="宋体" w:hAnsi="宋体" w:eastAsia="仿宋_GB2312" w:cs="仿宋_GB2312"/>
          <w:sz w:val="32"/>
          <w:szCs w:val="32"/>
        </w:rPr>
        <w:t>报送</w:t>
      </w:r>
      <w:r>
        <w:rPr>
          <w:rFonts w:hint="eastAsia" w:ascii="宋体" w:hAnsi="宋体" w:eastAsia="仿宋_GB2312" w:cs="仿宋_GB2312"/>
          <w:sz w:val="32"/>
          <w:szCs w:val="32"/>
        </w:rPr>
        <w:t>门前责任区管理</w:t>
      </w:r>
      <w:r>
        <w:rPr>
          <w:rFonts w:ascii="宋体" w:hAnsi="宋体" w:eastAsia="仿宋_GB2312" w:cs="仿宋_GB2312"/>
          <w:sz w:val="32"/>
          <w:szCs w:val="32"/>
        </w:rPr>
        <w:t>工作联系表</w:t>
      </w:r>
      <w:r>
        <w:rPr>
          <w:rFonts w:hint="eastAsia" w:ascii="宋体" w:hAnsi="宋体" w:eastAsia="仿宋_GB2312" w:cs="仿宋_GB2312"/>
          <w:sz w:val="32"/>
          <w:szCs w:val="32"/>
        </w:rPr>
        <w:t>和</w:t>
      </w:r>
      <w:r>
        <w:rPr>
          <w:rFonts w:ascii="宋体" w:hAnsi="宋体" w:eastAsia="仿宋_GB2312" w:cs="仿宋_GB2312"/>
          <w:sz w:val="32"/>
          <w:szCs w:val="32"/>
        </w:rPr>
        <w:t>基础台账</w:t>
      </w:r>
      <w:r>
        <w:rPr>
          <w:rFonts w:hint="eastAsia" w:ascii="宋体" w:hAnsi="宋体" w:eastAsia="仿宋_GB2312" w:cs="仿宋_GB2312"/>
          <w:sz w:val="32"/>
          <w:szCs w:val="32"/>
        </w:rPr>
        <w:t>（附件1-2）。</w:t>
      </w:r>
      <w:r>
        <w:rPr>
          <w:rFonts w:ascii="宋体" w:hAnsi="宋体" w:eastAsia="仿宋_GB2312" w:cs="仿宋_GB2312"/>
          <w:sz w:val="32"/>
          <w:szCs w:val="32"/>
        </w:rPr>
        <w:t>后期台账变化动态报送。</w:t>
      </w:r>
    </w:p>
    <w:p>
      <w:pPr>
        <w:numPr>
          <w:ilvl w:val="255"/>
          <w:numId w:val="0"/>
        </w:numPr>
        <w:tabs>
          <w:tab w:val="left" w:pos="6946"/>
        </w:tabs>
        <w:adjustRightInd w:val="0"/>
        <w:spacing w:line="540" w:lineRule="exact"/>
        <w:ind w:firstLine="640" w:firstLineChars="200"/>
        <w:rPr>
          <w:rFonts w:ascii="宋体" w:hAnsi="宋体" w:eastAsia="仿宋_GB2312" w:cs="仿宋_GB2312"/>
          <w:sz w:val="32"/>
          <w:szCs w:val="32"/>
        </w:rPr>
      </w:pPr>
      <w:r>
        <w:rPr>
          <w:rFonts w:hint="eastAsia" w:ascii="楷体_GB2312" w:hAnsi="楷体_GB2312" w:eastAsia="楷体_GB2312" w:cs="楷体_GB2312"/>
          <w:sz w:val="32"/>
          <w:szCs w:val="32"/>
        </w:rPr>
        <w:t>（三）健全举报制度。</w:t>
      </w:r>
      <w:r>
        <w:rPr>
          <w:rFonts w:hint="eastAsia" w:ascii="宋体" w:hAnsi="宋体" w:eastAsia="仿宋_GB2312" w:cs="仿宋_GB2312"/>
          <w:sz w:val="32"/>
          <w:szCs w:val="32"/>
        </w:rPr>
        <w:t>各区组织街道办事处（乡镇人民政府）设立监督举报电话，6月底前向沿街单位和商户公布、宣传，方便“门前三包”责任人和市民及时、便捷、有效投诉，并建立问题处置反馈机制，自觉接受社会监督。</w:t>
      </w:r>
    </w:p>
    <w:p>
      <w:pPr>
        <w:numPr>
          <w:ilvl w:val="255"/>
          <w:numId w:val="0"/>
        </w:numPr>
        <w:tabs>
          <w:tab w:val="left" w:pos="6946"/>
        </w:tabs>
        <w:adjustRightInd w:val="0"/>
        <w:snapToGrid w:val="0"/>
        <w:spacing w:line="540" w:lineRule="exact"/>
        <w:ind w:firstLine="640" w:firstLineChars="200"/>
        <w:rPr>
          <w:rFonts w:ascii="宋体" w:hAnsi="宋体" w:eastAsia="仿宋_GB2312" w:cs="仿宋_GB2312"/>
          <w:sz w:val="32"/>
          <w:szCs w:val="32"/>
        </w:rPr>
      </w:pPr>
      <w:r>
        <w:rPr>
          <w:rFonts w:hint="eastAsia" w:ascii="楷体_GB2312" w:hAnsi="楷体_GB2312" w:eastAsia="楷体_GB2312" w:cs="楷体_GB2312"/>
          <w:sz w:val="32"/>
          <w:szCs w:val="32"/>
        </w:rPr>
        <w:t>（四）加大执法处罚。</w:t>
      </w:r>
      <w:r>
        <w:rPr>
          <w:rFonts w:hint="eastAsia" w:ascii="宋体" w:hAnsi="宋体" w:eastAsia="仿宋_GB2312" w:cs="仿宋_GB2312"/>
          <w:sz w:val="32"/>
          <w:szCs w:val="32"/>
        </w:rPr>
        <w:t>各区组织街道办事处（乡镇人民政府）依据《北京市市容环境卫生条例》、</w:t>
      </w:r>
      <w:r>
        <w:rPr>
          <w:rFonts w:hint="eastAsia" w:ascii="宋体" w:hAnsi="宋体" w:eastAsia="仿宋_GB2312" w:cs="仿宋_GB2312"/>
          <w:sz w:val="32"/>
          <w:szCs w:val="32"/>
          <w:lang w:bidi="ar"/>
        </w:rPr>
        <w:t>《北京市“门前三包”责任制管理办法》、《北京市绿化条例》和《北京市文明行为促进条例》</w:t>
      </w:r>
      <w:r>
        <w:rPr>
          <w:rFonts w:hint="eastAsia" w:ascii="宋体" w:hAnsi="宋体" w:eastAsia="仿宋_GB2312" w:cs="仿宋_GB2312"/>
          <w:sz w:val="32"/>
          <w:szCs w:val="32"/>
        </w:rPr>
        <w:t>等相关规定，依法开展门前责任区综合行政执法活动，通过综合执法大数据平台报送市城管执法局。</w:t>
      </w:r>
    </w:p>
    <w:p>
      <w:pPr>
        <w:pStyle w:val="2"/>
        <w:spacing w:line="540" w:lineRule="exact"/>
        <w:jc w:val="both"/>
        <w:rPr>
          <w:rFonts w:ascii="宋体" w:hAnsi="宋体" w:eastAsia="仿宋_GB2312" w:cs="仿宋_GB2312"/>
          <w:sz w:val="32"/>
          <w:szCs w:val="32"/>
        </w:rPr>
      </w:pPr>
      <w:r>
        <w:rPr>
          <w:rFonts w:hint="eastAsia" w:ascii="楷体_GB2312" w:hAnsi="楷体_GB2312" w:eastAsia="楷体_GB2312" w:cs="楷体_GB2312"/>
          <w:sz w:val="32"/>
          <w:szCs w:val="32"/>
        </w:rPr>
        <w:t xml:space="preserve">    （五）开展专项治理。</w:t>
      </w:r>
      <w:r>
        <w:rPr>
          <w:rFonts w:hint="eastAsia" w:ascii="宋体" w:hAnsi="宋体" w:eastAsia="仿宋_GB2312" w:cs="仿宋_GB2312"/>
          <w:sz w:val="32"/>
          <w:szCs w:val="32"/>
        </w:rPr>
        <w:t>各区建立“周调度、月通报”制度，针对门前责任区易发频发的暴露垃圾、机动车乱停放、占道经营等突出问题进行专项整治，每月向首都环境建设管理办报送专项治理工作进展。首都环境建设管理委相关成员单位依照职责，紧密结合党的二十大、市</w:t>
      </w:r>
      <w:r>
        <w:rPr>
          <w:rFonts w:hint="eastAsia" w:ascii="宋体" w:hAnsi="宋体" w:eastAsia="仿宋_GB2312" w:cs="仿宋_GB2312"/>
          <w:sz w:val="32"/>
          <w:szCs w:val="32"/>
          <w:lang w:val="en-US" w:eastAsia="zh-CN"/>
        </w:rPr>
        <w:t>第</w:t>
      </w:r>
      <w:bookmarkStart w:id="1" w:name="_GoBack"/>
      <w:bookmarkEnd w:id="1"/>
      <w:r>
        <w:rPr>
          <w:rFonts w:hint="eastAsia" w:ascii="宋体" w:hAnsi="宋体" w:eastAsia="仿宋_GB2312" w:cs="仿宋_GB2312"/>
          <w:sz w:val="32"/>
          <w:szCs w:val="32"/>
        </w:rPr>
        <w:t>十三次党代会等重大会议活动服务保障工作，定期组织</w:t>
      </w:r>
      <w:r>
        <w:rPr>
          <w:rFonts w:hint="eastAsia" w:ascii="仿宋_GB2312" w:eastAsia="仿宋_GB2312"/>
          <w:sz w:val="32"/>
          <w:szCs w:val="32"/>
        </w:rPr>
        <w:t>以市容、秩序、设施环境为重点</w:t>
      </w:r>
      <w:r>
        <w:rPr>
          <w:rFonts w:hint="eastAsia" w:ascii="宋体" w:hAnsi="宋体" w:eastAsia="仿宋_GB2312" w:cs="仿宋_GB2312"/>
          <w:sz w:val="32"/>
          <w:szCs w:val="32"/>
        </w:rPr>
        <w:t>的专项整治或联合整治行动。</w:t>
      </w:r>
    </w:p>
    <w:p>
      <w:pPr>
        <w:pStyle w:val="2"/>
        <w:spacing w:line="540" w:lineRule="exact"/>
        <w:ind w:firstLine="640" w:firstLineChars="200"/>
        <w:jc w:val="both"/>
        <w:rPr>
          <w:rFonts w:ascii="宋体" w:hAnsi="宋体" w:eastAsia="仿宋_GB2312" w:cs="仿宋_GB2312"/>
          <w:sz w:val="32"/>
          <w:szCs w:val="32"/>
        </w:rPr>
      </w:pPr>
      <w:r>
        <w:rPr>
          <w:rFonts w:hint="eastAsia" w:ascii="楷体_GB2312" w:hAnsi="楷体_GB2312" w:eastAsia="楷体_GB2312" w:cs="楷体_GB2312"/>
          <w:sz w:val="32"/>
          <w:szCs w:val="32"/>
        </w:rPr>
        <w:t>（六）加强考核评价。</w:t>
      </w:r>
      <w:r>
        <w:rPr>
          <w:rFonts w:hint="eastAsia" w:ascii="宋体" w:hAnsi="宋体" w:eastAsia="仿宋_GB2312" w:cs="仿宋_GB2312"/>
          <w:sz w:val="32"/>
          <w:szCs w:val="32"/>
        </w:rPr>
        <w:t>建立市、区两级考评机制，将“门前三包”责任制管理纳入首都城市环境建设管理考核评价。各区认真组织落实门前责任区管理巡查机制，每月开展巡查并记录；首都环境建设管理办每月组织对沿街门前责任落实情况进行实地检查，并对各区工作情况进行通报。</w:t>
      </w:r>
    </w:p>
    <w:p>
      <w:pPr>
        <w:pStyle w:val="2"/>
        <w:spacing w:line="540" w:lineRule="exact"/>
        <w:ind w:firstLine="640" w:firstLineChars="200"/>
        <w:jc w:val="both"/>
        <w:rPr>
          <w:rFonts w:ascii="宋体" w:hAnsi="宋体" w:eastAsia="仿宋_GB2312" w:cs="仿宋_GB2312"/>
          <w:sz w:val="32"/>
          <w:szCs w:val="32"/>
        </w:rPr>
      </w:pPr>
      <w:r>
        <w:rPr>
          <w:rFonts w:hint="eastAsia" w:ascii="楷体_GB2312" w:hAnsi="楷体_GB2312" w:eastAsia="楷体_GB2312" w:cs="楷体_GB2312"/>
          <w:sz w:val="32"/>
          <w:szCs w:val="32"/>
        </w:rPr>
        <w:t>（七）推树先进典型。</w:t>
      </w:r>
      <w:r>
        <w:rPr>
          <w:rFonts w:hint="eastAsia" w:ascii="宋体" w:hAnsi="宋体" w:eastAsia="仿宋_GB2312" w:cs="仿宋_GB2312"/>
          <w:sz w:val="32"/>
          <w:szCs w:val="32"/>
        </w:rPr>
        <w:t>以“干净、有序、规范”为目标，开展“门前三包”管理示范街（片区）创建工作，每区不少于</w:t>
      </w:r>
      <w:r>
        <w:rPr>
          <w:rFonts w:ascii="宋体" w:hAnsi="宋体" w:eastAsia="CESI宋体-GB13000" w:cs="CESI宋体-GB13000"/>
          <w:sz w:val="32"/>
          <w:szCs w:val="32"/>
        </w:rPr>
        <w:t>5</w:t>
      </w:r>
      <w:r>
        <w:rPr>
          <w:rFonts w:ascii="宋体" w:hAnsi="宋体" w:eastAsia="仿宋_GB2312" w:cs="仿宋_GB2312"/>
          <w:sz w:val="32"/>
          <w:szCs w:val="32"/>
        </w:rPr>
        <w:t>条</w:t>
      </w:r>
      <w:r>
        <w:rPr>
          <w:rFonts w:hint="eastAsia" w:ascii="宋体" w:hAnsi="宋体" w:eastAsia="仿宋_GB2312" w:cs="仿宋_GB2312"/>
          <w:sz w:val="32"/>
          <w:szCs w:val="32"/>
        </w:rPr>
        <w:t>，年底前首都环境建设管理办对示范街（片区）进行考核验收，并将“门前三包”责任制落实情况突出的单位和个人纳入环境建设样板单位评选范围。</w:t>
      </w:r>
      <w:r>
        <w:rPr>
          <w:rFonts w:hint="eastAsia" w:ascii="仿宋_GB2312" w:eastAsia="仿宋_GB2312"/>
          <w:sz w:val="32"/>
          <w:szCs w:val="32"/>
        </w:rPr>
        <w:t>首都精神文明办将“门前三包”责任制落实突出的个人纳入“北京榜样”“身边好人”等先进典型选树范围。</w:t>
      </w:r>
    </w:p>
    <w:p>
      <w:pPr>
        <w:pStyle w:val="2"/>
        <w:spacing w:line="540" w:lineRule="exact"/>
        <w:ind w:firstLine="640" w:firstLineChars="200"/>
        <w:jc w:val="both"/>
        <w:rPr>
          <w:rFonts w:ascii="宋体" w:hAnsi="宋体" w:eastAsia="仿宋_GB2312" w:cs="仿宋_GB2312"/>
          <w:sz w:val="32"/>
          <w:szCs w:val="32"/>
        </w:rPr>
      </w:pPr>
      <w:r>
        <w:rPr>
          <w:rFonts w:hint="eastAsia" w:ascii="楷体_GB2312" w:hAnsi="楷体_GB2312" w:eastAsia="楷体_GB2312" w:cs="楷体_GB2312"/>
          <w:sz w:val="32"/>
          <w:szCs w:val="32"/>
        </w:rPr>
        <w:t>（八）动员社会参与。</w:t>
      </w:r>
      <w:r>
        <w:rPr>
          <w:rFonts w:hint="eastAsia" w:ascii="宋体" w:hAnsi="宋体" w:eastAsia="仿宋_GB2312" w:cs="仿宋_GB2312"/>
          <w:sz w:val="32"/>
          <w:szCs w:val="32"/>
        </w:rPr>
        <w:t>各区组织街道办事处（乡镇人民政府）做好宣传发动，落实接诉即办工作要求，畅通群众监督和举报渠道，激发公众参与“门前三包”管理的热情。定期开展“我的门前我来包”宣传活动。结合工作进展情况，组织</w:t>
      </w:r>
      <w:r>
        <w:rPr>
          <w:rFonts w:hint="eastAsia" w:ascii="仿宋_GB2312" w:eastAsia="仿宋_GB2312"/>
          <w:sz w:val="32"/>
          <w:szCs w:val="32"/>
        </w:rPr>
        <w:t>市属主要媒体进行跟踪报道。</w:t>
      </w:r>
    </w:p>
    <w:p>
      <w:pPr>
        <w:pStyle w:val="4"/>
        <w:numPr>
          <w:ilvl w:val="255"/>
          <w:numId w:val="0"/>
        </w:numPr>
        <w:adjustRightInd w:val="0"/>
        <w:snapToGrid w:val="0"/>
        <w:spacing w:before="0" w:after="0" w:line="540" w:lineRule="exact"/>
        <w:ind w:firstLine="640" w:firstLineChars="200"/>
        <w:jc w:val="left"/>
        <w:rPr>
          <w:rFonts w:ascii="宋体" w:hAnsi="宋体" w:eastAsia="黑体" w:cs="黑体"/>
          <w:b w:val="0"/>
          <w:bCs w:val="0"/>
        </w:rPr>
      </w:pPr>
      <w:r>
        <w:rPr>
          <w:rFonts w:hint="eastAsia" w:ascii="宋体" w:hAnsi="宋体" w:eastAsia="黑体" w:cs="黑体"/>
          <w:b w:val="0"/>
          <w:bCs w:val="0"/>
        </w:rPr>
        <w:t>五、工作要求</w:t>
      </w:r>
    </w:p>
    <w:p>
      <w:pPr>
        <w:adjustRightInd w:val="0"/>
        <w:snapToGrid w:val="0"/>
        <w:spacing w:line="540" w:lineRule="exact"/>
        <w:ind w:firstLine="640"/>
        <w:rPr>
          <w:rFonts w:ascii="宋体" w:hAnsi="宋体" w:eastAsia="仿宋_GB2312" w:cs="仿宋_GB2312"/>
          <w:sz w:val="32"/>
          <w:szCs w:val="32"/>
        </w:rPr>
      </w:pPr>
      <w:r>
        <w:rPr>
          <w:rFonts w:hint="eastAsia" w:ascii="宋体" w:hAnsi="宋体" w:eastAsia="楷体_GB2312" w:cs="楷体_GB2312"/>
          <w:sz w:val="32"/>
          <w:szCs w:val="32"/>
        </w:rPr>
        <w:t>（一）高度重视。</w:t>
      </w:r>
      <w:r>
        <w:rPr>
          <w:rFonts w:hint="eastAsia" w:ascii="仿宋_GB2312" w:eastAsia="仿宋_GB2312"/>
          <w:sz w:val="32"/>
          <w:szCs w:val="32"/>
        </w:rPr>
        <w:t>“门前三包”责任制是加强城市精细化管理的重要载体，</w:t>
      </w:r>
      <w:r>
        <w:rPr>
          <w:rFonts w:hint="eastAsia" w:ascii="仿宋_GB2312" w:hAnsi="微软雅黑" w:eastAsia="仿宋_GB2312"/>
          <w:sz w:val="32"/>
          <w:szCs w:val="32"/>
          <w:shd w:val="clear" w:color="auto" w:fill="FFFFFF"/>
        </w:rPr>
        <w:t>是</w:t>
      </w:r>
      <w:r>
        <w:rPr>
          <w:rFonts w:hint="eastAsia" w:ascii="仿宋_GB2312" w:eastAsia="仿宋_GB2312"/>
          <w:sz w:val="32"/>
          <w:szCs w:val="32"/>
        </w:rPr>
        <w:t>政府、企业、社会组织、市民群众等多元主体参与城市治理的重要措施，各区要认真部署，统筹协调，坚持政府引导、社会参与，属地管理、部门联动，研究破解重点难点问题，扎实推进“门前三包”责任制落实</w:t>
      </w:r>
      <w:r>
        <w:rPr>
          <w:rFonts w:hint="eastAsia" w:ascii="宋体" w:hAnsi="宋体" w:eastAsia="仿宋_GB2312"/>
          <w:sz w:val="32"/>
          <w:szCs w:val="32"/>
        </w:rPr>
        <w:t>，</w:t>
      </w:r>
      <w:r>
        <w:rPr>
          <w:rFonts w:hint="eastAsia" w:ascii="仿宋_GB2312" w:eastAsia="仿宋_GB2312"/>
          <w:sz w:val="32"/>
          <w:szCs w:val="32"/>
        </w:rPr>
        <w:t>进一步提高城市精治共治法治水平。</w:t>
      </w:r>
    </w:p>
    <w:p>
      <w:pPr>
        <w:numPr>
          <w:ilvl w:val="0"/>
          <w:numId w:val="1"/>
        </w:numPr>
        <w:adjustRightInd w:val="0"/>
        <w:snapToGrid w:val="0"/>
        <w:spacing w:line="540" w:lineRule="exact"/>
        <w:ind w:firstLine="640" w:firstLineChars="200"/>
        <w:rPr>
          <w:rFonts w:ascii="宋体" w:hAnsi="宋体" w:eastAsia="楷体_GB2312" w:cs="楷体_GB2312"/>
          <w:sz w:val="32"/>
          <w:szCs w:val="32"/>
        </w:rPr>
      </w:pPr>
      <w:r>
        <w:rPr>
          <w:rFonts w:hint="eastAsia" w:ascii="宋体" w:hAnsi="宋体" w:eastAsia="楷体_GB2312" w:cs="楷体_GB2312"/>
          <w:sz w:val="32"/>
          <w:szCs w:val="32"/>
        </w:rPr>
        <w:t>落实责任。</w:t>
      </w:r>
      <w:r>
        <w:rPr>
          <w:rFonts w:hint="eastAsia" w:ascii="宋体" w:hAnsi="宋体" w:eastAsia="仿宋_GB2312" w:cs="仿宋_GB2312"/>
          <w:sz w:val="32"/>
          <w:szCs w:val="32"/>
        </w:rPr>
        <w:t>各沿街单位、商户自觉履行主体责任，把“门前三包”管理作为一项自觉、自愿、自律的行为</w:t>
      </w:r>
      <w:r>
        <w:rPr>
          <w:rFonts w:hint="eastAsia" w:ascii="宋体" w:hAnsi="宋体" w:eastAsia="楷体_GB2312" w:cs="楷体_GB2312"/>
          <w:sz w:val="32"/>
          <w:szCs w:val="32"/>
        </w:rPr>
        <w:t>。</w:t>
      </w:r>
      <w:r>
        <w:rPr>
          <w:rFonts w:hint="eastAsia" w:ascii="宋体" w:hAnsi="宋体" w:eastAsia="仿宋_GB2312" w:cs="仿宋_GB2312"/>
          <w:sz w:val="32"/>
          <w:szCs w:val="32"/>
        </w:rPr>
        <w:t>街道（乡镇）要落实属地监管责任，宣传动员责任主体积极参与、依法自治，按照标准化、规范化、精细化管理原则，实行网格化管理。</w:t>
      </w:r>
      <w:r>
        <w:rPr>
          <w:rFonts w:hint="eastAsia" w:ascii="宋体" w:hAnsi="宋体" w:eastAsia="仿宋_GB2312"/>
          <w:sz w:val="32"/>
          <w:szCs w:val="32"/>
        </w:rPr>
        <w:t>市级相关部门落实行业管理与指导责任，制定行业规范标准，对各区难处置的突出共性问题，</w:t>
      </w:r>
      <w:r>
        <w:rPr>
          <w:rFonts w:hint="eastAsia" w:ascii="宋体" w:hAnsi="宋体" w:eastAsia="仿宋_GB2312" w:cs="仿宋_GB2312"/>
          <w:sz w:val="32"/>
          <w:szCs w:val="32"/>
        </w:rPr>
        <w:t>按照“谁主管、谁负责”原则，深入开展行业领域问题专项督查整治。</w:t>
      </w:r>
    </w:p>
    <w:p>
      <w:pPr>
        <w:numPr>
          <w:ilvl w:val="255"/>
          <w:numId w:val="0"/>
        </w:numPr>
        <w:adjustRightInd w:val="0"/>
        <w:snapToGrid w:val="0"/>
        <w:spacing w:line="540" w:lineRule="exact"/>
        <w:ind w:firstLine="640" w:firstLineChars="200"/>
        <w:jc w:val="left"/>
        <w:rPr>
          <w:rFonts w:ascii="宋体" w:hAnsi="宋体" w:eastAsia="仿宋_GB2312" w:cs="仿宋_GB2312"/>
          <w:sz w:val="32"/>
          <w:szCs w:val="32"/>
        </w:rPr>
      </w:pPr>
      <w:r>
        <w:rPr>
          <w:rFonts w:hint="eastAsia" w:ascii="宋体" w:hAnsi="宋体" w:eastAsia="楷体_GB2312" w:cs="楷体_GB2312"/>
          <w:sz w:val="32"/>
          <w:szCs w:val="32"/>
        </w:rPr>
        <w:t>（三）执法跟进。</w:t>
      </w:r>
      <w:r>
        <w:rPr>
          <w:rFonts w:hint="eastAsia" w:ascii="宋体" w:hAnsi="宋体" w:eastAsia="仿宋_GB2312" w:cs="仿宋_GB2312"/>
          <w:sz w:val="32"/>
          <w:szCs w:val="32"/>
        </w:rPr>
        <w:t>依法开展综合行政执法活动，推进综合执法分类分级和常态化，严格、规范、公正、文明执法。属于街道（乡镇）职责范围的，应当及时查处；属于市、区人民政府工作部门职责范围的，应当通知有关部门予以查处；对涉及多部门协同的事项，应当依托综合指挥平台组织协调市、区人民政府有关部门及其派出机构开展联合执法。紧盯重大活动保障，加大重点区域及周边、途经路线的执法检查。</w:t>
      </w:r>
    </w:p>
    <w:p>
      <w:pPr>
        <w:numPr>
          <w:ilvl w:val="255"/>
          <w:numId w:val="0"/>
        </w:numPr>
        <w:autoSpaceDE w:val="0"/>
        <w:adjustRightInd w:val="0"/>
        <w:snapToGrid w:val="0"/>
        <w:spacing w:line="540" w:lineRule="exact"/>
        <w:ind w:firstLine="640" w:firstLineChars="200"/>
        <w:rPr>
          <w:rFonts w:ascii="宋体" w:hAnsi="宋体" w:eastAsia="仿宋_GB2312" w:cs="仿宋_GB2312"/>
          <w:sz w:val="32"/>
          <w:szCs w:val="32"/>
        </w:rPr>
      </w:pPr>
      <w:r>
        <w:rPr>
          <w:rFonts w:hint="eastAsia" w:ascii="宋体" w:hAnsi="宋体" w:eastAsia="楷体_GB2312" w:cs="楷体_GB2312"/>
          <w:sz w:val="32"/>
          <w:szCs w:val="32"/>
        </w:rPr>
        <w:t>（四）共治共享。</w:t>
      </w:r>
      <w:r>
        <w:rPr>
          <w:rFonts w:hint="eastAsia" w:ascii="宋体" w:hAnsi="宋体" w:eastAsia="仿宋_GB2312" w:cs="仿宋_GB2312"/>
          <w:sz w:val="32"/>
          <w:szCs w:val="32"/>
        </w:rPr>
        <w:t>坚持党建引领，坚持首善标准，运用科技手段，推进智慧监管，促进门前责任区管理数字化、规范化、精细化。党政机关、社会团体、企事业单位发挥好示范带头作用；街巷长、小巷管家、文明劝导员、志愿服务组织等发挥好监督和引导作用；各相关部门建立齐抓共管的工作格局，形成社会多元共治的局面。</w:t>
      </w:r>
    </w:p>
    <w:p>
      <w:pPr>
        <w:pStyle w:val="2"/>
        <w:rPr>
          <w:rFonts w:ascii="宋体" w:hAnsi="宋体" w:eastAsia="仿宋_GB2312" w:cs="仿宋_GB2312"/>
          <w:sz w:val="32"/>
          <w:szCs w:val="32"/>
        </w:rPr>
      </w:pPr>
    </w:p>
    <w:p>
      <w:pPr>
        <w:pStyle w:val="2"/>
        <w:rPr>
          <w:rFonts w:ascii="宋体" w:hAnsi="宋体" w:eastAsia="仿宋_GB2312" w:cs="仿宋_GB2312"/>
          <w:sz w:val="32"/>
          <w:szCs w:val="32"/>
        </w:rPr>
      </w:pPr>
    </w:p>
    <w:p>
      <w:pPr>
        <w:numPr>
          <w:ilvl w:val="255"/>
          <w:numId w:val="0"/>
        </w:numPr>
        <w:autoSpaceDE w:val="0"/>
        <w:adjustRightInd w:val="0"/>
        <w:snapToGrid w:val="0"/>
        <w:spacing w:line="540" w:lineRule="exact"/>
        <w:ind w:firstLine="640" w:firstLineChars="200"/>
        <w:rPr>
          <w:rFonts w:ascii="宋体" w:hAnsi="宋体" w:eastAsia="仿宋_GB2312" w:cs="仿宋_GB2312"/>
          <w:sz w:val="32"/>
          <w:szCs w:val="32"/>
        </w:rPr>
      </w:pPr>
      <w:r>
        <w:rPr>
          <w:rFonts w:hint="eastAsia" w:ascii="宋体" w:hAnsi="宋体" w:eastAsia="仿宋_GB2312" w:cs="仿宋_GB2312"/>
          <w:sz w:val="32"/>
          <w:szCs w:val="32"/>
        </w:rPr>
        <w:t>附件：1. 区门前责任区管理工作联系表</w:t>
      </w:r>
    </w:p>
    <w:p>
      <w:pPr>
        <w:numPr>
          <w:ilvl w:val="255"/>
          <w:numId w:val="0"/>
        </w:numPr>
        <w:autoSpaceDE w:val="0"/>
        <w:adjustRightInd w:val="0"/>
        <w:snapToGrid w:val="0"/>
        <w:spacing w:line="540" w:lineRule="exact"/>
        <w:ind w:firstLine="640" w:firstLineChars="200"/>
        <w:rPr>
          <w:rFonts w:ascii="宋体" w:hAnsi="宋体" w:eastAsia="仿宋_GB2312" w:cs="仿宋_GB2312"/>
          <w:sz w:val="32"/>
          <w:szCs w:val="32"/>
        </w:rPr>
      </w:pPr>
      <w:r>
        <w:rPr>
          <w:rFonts w:hint="eastAsia" w:ascii="宋体" w:hAnsi="宋体" w:eastAsia="仿宋_GB2312" w:cs="仿宋_GB2312"/>
          <w:sz w:val="32"/>
          <w:szCs w:val="32"/>
        </w:rPr>
        <w:t xml:space="preserve">      2. 门前责任区基础台账</w:t>
      </w:r>
    </w:p>
    <w:p>
      <w:pPr>
        <w:adjustRightInd w:val="0"/>
        <w:snapToGrid w:val="0"/>
        <w:spacing w:line="540" w:lineRule="exact"/>
        <w:ind w:right="840" w:rightChars="400"/>
        <w:jc w:val="right"/>
        <w:rPr>
          <w:rFonts w:ascii="宋体" w:hAnsi="宋体" w:eastAsia="仿宋_GB2312" w:cs="仿宋_GB2312"/>
          <w:snapToGrid w:val="0"/>
          <w:sz w:val="32"/>
          <w:szCs w:val="32"/>
        </w:rPr>
      </w:pPr>
    </w:p>
    <w:p>
      <w:pPr>
        <w:pStyle w:val="2"/>
        <w:adjustRightInd w:val="0"/>
        <w:spacing w:line="540" w:lineRule="exact"/>
        <w:ind w:right="840" w:rightChars="400"/>
        <w:jc w:val="right"/>
        <w:rPr>
          <w:rFonts w:ascii="宋体" w:hAnsi="宋体" w:eastAsia="仿宋_GB2312" w:cs="仿宋_GB2312"/>
          <w:snapToGrid w:val="0"/>
          <w:sz w:val="32"/>
          <w:szCs w:val="32"/>
        </w:rPr>
      </w:pPr>
    </w:p>
    <w:p>
      <w:pPr>
        <w:spacing w:line="560" w:lineRule="exact"/>
        <w:rPr>
          <w:rFonts w:ascii="宋体" w:hAnsi="宋体" w:eastAsia="黑体" w:cs="Times New Roman"/>
          <w:sz w:val="32"/>
          <w:szCs w:val="36"/>
        </w:rPr>
        <w:sectPr>
          <w:pgSz w:w="11906" w:h="16838"/>
          <w:pgMar w:top="1723" w:right="1800" w:bottom="1440" w:left="1800" w:header="851" w:footer="992" w:gutter="0"/>
          <w:cols w:space="425" w:num="1"/>
          <w:docGrid w:type="lines" w:linePitch="312" w:charSpace="0"/>
        </w:sectPr>
      </w:pPr>
    </w:p>
    <w:p>
      <w:pPr>
        <w:widowControl/>
        <w:rPr>
          <w:rFonts w:ascii="宋体" w:hAnsi="宋体" w:eastAsia="宋体" w:cstheme="majorEastAsia"/>
          <w:szCs w:val="21"/>
        </w:rPr>
      </w:pPr>
    </w:p>
    <w:p>
      <w:pPr>
        <w:spacing w:line="560" w:lineRule="exact"/>
        <w:rPr>
          <w:rFonts w:ascii="宋体" w:hAnsi="宋体" w:eastAsia="CESI宋体-GB13000" w:cs="CESI宋体-GB13000"/>
          <w:sz w:val="32"/>
          <w:szCs w:val="32"/>
        </w:rPr>
      </w:pPr>
      <w:r>
        <w:rPr>
          <w:rFonts w:hint="eastAsia" w:ascii="宋体" w:hAnsi="宋体" w:eastAsia="黑体" w:cs="Times New Roman"/>
          <w:sz w:val="32"/>
          <w:szCs w:val="36"/>
        </w:rPr>
        <w:t>附件1</w:t>
      </w:r>
    </w:p>
    <w:p>
      <w:pPr>
        <w:rPr>
          <w:rFonts w:ascii="宋体" w:hAnsi="宋体" w:eastAsia="等线" w:cs="Times New Roman"/>
        </w:rPr>
      </w:pPr>
    </w:p>
    <w:p>
      <w:pPr>
        <w:widowControl/>
        <w:spacing w:line="560" w:lineRule="exact"/>
        <w:jc w:val="center"/>
        <w:rPr>
          <w:rFonts w:ascii="宋体" w:hAnsi="宋体" w:eastAsia="方正小标宋简体" w:cs="方正小标宋简体"/>
          <w:sz w:val="40"/>
          <w:szCs w:val="48"/>
        </w:rPr>
      </w:pPr>
      <w:r>
        <w:rPr>
          <w:rFonts w:ascii="宋体" w:hAnsi="宋体" w:eastAsia="方正小标宋简体" w:cs="方正小标宋简体"/>
          <w:sz w:val="36"/>
          <w:szCs w:val="44"/>
        </w:rPr>
        <w:t xml:space="preserve">    ______</w:t>
      </w:r>
      <w:r>
        <w:rPr>
          <w:rFonts w:hint="eastAsia" w:ascii="宋体" w:hAnsi="宋体" w:eastAsia="方正小标宋简体" w:cs="方正小标宋简体"/>
          <w:sz w:val="40"/>
          <w:szCs w:val="48"/>
        </w:rPr>
        <w:t>区门前责任区管理工作联系表</w:t>
      </w:r>
    </w:p>
    <w:p>
      <w:pPr>
        <w:rPr>
          <w:rFonts w:ascii="宋体" w:hAnsi="宋体" w:eastAsia="等线" w:cs="Times New Roman"/>
        </w:rPr>
      </w:pPr>
    </w:p>
    <w:tbl>
      <w:tblPr>
        <w:tblStyle w:val="16"/>
        <w:tblW w:w="8129" w:type="dxa"/>
        <w:jc w:val="center"/>
        <w:tblLayout w:type="fixed"/>
        <w:tblCellMar>
          <w:top w:w="0" w:type="dxa"/>
          <w:left w:w="0" w:type="dxa"/>
          <w:bottom w:w="0" w:type="dxa"/>
          <w:right w:w="0" w:type="dxa"/>
        </w:tblCellMar>
      </w:tblPr>
      <w:tblGrid>
        <w:gridCol w:w="1745"/>
        <w:gridCol w:w="1135"/>
        <w:gridCol w:w="1496"/>
        <w:gridCol w:w="1662"/>
        <w:gridCol w:w="2091"/>
      </w:tblGrid>
      <w:tr>
        <w:tblPrEx>
          <w:tblCellMar>
            <w:top w:w="0" w:type="dxa"/>
            <w:left w:w="0" w:type="dxa"/>
            <w:bottom w:w="0" w:type="dxa"/>
            <w:right w:w="0" w:type="dxa"/>
          </w:tblCellMar>
        </w:tblPrEx>
        <w:trPr>
          <w:trHeight w:val="256" w:hRule="atLeast"/>
          <w:jc w:val="center"/>
        </w:trPr>
        <w:tc>
          <w:tcPr>
            <w:tcW w:w="2880" w:type="dxa"/>
            <w:gridSpan w:val="2"/>
            <w:vMerge w:val="restart"/>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CESI宋体-GB13000" w:cs="CESI宋体-GB13000"/>
                <w:b/>
                <w:bCs/>
                <w:snapToGrid w:val="0"/>
                <w:szCs w:val="21"/>
              </w:rPr>
            </w:pPr>
            <w:r>
              <w:rPr>
                <w:rFonts w:hint="eastAsia" w:ascii="宋体" w:hAnsi="宋体" w:eastAsia="CESI宋体-GB13000" w:cs="CESI宋体-GB13000"/>
                <w:b/>
                <w:bCs/>
                <w:snapToGrid w:val="0"/>
                <w:szCs w:val="21"/>
              </w:rPr>
              <w:t>主管区领导</w:t>
            </w:r>
          </w:p>
        </w:tc>
        <w:tc>
          <w:tcPr>
            <w:tcW w:w="149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CESI宋体-GB13000" w:cs="CESI宋体-GB13000"/>
                <w:b/>
                <w:bCs/>
                <w:szCs w:val="21"/>
              </w:rPr>
            </w:pPr>
            <w:r>
              <w:rPr>
                <w:rFonts w:hint="eastAsia" w:ascii="宋体" w:hAnsi="宋体" w:eastAsia="CESI宋体-GB13000" w:cs="CESI宋体-GB13000"/>
                <w:b/>
                <w:bCs/>
                <w:szCs w:val="21"/>
              </w:rPr>
              <w:t>姓名</w:t>
            </w:r>
          </w:p>
        </w:tc>
        <w:tc>
          <w:tcPr>
            <w:tcW w:w="16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CESI宋体-GB13000" w:cs="CESI宋体-GB13000"/>
                <w:b/>
                <w:bCs/>
                <w:szCs w:val="21"/>
              </w:rPr>
            </w:pPr>
            <w:r>
              <w:rPr>
                <w:rFonts w:hint="eastAsia" w:ascii="宋体" w:hAnsi="宋体" w:eastAsia="CESI宋体-GB13000" w:cs="CESI宋体-GB13000"/>
                <w:b/>
                <w:bCs/>
                <w:szCs w:val="21"/>
              </w:rPr>
              <w:t>职务</w:t>
            </w:r>
          </w:p>
        </w:tc>
        <w:tc>
          <w:tcPr>
            <w:tcW w:w="20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CESI宋体-GB13000" w:cs="CESI宋体-GB13000"/>
                <w:b/>
                <w:bCs/>
                <w:szCs w:val="21"/>
              </w:rPr>
            </w:pPr>
            <w:r>
              <w:rPr>
                <w:rFonts w:hint="eastAsia" w:ascii="宋体" w:hAnsi="宋体" w:eastAsia="CESI宋体-GB13000" w:cs="CESI宋体-GB13000"/>
                <w:b/>
                <w:bCs/>
                <w:szCs w:val="21"/>
              </w:rPr>
              <w:t>联系方式</w:t>
            </w:r>
          </w:p>
        </w:tc>
      </w:tr>
      <w:tr>
        <w:tblPrEx>
          <w:tblCellMar>
            <w:top w:w="0" w:type="dxa"/>
            <w:left w:w="0" w:type="dxa"/>
            <w:bottom w:w="0" w:type="dxa"/>
            <w:right w:w="0" w:type="dxa"/>
          </w:tblCellMar>
        </w:tblPrEx>
        <w:trPr>
          <w:trHeight w:val="256" w:hRule="atLeast"/>
          <w:jc w:val="center"/>
        </w:trPr>
        <w:tc>
          <w:tcPr>
            <w:tcW w:w="2880" w:type="dxa"/>
            <w:gridSpan w:val="2"/>
            <w:vMerge w:val="continue"/>
            <w:tcBorders>
              <w:left w:val="single" w:color="000000" w:sz="4" w:space="0"/>
              <w:right w:val="single" w:color="000000" w:sz="4" w:space="0"/>
            </w:tcBorders>
            <w:vAlign w:val="center"/>
          </w:tcPr>
          <w:p>
            <w:pPr>
              <w:widowControl/>
              <w:jc w:val="center"/>
              <w:textAlignment w:val="center"/>
              <w:rPr>
                <w:rFonts w:ascii="宋体" w:hAnsi="宋体" w:eastAsia="CESI宋体-GB13000" w:cs="CESI宋体-GB13000"/>
                <w:b/>
                <w:bCs/>
                <w:snapToGrid w:val="0"/>
                <w:szCs w:val="21"/>
              </w:rPr>
            </w:pPr>
          </w:p>
        </w:tc>
        <w:tc>
          <w:tcPr>
            <w:tcW w:w="149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CESI宋体-GB13000" w:cs="CESI宋体-GB13000"/>
                <w:b/>
                <w:bCs/>
                <w:szCs w:val="21"/>
              </w:rPr>
            </w:pPr>
          </w:p>
        </w:tc>
        <w:tc>
          <w:tcPr>
            <w:tcW w:w="16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CESI宋体-GB13000" w:cs="CESI宋体-GB13000"/>
                <w:b/>
                <w:bCs/>
                <w:szCs w:val="21"/>
              </w:rPr>
            </w:pPr>
          </w:p>
        </w:tc>
        <w:tc>
          <w:tcPr>
            <w:tcW w:w="20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CESI宋体-GB13000" w:cs="CESI宋体-GB13000"/>
                <w:b/>
                <w:bCs/>
                <w:szCs w:val="21"/>
              </w:rPr>
            </w:pPr>
          </w:p>
        </w:tc>
      </w:tr>
      <w:tr>
        <w:tblPrEx>
          <w:tblCellMar>
            <w:top w:w="0" w:type="dxa"/>
            <w:left w:w="0" w:type="dxa"/>
            <w:bottom w:w="0" w:type="dxa"/>
            <w:right w:w="0" w:type="dxa"/>
          </w:tblCellMar>
        </w:tblPrEx>
        <w:trPr>
          <w:trHeight w:val="256" w:hRule="atLeast"/>
          <w:jc w:val="center"/>
        </w:trPr>
        <w:tc>
          <w:tcPr>
            <w:tcW w:w="1745" w:type="dxa"/>
            <w:vMerge w:val="restart"/>
            <w:tcBorders>
              <w:top w:val="single" w:color="000000" w:sz="4" w:space="0"/>
              <w:left w:val="single" w:color="000000" w:sz="4" w:space="0"/>
              <w:right w:val="single" w:color="auto" w:sz="4" w:space="0"/>
            </w:tcBorders>
            <w:vAlign w:val="center"/>
          </w:tcPr>
          <w:p>
            <w:pPr>
              <w:widowControl/>
              <w:jc w:val="center"/>
              <w:textAlignment w:val="center"/>
              <w:rPr>
                <w:rFonts w:ascii="宋体" w:hAnsi="宋体" w:eastAsia="CESI宋体-GB13000" w:cs="CESI宋体-GB13000"/>
                <w:b/>
                <w:bCs/>
                <w:szCs w:val="21"/>
              </w:rPr>
            </w:pPr>
            <w:r>
              <w:rPr>
                <w:rFonts w:hint="eastAsia" w:ascii="宋体" w:hAnsi="宋体" w:eastAsia="CESI宋体-GB13000" w:cs="CESI宋体-GB13000"/>
                <w:b/>
                <w:bCs/>
                <w:snapToGrid w:val="0"/>
                <w:szCs w:val="21"/>
              </w:rPr>
              <w:t>主管部门领导</w:t>
            </w:r>
          </w:p>
        </w:tc>
        <w:tc>
          <w:tcPr>
            <w:tcW w:w="1135" w:type="dxa"/>
            <w:vMerge w:val="restart"/>
            <w:tcBorders>
              <w:top w:val="single" w:color="000000" w:sz="4" w:space="0"/>
              <w:left w:val="single" w:color="auto" w:sz="4" w:space="0"/>
              <w:right w:val="single" w:color="000000" w:sz="4" w:space="0"/>
            </w:tcBorders>
            <w:vAlign w:val="center"/>
          </w:tcPr>
          <w:p>
            <w:pPr>
              <w:widowControl/>
              <w:jc w:val="center"/>
              <w:textAlignment w:val="center"/>
              <w:rPr>
                <w:rFonts w:ascii="宋体" w:hAnsi="宋体" w:eastAsia="CESI宋体-GB13000" w:cs="CESI宋体-GB13000"/>
                <w:b/>
                <w:bCs/>
                <w:snapToGrid w:val="0"/>
                <w:szCs w:val="21"/>
              </w:rPr>
            </w:pPr>
            <w:r>
              <w:rPr>
                <w:rFonts w:hint="eastAsia" w:ascii="宋体" w:hAnsi="宋体" w:eastAsia="CESI宋体-GB13000" w:cs="CESI宋体-GB13000"/>
                <w:b/>
                <w:bCs/>
                <w:snapToGrid w:val="0"/>
                <w:szCs w:val="21"/>
              </w:rPr>
              <w:t>城市管理委</w:t>
            </w:r>
          </w:p>
        </w:tc>
        <w:tc>
          <w:tcPr>
            <w:tcW w:w="149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CESI宋体-GB13000" w:cs="CESI宋体-GB13000"/>
                <w:b/>
                <w:bCs/>
                <w:szCs w:val="21"/>
              </w:rPr>
            </w:pPr>
            <w:r>
              <w:rPr>
                <w:rFonts w:hint="eastAsia" w:ascii="宋体" w:hAnsi="宋体" w:eastAsia="CESI宋体-GB13000" w:cs="CESI宋体-GB13000"/>
                <w:b/>
                <w:bCs/>
                <w:szCs w:val="21"/>
              </w:rPr>
              <w:t>姓名</w:t>
            </w:r>
          </w:p>
        </w:tc>
        <w:tc>
          <w:tcPr>
            <w:tcW w:w="16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CESI宋体-GB13000" w:cs="CESI宋体-GB13000"/>
                <w:b/>
                <w:bCs/>
                <w:szCs w:val="21"/>
              </w:rPr>
            </w:pPr>
            <w:r>
              <w:rPr>
                <w:rFonts w:hint="eastAsia" w:ascii="宋体" w:hAnsi="宋体" w:eastAsia="CESI宋体-GB13000" w:cs="CESI宋体-GB13000"/>
                <w:b/>
                <w:bCs/>
                <w:szCs w:val="21"/>
              </w:rPr>
              <w:t>职务</w:t>
            </w:r>
          </w:p>
        </w:tc>
        <w:tc>
          <w:tcPr>
            <w:tcW w:w="20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CESI宋体-GB13000" w:cs="CESI宋体-GB13000"/>
                <w:b/>
                <w:bCs/>
                <w:szCs w:val="21"/>
              </w:rPr>
            </w:pPr>
            <w:r>
              <w:rPr>
                <w:rFonts w:hint="eastAsia" w:ascii="宋体" w:hAnsi="宋体" w:eastAsia="CESI宋体-GB13000" w:cs="CESI宋体-GB13000"/>
                <w:b/>
                <w:bCs/>
                <w:szCs w:val="21"/>
              </w:rPr>
              <w:t>联系方式</w:t>
            </w:r>
          </w:p>
        </w:tc>
      </w:tr>
      <w:tr>
        <w:tblPrEx>
          <w:tblCellMar>
            <w:top w:w="0" w:type="dxa"/>
            <w:left w:w="0" w:type="dxa"/>
            <w:bottom w:w="0" w:type="dxa"/>
            <w:right w:w="0" w:type="dxa"/>
          </w:tblCellMar>
        </w:tblPrEx>
        <w:trPr>
          <w:trHeight w:val="106" w:hRule="atLeast"/>
          <w:jc w:val="center"/>
        </w:trPr>
        <w:tc>
          <w:tcPr>
            <w:tcW w:w="1745" w:type="dxa"/>
            <w:vMerge w:val="continue"/>
            <w:tcBorders>
              <w:left w:val="single" w:color="000000" w:sz="4" w:space="0"/>
              <w:right w:val="single" w:color="auto" w:sz="4" w:space="0"/>
            </w:tcBorders>
            <w:vAlign w:val="center"/>
          </w:tcPr>
          <w:p>
            <w:pPr>
              <w:widowControl/>
              <w:jc w:val="center"/>
              <w:textAlignment w:val="center"/>
              <w:rPr>
                <w:rFonts w:ascii="宋体" w:hAnsi="宋体" w:eastAsia="CESI宋体-GB13000" w:cs="CESI宋体-GB13000"/>
                <w:b/>
                <w:bCs/>
                <w:szCs w:val="21"/>
              </w:rPr>
            </w:pPr>
          </w:p>
        </w:tc>
        <w:tc>
          <w:tcPr>
            <w:tcW w:w="1135" w:type="dxa"/>
            <w:vMerge w:val="continue"/>
            <w:tcBorders>
              <w:left w:val="single" w:color="auto" w:sz="4" w:space="0"/>
              <w:bottom w:val="single" w:color="auto" w:sz="4" w:space="0"/>
              <w:right w:val="single" w:color="000000" w:sz="4" w:space="0"/>
            </w:tcBorders>
            <w:vAlign w:val="center"/>
          </w:tcPr>
          <w:p>
            <w:pPr>
              <w:widowControl/>
              <w:jc w:val="center"/>
              <w:textAlignment w:val="center"/>
              <w:rPr>
                <w:rFonts w:ascii="宋体" w:hAnsi="宋体" w:eastAsia="CESI宋体-GB13000" w:cs="CESI宋体-GB13000"/>
                <w:b/>
                <w:bCs/>
                <w:szCs w:val="21"/>
              </w:rPr>
            </w:pPr>
          </w:p>
        </w:tc>
        <w:tc>
          <w:tcPr>
            <w:tcW w:w="1496"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ascii="宋体" w:hAnsi="宋体" w:eastAsia="CESI宋体-GB13000" w:cs="CESI宋体-GB13000"/>
                <w:b/>
                <w:bCs/>
                <w:szCs w:val="21"/>
              </w:rPr>
            </w:pPr>
          </w:p>
        </w:tc>
        <w:tc>
          <w:tcPr>
            <w:tcW w:w="1662"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ascii="宋体" w:hAnsi="宋体" w:eastAsia="CESI宋体-GB13000" w:cs="CESI宋体-GB13000"/>
                <w:b/>
                <w:bCs/>
                <w:szCs w:val="21"/>
              </w:rPr>
            </w:pPr>
          </w:p>
        </w:tc>
        <w:tc>
          <w:tcPr>
            <w:tcW w:w="2091"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ascii="宋体" w:hAnsi="宋体" w:eastAsia="CESI宋体-GB13000" w:cs="CESI宋体-GB13000"/>
                <w:b/>
                <w:bCs/>
                <w:szCs w:val="21"/>
              </w:rPr>
            </w:pPr>
          </w:p>
        </w:tc>
      </w:tr>
      <w:tr>
        <w:tblPrEx>
          <w:tblCellMar>
            <w:top w:w="0" w:type="dxa"/>
            <w:left w:w="0" w:type="dxa"/>
            <w:bottom w:w="0" w:type="dxa"/>
            <w:right w:w="0" w:type="dxa"/>
          </w:tblCellMar>
        </w:tblPrEx>
        <w:trPr>
          <w:trHeight w:val="124" w:hRule="atLeast"/>
          <w:jc w:val="center"/>
        </w:trPr>
        <w:tc>
          <w:tcPr>
            <w:tcW w:w="1745" w:type="dxa"/>
            <w:vMerge w:val="continue"/>
            <w:tcBorders>
              <w:left w:val="single" w:color="000000" w:sz="4" w:space="0"/>
              <w:right w:val="single" w:color="auto" w:sz="4" w:space="0"/>
            </w:tcBorders>
            <w:vAlign w:val="center"/>
          </w:tcPr>
          <w:p>
            <w:pPr>
              <w:widowControl/>
              <w:jc w:val="center"/>
              <w:textAlignment w:val="center"/>
              <w:rPr>
                <w:rFonts w:ascii="宋体" w:hAnsi="宋体" w:eastAsia="CESI宋体-GB13000" w:cs="CESI宋体-GB13000"/>
                <w:b/>
                <w:bCs/>
                <w:szCs w:val="21"/>
              </w:rPr>
            </w:pPr>
          </w:p>
        </w:tc>
        <w:tc>
          <w:tcPr>
            <w:tcW w:w="1135" w:type="dxa"/>
            <w:vMerge w:val="restart"/>
            <w:tcBorders>
              <w:top w:val="single" w:color="auto" w:sz="4" w:space="0"/>
              <w:left w:val="single" w:color="auto" w:sz="4" w:space="0"/>
              <w:right w:val="single" w:color="000000" w:sz="4" w:space="0"/>
            </w:tcBorders>
            <w:vAlign w:val="center"/>
          </w:tcPr>
          <w:p>
            <w:pPr>
              <w:widowControl/>
              <w:jc w:val="center"/>
              <w:textAlignment w:val="center"/>
              <w:rPr>
                <w:rFonts w:ascii="宋体" w:hAnsi="宋体" w:eastAsia="CESI宋体-GB13000" w:cs="CESI宋体-GB13000"/>
                <w:b/>
                <w:bCs/>
                <w:snapToGrid w:val="0"/>
                <w:szCs w:val="21"/>
              </w:rPr>
            </w:pPr>
            <w:r>
              <w:rPr>
                <w:rFonts w:hint="eastAsia" w:ascii="宋体" w:hAnsi="宋体" w:eastAsia="CESI宋体-GB13000" w:cs="CESI宋体-GB13000"/>
                <w:b/>
                <w:bCs/>
                <w:snapToGrid w:val="0"/>
                <w:szCs w:val="21"/>
              </w:rPr>
              <w:t>城管执法局</w:t>
            </w:r>
          </w:p>
        </w:tc>
        <w:tc>
          <w:tcPr>
            <w:tcW w:w="1496" w:type="dxa"/>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宋体" w:hAnsi="宋体" w:eastAsia="CESI宋体-GB13000" w:cs="CESI宋体-GB13000"/>
                <w:b/>
                <w:bCs/>
                <w:szCs w:val="21"/>
              </w:rPr>
            </w:pPr>
            <w:r>
              <w:rPr>
                <w:rFonts w:hint="eastAsia" w:ascii="宋体" w:hAnsi="宋体" w:eastAsia="CESI宋体-GB13000" w:cs="CESI宋体-GB13000"/>
                <w:b/>
                <w:bCs/>
                <w:szCs w:val="21"/>
              </w:rPr>
              <w:t>姓名</w:t>
            </w:r>
          </w:p>
        </w:tc>
        <w:tc>
          <w:tcPr>
            <w:tcW w:w="1662" w:type="dxa"/>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宋体" w:hAnsi="宋体" w:eastAsia="CESI宋体-GB13000" w:cs="CESI宋体-GB13000"/>
                <w:b/>
                <w:bCs/>
                <w:szCs w:val="21"/>
              </w:rPr>
            </w:pPr>
            <w:r>
              <w:rPr>
                <w:rFonts w:hint="eastAsia" w:ascii="宋体" w:hAnsi="宋体" w:eastAsia="CESI宋体-GB13000" w:cs="CESI宋体-GB13000"/>
                <w:b/>
                <w:bCs/>
                <w:szCs w:val="21"/>
              </w:rPr>
              <w:t>职务</w:t>
            </w:r>
          </w:p>
        </w:tc>
        <w:tc>
          <w:tcPr>
            <w:tcW w:w="2091" w:type="dxa"/>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宋体" w:hAnsi="宋体" w:eastAsia="CESI宋体-GB13000" w:cs="CESI宋体-GB13000"/>
                <w:b/>
                <w:bCs/>
                <w:szCs w:val="21"/>
              </w:rPr>
            </w:pPr>
            <w:r>
              <w:rPr>
                <w:rFonts w:hint="eastAsia" w:ascii="宋体" w:hAnsi="宋体" w:eastAsia="CESI宋体-GB13000" w:cs="CESI宋体-GB13000"/>
                <w:b/>
                <w:bCs/>
                <w:szCs w:val="21"/>
              </w:rPr>
              <w:t>联系方式</w:t>
            </w:r>
          </w:p>
        </w:tc>
      </w:tr>
      <w:tr>
        <w:tblPrEx>
          <w:tblCellMar>
            <w:top w:w="0" w:type="dxa"/>
            <w:left w:w="0" w:type="dxa"/>
            <w:bottom w:w="0" w:type="dxa"/>
            <w:right w:w="0" w:type="dxa"/>
          </w:tblCellMar>
        </w:tblPrEx>
        <w:trPr>
          <w:trHeight w:val="198" w:hRule="atLeast"/>
          <w:jc w:val="center"/>
        </w:trPr>
        <w:tc>
          <w:tcPr>
            <w:tcW w:w="1745" w:type="dxa"/>
            <w:vMerge w:val="continue"/>
            <w:tcBorders>
              <w:left w:val="single" w:color="000000" w:sz="4" w:space="0"/>
              <w:bottom w:val="single" w:color="000000" w:sz="4" w:space="0"/>
              <w:right w:val="single" w:color="auto" w:sz="4" w:space="0"/>
            </w:tcBorders>
            <w:vAlign w:val="center"/>
          </w:tcPr>
          <w:p>
            <w:pPr>
              <w:widowControl/>
              <w:jc w:val="center"/>
              <w:textAlignment w:val="center"/>
              <w:rPr>
                <w:rFonts w:ascii="宋体" w:hAnsi="宋体" w:eastAsia="CESI宋体-GB13000" w:cs="CESI宋体-GB13000"/>
                <w:b/>
                <w:bCs/>
                <w:szCs w:val="21"/>
              </w:rPr>
            </w:pPr>
          </w:p>
        </w:tc>
        <w:tc>
          <w:tcPr>
            <w:tcW w:w="1135" w:type="dxa"/>
            <w:vMerge w:val="continue"/>
            <w:tcBorders>
              <w:left w:val="single" w:color="auto" w:sz="4" w:space="0"/>
              <w:bottom w:val="single" w:color="000000" w:sz="4" w:space="0"/>
              <w:right w:val="single" w:color="000000" w:sz="4" w:space="0"/>
            </w:tcBorders>
            <w:vAlign w:val="center"/>
          </w:tcPr>
          <w:p>
            <w:pPr>
              <w:widowControl/>
              <w:jc w:val="center"/>
              <w:textAlignment w:val="center"/>
              <w:rPr>
                <w:rFonts w:ascii="宋体" w:hAnsi="宋体" w:eastAsia="CESI宋体-GB13000" w:cs="CESI宋体-GB13000"/>
                <w:b/>
                <w:bCs/>
                <w:szCs w:val="21"/>
              </w:rPr>
            </w:pPr>
          </w:p>
        </w:tc>
        <w:tc>
          <w:tcPr>
            <w:tcW w:w="1496" w:type="dxa"/>
            <w:tcBorders>
              <w:top w:val="single" w:color="auto"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CESI宋体-GB13000" w:cs="CESI宋体-GB13000"/>
                <w:b/>
                <w:bCs/>
                <w:szCs w:val="21"/>
              </w:rPr>
            </w:pPr>
          </w:p>
        </w:tc>
        <w:tc>
          <w:tcPr>
            <w:tcW w:w="1662" w:type="dxa"/>
            <w:tcBorders>
              <w:top w:val="single" w:color="auto"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CESI宋体-GB13000" w:cs="CESI宋体-GB13000"/>
                <w:b/>
                <w:bCs/>
                <w:szCs w:val="21"/>
              </w:rPr>
            </w:pPr>
          </w:p>
        </w:tc>
        <w:tc>
          <w:tcPr>
            <w:tcW w:w="2091" w:type="dxa"/>
            <w:tcBorders>
              <w:top w:val="single" w:color="auto"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CESI宋体-GB13000" w:cs="CESI宋体-GB13000"/>
                <w:b/>
                <w:bCs/>
                <w:szCs w:val="21"/>
              </w:rPr>
            </w:pPr>
          </w:p>
        </w:tc>
      </w:tr>
      <w:tr>
        <w:tblPrEx>
          <w:tblCellMar>
            <w:top w:w="0" w:type="dxa"/>
            <w:left w:w="0" w:type="dxa"/>
            <w:bottom w:w="0" w:type="dxa"/>
            <w:right w:w="0" w:type="dxa"/>
          </w:tblCellMar>
        </w:tblPrEx>
        <w:trPr>
          <w:trHeight w:val="256" w:hRule="atLeast"/>
          <w:jc w:val="center"/>
        </w:trPr>
        <w:tc>
          <w:tcPr>
            <w:tcW w:w="1745" w:type="dxa"/>
            <w:vMerge w:val="restart"/>
            <w:tcBorders>
              <w:top w:val="single" w:color="000000" w:sz="4" w:space="0"/>
              <w:left w:val="single" w:color="000000" w:sz="4" w:space="0"/>
              <w:right w:val="single" w:color="auto" w:sz="4" w:space="0"/>
            </w:tcBorders>
            <w:vAlign w:val="center"/>
          </w:tcPr>
          <w:p>
            <w:pPr>
              <w:widowControl/>
              <w:jc w:val="center"/>
              <w:textAlignment w:val="center"/>
              <w:rPr>
                <w:rFonts w:ascii="宋体" w:hAnsi="宋体" w:eastAsia="CESI宋体-GB13000" w:cs="CESI宋体-GB13000"/>
                <w:b/>
                <w:bCs/>
                <w:szCs w:val="21"/>
              </w:rPr>
            </w:pPr>
            <w:r>
              <w:rPr>
                <w:rFonts w:hint="eastAsia" w:ascii="宋体" w:hAnsi="宋体" w:eastAsia="CESI宋体-GB13000" w:cs="CESI宋体-GB13000"/>
                <w:b/>
                <w:bCs/>
                <w:snapToGrid w:val="0"/>
                <w:szCs w:val="21"/>
              </w:rPr>
              <w:t>责任科室负责人</w:t>
            </w:r>
          </w:p>
        </w:tc>
        <w:tc>
          <w:tcPr>
            <w:tcW w:w="1135" w:type="dxa"/>
            <w:vMerge w:val="restart"/>
            <w:tcBorders>
              <w:top w:val="single" w:color="000000" w:sz="4" w:space="0"/>
              <w:left w:val="single" w:color="auto" w:sz="4" w:space="0"/>
              <w:right w:val="single" w:color="000000" w:sz="4" w:space="0"/>
            </w:tcBorders>
            <w:vAlign w:val="center"/>
          </w:tcPr>
          <w:p>
            <w:pPr>
              <w:widowControl/>
              <w:jc w:val="center"/>
              <w:textAlignment w:val="center"/>
              <w:rPr>
                <w:rFonts w:ascii="宋体" w:hAnsi="宋体" w:eastAsia="CESI宋体-GB13000" w:cs="CESI宋体-GB13000"/>
                <w:b/>
                <w:bCs/>
                <w:snapToGrid w:val="0"/>
                <w:szCs w:val="21"/>
              </w:rPr>
            </w:pPr>
            <w:r>
              <w:rPr>
                <w:rFonts w:hint="eastAsia" w:ascii="宋体" w:hAnsi="宋体" w:eastAsia="CESI宋体-GB13000" w:cs="CESI宋体-GB13000"/>
                <w:b/>
                <w:bCs/>
                <w:snapToGrid w:val="0"/>
                <w:szCs w:val="21"/>
              </w:rPr>
              <w:t>城市管理委</w:t>
            </w:r>
          </w:p>
        </w:tc>
        <w:tc>
          <w:tcPr>
            <w:tcW w:w="149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CESI宋体-GB13000" w:cs="CESI宋体-GB13000"/>
                <w:b/>
                <w:bCs/>
                <w:szCs w:val="21"/>
              </w:rPr>
            </w:pPr>
            <w:r>
              <w:rPr>
                <w:rFonts w:hint="eastAsia" w:ascii="宋体" w:hAnsi="宋体" w:eastAsia="CESI宋体-GB13000" w:cs="CESI宋体-GB13000"/>
                <w:b/>
                <w:bCs/>
                <w:szCs w:val="21"/>
              </w:rPr>
              <w:t>姓名</w:t>
            </w:r>
          </w:p>
        </w:tc>
        <w:tc>
          <w:tcPr>
            <w:tcW w:w="16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CESI宋体-GB13000" w:cs="CESI宋体-GB13000"/>
                <w:b/>
                <w:bCs/>
                <w:szCs w:val="21"/>
              </w:rPr>
            </w:pPr>
            <w:r>
              <w:rPr>
                <w:rFonts w:hint="eastAsia" w:ascii="宋体" w:hAnsi="宋体" w:eastAsia="CESI宋体-GB13000" w:cs="CESI宋体-GB13000"/>
                <w:b/>
                <w:bCs/>
                <w:szCs w:val="21"/>
              </w:rPr>
              <w:t>职务</w:t>
            </w:r>
          </w:p>
        </w:tc>
        <w:tc>
          <w:tcPr>
            <w:tcW w:w="20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CESI宋体-GB13000" w:cs="CESI宋体-GB13000"/>
                <w:b/>
                <w:bCs/>
                <w:szCs w:val="21"/>
              </w:rPr>
            </w:pPr>
            <w:r>
              <w:rPr>
                <w:rFonts w:hint="eastAsia" w:ascii="宋体" w:hAnsi="宋体" w:eastAsia="CESI宋体-GB13000" w:cs="CESI宋体-GB13000"/>
                <w:b/>
                <w:bCs/>
                <w:szCs w:val="21"/>
              </w:rPr>
              <w:t>联系方式</w:t>
            </w:r>
          </w:p>
        </w:tc>
      </w:tr>
      <w:tr>
        <w:tblPrEx>
          <w:tblCellMar>
            <w:top w:w="0" w:type="dxa"/>
            <w:left w:w="0" w:type="dxa"/>
            <w:bottom w:w="0" w:type="dxa"/>
            <w:right w:w="0" w:type="dxa"/>
          </w:tblCellMar>
        </w:tblPrEx>
        <w:trPr>
          <w:trHeight w:val="150" w:hRule="atLeast"/>
          <w:jc w:val="center"/>
        </w:trPr>
        <w:tc>
          <w:tcPr>
            <w:tcW w:w="1745" w:type="dxa"/>
            <w:vMerge w:val="continue"/>
            <w:tcBorders>
              <w:left w:val="single" w:color="000000" w:sz="4" w:space="0"/>
              <w:right w:val="single" w:color="auto" w:sz="4" w:space="0"/>
            </w:tcBorders>
            <w:vAlign w:val="center"/>
          </w:tcPr>
          <w:p>
            <w:pPr>
              <w:widowControl/>
              <w:jc w:val="center"/>
              <w:textAlignment w:val="center"/>
              <w:rPr>
                <w:rFonts w:ascii="宋体" w:hAnsi="宋体" w:eastAsia="CESI宋体-GB13000" w:cs="CESI宋体-GB13000"/>
                <w:b/>
                <w:bCs/>
                <w:szCs w:val="21"/>
              </w:rPr>
            </w:pPr>
          </w:p>
        </w:tc>
        <w:tc>
          <w:tcPr>
            <w:tcW w:w="1135" w:type="dxa"/>
            <w:vMerge w:val="continue"/>
            <w:tcBorders>
              <w:left w:val="single" w:color="auto" w:sz="4" w:space="0"/>
              <w:bottom w:val="single" w:color="auto" w:sz="4" w:space="0"/>
              <w:right w:val="single" w:color="000000" w:sz="4" w:space="0"/>
            </w:tcBorders>
            <w:vAlign w:val="center"/>
          </w:tcPr>
          <w:p>
            <w:pPr>
              <w:widowControl/>
              <w:jc w:val="center"/>
              <w:textAlignment w:val="center"/>
              <w:rPr>
                <w:rFonts w:ascii="宋体" w:hAnsi="宋体" w:eastAsia="CESI宋体-GB13000" w:cs="CESI宋体-GB13000"/>
                <w:b/>
                <w:bCs/>
                <w:szCs w:val="21"/>
              </w:rPr>
            </w:pPr>
          </w:p>
        </w:tc>
        <w:tc>
          <w:tcPr>
            <w:tcW w:w="1496"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ascii="宋体" w:hAnsi="宋体" w:eastAsia="CESI宋体-GB13000" w:cs="CESI宋体-GB13000"/>
                <w:b/>
                <w:bCs/>
                <w:szCs w:val="21"/>
              </w:rPr>
            </w:pPr>
          </w:p>
        </w:tc>
        <w:tc>
          <w:tcPr>
            <w:tcW w:w="1662"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ascii="宋体" w:hAnsi="宋体" w:eastAsia="CESI宋体-GB13000" w:cs="CESI宋体-GB13000"/>
                <w:b/>
                <w:bCs/>
                <w:szCs w:val="21"/>
              </w:rPr>
            </w:pPr>
          </w:p>
        </w:tc>
        <w:tc>
          <w:tcPr>
            <w:tcW w:w="2091"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ascii="宋体" w:hAnsi="宋体" w:eastAsia="CESI宋体-GB13000" w:cs="CESI宋体-GB13000"/>
                <w:b/>
                <w:bCs/>
                <w:szCs w:val="21"/>
              </w:rPr>
            </w:pPr>
          </w:p>
        </w:tc>
      </w:tr>
      <w:tr>
        <w:tblPrEx>
          <w:tblCellMar>
            <w:top w:w="0" w:type="dxa"/>
            <w:left w:w="0" w:type="dxa"/>
            <w:bottom w:w="0" w:type="dxa"/>
            <w:right w:w="0" w:type="dxa"/>
          </w:tblCellMar>
        </w:tblPrEx>
        <w:trPr>
          <w:trHeight w:val="166" w:hRule="atLeast"/>
          <w:jc w:val="center"/>
        </w:trPr>
        <w:tc>
          <w:tcPr>
            <w:tcW w:w="1745" w:type="dxa"/>
            <w:vMerge w:val="continue"/>
            <w:tcBorders>
              <w:left w:val="single" w:color="000000" w:sz="4" w:space="0"/>
              <w:right w:val="single" w:color="auto" w:sz="4" w:space="0"/>
            </w:tcBorders>
            <w:vAlign w:val="center"/>
          </w:tcPr>
          <w:p>
            <w:pPr>
              <w:widowControl/>
              <w:jc w:val="center"/>
              <w:textAlignment w:val="center"/>
              <w:rPr>
                <w:rFonts w:ascii="宋体" w:hAnsi="宋体" w:eastAsia="CESI宋体-GB13000" w:cs="CESI宋体-GB13000"/>
                <w:b/>
                <w:bCs/>
                <w:szCs w:val="21"/>
              </w:rPr>
            </w:pPr>
          </w:p>
        </w:tc>
        <w:tc>
          <w:tcPr>
            <w:tcW w:w="1135" w:type="dxa"/>
            <w:vMerge w:val="restart"/>
            <w:tcBorders>
              <w:top w:val="single" w:color="auto" w:sz="4" w:space="0"/>
              <w:left w:val="single" w:color="auto" w:sz="4" w:space="0"/>
              <w:right w:val="single" w:color="000000" w:sz="4" w:space="0"/>
            </w:tcBorders>
            <w:vAlign w:val="center"/>
          </w:tcPr>
          <w:p>
            <w:pPr>
              <w:widowControl/>
              <w:jc w:val="center"/>
              <w:textAlignment w:val="center"/>
              <w:rPr>
                <w:rFonts w:ascii="宋体" w:hAnsi="宋体" w:eastAsia="CESI宋体-GB13000" w:cs="CESI宋体-GB13000"/>
                <w:b/>
                <w:bCs/>
                <w:snapToGrid w:val="0"/>
                <w:szCs w:val="21"/>
              </w:rPr>
            </w:pPr>
            <w:r>
              <w:rPr>
                <w:rFonts w:hint="eastAsia" w:ascii="宋体" w:hAnsi="宋体" w:eastAsia="CESI宋体-GB13000" w:cs="CESI宋体-GB13000"/>
                <w:b/>
                <w:bCs/>
                <w:snapToGrid w:val="0"/>
                <w:szCs w:val="21"/>
              </w:rPr>
              <w:t>城管执法局</w:t>
            </w:r>
          </w:p>
        </w:tc>
        <w:tc>
          <w:tcPr>
            <w:tcW w:w="1496" w:type="dxa"/>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宋体" w:hAnsi="宋体" w:eastAsia="CESI宋体-GB13000" w:cs="CESI宋体-GB13000"/>
                <w:b/>
                <w:bCs/>
                <w:szCs w:val="21"/>
              </w:rPr>
            </w:pPr>
            <w:r>
              <w:rPr>
                <w:rFonts w:hint="eastAsia" w:ascii="宋体" w:hAnsi="宋体" w:eastAsia="CESI宋体-GB13000" w:cs="CESI宋体-GB13000"/>
                <w:b/>
                <w:bCs/>
                <w:szCs w:val="21"/>
              </w:rPr>
              <w:t>姓名</w:t>
            </w:r>
          </w:p>
        </w:tc>
        <w:tc>
          <w:tcPr>
            <w:tcW w:w="1662" w:type="dxa"/>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宋体" w:hAnsi="宋体" w:eastAsia="CESI宋体-GB13000" w:cs="CESI宋体-GB13000"/>
                <w:b/>
                <w:bCs/>
                <w:szCs w:val="21"/>
              </w:rPr>
            </w:pPr>
            <w:r>
              <w:rPr>
                <w:rFonts w:hint="eastAsia" w:ascii="宋体" w:hAnsi="宋体" w:eastAsia="CESI宋体-GB13000" w:cs="CESI宋体-GB13000"/>
                <w:b/>
                <w:bCs/>
                <w:szCs w:val="21"/>
              </w:rPr>
              <w:t>职务</w:t>
            </w:r>
          </w:p>
        </w:tc>
        <w:tc>
          <w:tcPr>
            <w:tcW w:w="2091" w:type="dxa"/>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宋体" w:hAnsi="宋体" w:eastAsia="CESI宋体-GB13000" w:cs="CESI宋体-GB13000"/>
                <w:b/>
                <w:bCs/>
                <w:szCs w:val="21"/>
              </w:rPr>
            </w:pPr>
            <w:r>
              <w:rPr>
                <w:rFonts w:hint="eastAsia" w:ascii="宋体" w:hAnsi="宋体" w:eastAsia="CESI宋体-GB13000" w:cs="CESI宋体-GB13000"/>
                <w:b/>
                <w:bCs/>
                <w:szCs w:val="21"/>
              </w:rPr>
              <w:t>联系方式</w:t>
            </w:r>
          </w:p>
        </w:tc>
      </w:tr>
      <w:tr>
        <w:tblPrEx>
          <w:tblCellMar>
            <w:top w:w="0" w:type="dxa"/>
            <w:left w:w="0" w:type="dxa"/>
            <w:bottom w:w="0" w:type="dxa"/>
            <w:right w:w="0" w:type="dxa"/>
          </w:tblCellMar>
        </w:tblPrEx>
        <w:trPr>
          <w:trHeight w:val="166" w:hRule="atLeast"/>
          <w:jc w:val="center"/>
        </w:trPr>
        <w:tc>
          <w:tcPr>
            <w:tcW w:w="1745" w:type="dxa"/>
            <w:vMerge w:val="continue"/>
            <w:tcBorders>
              <w:left w:val="single" w:color="000000" w:sz="4" w:space="0"/>
              <w:bottom w:val="single" w:color="000000" w:sz="4" w:space="0"/>
              <w:right w:val="single" w:color="auto" w:sz="4" w:space="0"/>
            </w:tcBorders>
            <w:vAlign w:val="center"/>
          </w:tcPr>
          <w:p>
            <w:pPr>
              <w:widowControl/>
              <w:jc w:val="center"/>
              <w:textAlignment w:val="center"/>
              <w:rPr>
                <w:rFonts w:ascii="宋体" w:hAnsi="宋体" w:eastAsia="CESI宋体-GB13000" w:cs="CESI宋体-GB13000"/>
                <w:b/>
                <w:bCs/>
                <w:szCs w:val="21"/>
              </w:rPr>
            </w:pPr>
          </w:p>
        </w:tc>
        <w:tc>
          <w:tcPr>
            <w:tcW w:w="1135" w:type="dxa"/>
            <w:vMerge w:val="continue"/>
            <w:tcBorders>
              <w:left w:val="single" w:color="auto" w:sz="4" w:space="0"/>
              <w:bottom w:val="single" w:color="000000" w:sz="4" w:space="0"/>
              <w:right w:val="single" w:color="000000" w:sz="4" w:space="0"/>
            </w:tcBorders>
            <w:vAlign w:val="center"/>
          </w:tcPr>
          <w:p>
            <w:pPr>
              <w:widowControl/>
              <w:jc w:val="center"/>
              <w:textAlignment w:val="center"/>
              <w:rPr>
                <w:rFonts w:ascii="宋体" w:hAnsi="宋体" w:eastAsia="CESI宋体-GB13000" w:cs="CESI宋体-GB13000"/>
                <w:b/>
                <w:bCs/>
                <w:szCs w:val="21"/>
              </w:rPr>
            </w:pPr>
          </w:p>
        </w:tc>
        <w:tc>
          <w:tcPr>
            <w:tcW w:w="1496" w:type="dxa"/>
            <w:tcBorders>
              <w:top w:val="single" w:color="auto"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CESI宋体-GB13000" w:cs="CESI宋体-GB13000"/>
                <w:b/>
                <w:bCs/>
                <w:szCs w:val="21"/>
              </w:rPr>
            </w:pPr>
          </w:p>
        </w:tc>
        <w:tc>
          <w:tcPr>
            <w:tcW w:w="1662" w:type="dxa"/>
            <w:tcBorders>
              <w:top w:val="single" w:color="auto"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CESI宋体-GB13000" w:cs="CESI宋体-GB13000"/>
                <w:b/>
                <w:bCs/>
                <w:szCs w:val="21"/>
              </w:rPr>
            </w:pPr>
          </w:p>
        </w:tc>
        <w:tc>
          <w:tcPr>
            <w:tcW w:w="2091" w:type="dxa"/>
            <w:tcBorders>
              <w:top w:val="single" w:color="auto"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CESI宋体-GB13000" w:cs="CESI宋体-GB13000"/>
                <w:b/>
                <w:bCs/>
                <w:szCs w:val="21"/>
              </w:rPr>
            </w:pPr>
          </w:p>
        </w:tc>
      </w:tr>
    </w:tbl>
    <w:p>
      <w:pPr>
        <w:wordWrap w:val="0"/>
        <w:spacing w:line="240" w:lineRule="exact"/>
        <w:ind w:firstLine="422" w:firstLineChars="200"/>
        <w:rPr>
          <w:rFonts w:ascii="宋体" w:hAnsi="宋体" w:eastAsia="宋体" w:cs="Times New Roman"/>
          <w:b/>
          <w:bCs/>
        </w:rPr>
      </w:pPr>
    </w:p>
    <w:p>
      <w:pPr>
        <w:pStyle w:val="2"/>
        <w:rPr>
          <w:rFonts w:ascii="宋体" w:hAnsi="宋体"/>
        </w:rPr>
      </w:pPr>
    </w:p>
    <w:p>
      <w:pPr>
        <w:widowControl/>
        <w:wordWrap w:val="0"/>
        <w:spacing w:line="560" w:lineRule="exact"/>
        <w:ind w:firstLine="630" w:firstLineChars="300"/>
        <w:rPr>
          <w:rFonts w:ascii="宋体" w:hAnsi="宋体" w:eastAsiaTheme="majorEastAsia" w:cstheme="majorEastAsia"/>
          <w:szCs w:val="21"/>
        </w:rPr>
      </w:pPr>
      <w:r>
        <w:rPr>
          <w:rFonts w:hint="eastAsia" w:ascii="宋体" w:hAnsi="宋体" w:eastAsiaTheme="majorEastAsia" w:cstheme="majorEastAsia"/>
          <w:b/>
          <w:bCs/>
          <w:szCs w:val="21"/>
        </w:rPr>
        <w:t>填表说明：</w:t>
      </w:r>
      <w:r>
        <w:rPr>
          <w:rFonts w:hint="eastAsia" w:ascii="宋体" w:hAnsi="宋体" w:eastAsiaTheme="majorEastAsia" w:cstheme="majorEastAsia"/>
          <w:szCs w:val="21"/>
        </w:rPr>
        <w:t>于</w:t>
      </w:r>
      <w:r>
        <w:rPr>
          <w:rFonts w:ascii="宋体" w:hAnsi="宋体" w:eastAsiaTheme="majorEastAsia" w:cstheme="majorEastAsia"/>
          <w:szCs w:val="21"/>
        </w:rPr>
        <w:t>202</w:t>
      </w:r>
      <w:r>
        <w:rPr>
          <w:rFonts w:hint="eastAsia" w:ascii="宋体" w:hAnsi="宋体" w:eastAsia="宋体" w:cstheme="majorEastAsia"/>
          <w:szCs w:val="21"/>
        </w:rPr>
        <w:t>2</w:t>
      </w:r>
      <w:r>
        <w:rPr>
          <w:rFonts w:hint="eastAsia" w:ascii="宋体" w:hAnsi="宋体" w:eastAsiaTheme="majorEastAsia" w:cstheme="majorEastAsia"/>
          <w:szCs w:val="21"/>
        </w:rPr>
        <w:t>年</w:t>
      </w:r>
      <w:r>
        <w:rPr>
          <w:rFonts w:hint="eastAsia" w:ascii="宋体" w:hAnsi="宋体" w:eastAsia="宋体" w:cstheme="majorEastAsia"/>
          <w:szCs w:val="21"/>
        </w:rPr>
        <w:t>4</w:t>
      </w:r>
      <w:r>
        <w:rPr>
          <w:rFonts w:hint="eastAsia" w:ascii="宋体" w:hAnsi="宋体" w:eastAsiaTheme="majorEastAsia" w:cstheme="majorEastAsia"/>
          <w:szCs w:val="21"/>
        </w:rPr>
        <w:t>月</w:t>
      </w:r>
      <w:r>
        <w:rPr>
          <w:rFonts w:hint="eastAsia" w:ascii="宋体" w:hAnsi="宋体" w:eastAsia="宋体" w:cstheme="majorEastAsia"/>
          <w:szCs w:val="21"/>
        </w:rPr>
        <w:t>15</w:t>
      </w:r>
      <w:r>
        <w:rPr>
          <w:rFonts w:hint="eastAsia" w:ascii="宋体" w:hAnsi="宋体" w:eastAsiaTheme="majorEastAsia" w:cstheme="majorEastAsia"/>
          <w:szCs w:val="21"/>
        </w:rPr>
        <w:t>日前反馈</w:t>
      </w:r>
      <w:r>
        <w:rPr>
          <w:rFonts w:hint="eastAsia" w:ascii="宋体" w:hAnsi="宋体" w:eastAsia="宋体" w:cstheme="majorEastAsia"/>
          <w:szCs w:val="21"/>
        </w:rPr>
        <w:t>首都环境建设管理办。</w:t>
      </w:r>
    </w:p>
    <w:p>
      <w:pPr>
        <w:widowControl/>
        <w:spacing w:line="560" w:lineRule="exact"/>
        <w:rPr>
          <w:rFonts w:ascii="宋体" w:hAnsi="宋体" w:eastAsiaTheme="majorEastAsia" w:cstheme="majorEastAsia"/>
          <w:szCs w:val="21"/>
        </w:rPr>
        <w:sectPr>
          <w:pgSz w:w="11906" w:h="16838"/>
          <w:pgMar w:top="1723" w:right="1800" w:bottom="1440" w:left="1800" w:header="851" w:footer="992" w:gutter="0"/>
          <w:cols w:space="425" w:num="1"/>
          <w:docGrid w:type="lines" w:linePitch="312" w:charSpace="0"/>
        </w:sectPr>
      </w:pPr>
    </w:p>
    <w:p>
      <w:pPr>
        <w:spacing w:line="560" w:lineRule="exact"/>
        <w:rPr>
          <w:rFonts w:ascii="宋体" w:hAnsi="宋体" w:eastAsiaTheme="majorEastAsia" w:cstheme="majorEastAsia"/>
          <w:sz w:val="32"/>
          <w:szCs w:val="32"/>
        </w:rPr>
      </w:pPr>
      <w:r>
        <w:rPr>
          <w:rFonts w:hint="eastAsia" w:ascii="宋体" w:hAnsi="宋体" w:eastAsia="黑体" w:cs="Times New Roman"/>
          <w:kern w:val="0"/>
          <w:sz w:val="32"/>
          <w:szCs w:val="36"/>
        </w:rPr>
        <w:t>附件</w:t>
      </w:r>
      <w:r>
        <w:rPr>
          <w:rFonts w:hint="eastAsia" w:ascii="宋体" w:hAnsi="宋体" w:eastAsia="CESI宋体-GB13000" w:cs="CESI宋体-GB13000"/>
          <w:sz w:val="32"/>
          <w:szCs w:val="32"/>
        </w:rPr>
        <w:t>2</w:t>
      </w:r>
    </w:p>
    <w:p>
      <w:pPr>
        <w:rPr>
          <w:rFonts w:ascii="宋体" w:hAnsi="宋体" w:eastAsia="等线" w:cs="Times New Roman"/>
        </w:rPr>
      </w:pPr>
    </w:p>
    <w:p>
      <w:pPr>
        <w:widowControl/>
        <w:spacing w:line="560" w:lineRule="exact"/>
        <w:jc w:val="center"/>
        <w:rPr>
          <w:rFonts w:ascii="宋体" w:hAnsi="宋体" w:eastAsia="方正小标宋简体" w:cs="方正小标宋简体"/>
          <w:sz w:val="44"/>
          <w:szCs w:val="52"/>
        </w:rPr>
      </w:pPr>
      <w:r>
        <w:rPr>
          <w:rFonts w:ascii="宋体" w:hAnsi="宋体" w:eastAsia="方正小标宋简体" w:cs="方正小标宋简体"/>
          <w:sz w:val="36"/>
          <w:szCs w:val="44"/>
        </w:rPr>
        <w:t xml:space="preserve">   </w:t>
      </w:r>
      <w:r>
        <w:rPr>
          <w:rFonts w:hint="eastAsia" w:ascii="宋体" w:hAnsi="宋体" w:eastAsia="方正小标宋简体" w:cs="方正小标宋简体"/>
          <w:sz w:val="44"/>
          <w:szCs w:val="52"/>
        </w:rPr>
        <w:t>门前责任区基础台账</w:t>
      </w:r>
    </w:p>
    <w:p>
      <w:pPr>
        <w:rPr>
          <w:rFonts w:ascii="宋体" w:hAnsi="宋体" w:eastAsia="等线" w:cs="Times New Roman"/>
        </w:rPr>
      </w:pPr>
    </w:p>
    <w:tbl>
      <w:tblPr>
        <w:tblStyle w:val="16"/>
        <w:tblW w:w="9031" w:type="dxa"/>
        <w:jc w:val="center"/>
        <w:tblLayout w:type="fixed"/>
        <w:tblCellMar>
          <w:top w:w="0" w:type="dxa"/>
          <w:left w:w="0" w:type="dxa"/>
          <w:bottom w:w="0" w:type="dxa"/>
          <w:right w:w="0" w:type="dxa"/>
        </w:tblCellMar>
      </w:tblPr>
      <w:tblGrid>
        <w:gridCol w:w="277"/>
        <w:gridCol w:w="603"/>
        <w:gridCol w:w="860"/>
        <w:gridCol w:w="873"/>
        <w:gridCol w:w="976"/>
        <w:gridCol w:w="629"/>
        <w:gridCol w:w="796"/>
        <w:gridCol w:w="462"/>
        <w:gridCol w:w="655"/>
        <w:gridCol w:w="766"/>
        <w:gridCol w:w="544"/>
        <w:gridCol w:w="795"/>
        <w:gridCol w:w="795"/>
      </w:tblGrid>
      <w:tr>
        <w:trPr>
          <w:trHeight w:val="397" w:hRule="atLeast"/>
          <w:jc w:val="center"/>
        </w:trPr>
        <w:tc>
          <w:tcPr>
            <w:tcW w:w="27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CESI宋体-GB13000" w:cs="CESI宋体-GB13000"/>
                <w:b/>
                <w:bCs/>
                <w:szCs w:val="21"/>
              </w:rPr>
            </w:pPr>
            <w:r>
              <w:rPr>
                <w:rFonts w:hint="eastAsia" w:ascii="宋体" w:hAnsi="宋体" w:eastAsia="CESI宋体-GB13000" w:cs="CESI宋体-GB13000"/>
                <w:b/>
                <w:bCs/>
                <w:snapToGrid w:val="0"/>
                <w:szCs w:val="21"/>
              </w:rPr>
              <w:t>序号</w:t>
            </w:r>
          </w:p>
        </w:tc>
        <w:tc>
          <w:tcPr>
            <w:tcW w:w="6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CESI宋体-GB13000" w:cs="CESI宋体-GB13000"/>
                <w:b/>
                <w:bCs/>
                <w:szCs w:val="21"/>
              </w:rPr>
            </w:pPr>
            <w:r>
              <w:rPr>
                <w:rFonts w:hint="eastAsia" w:ascii="宋体" w:hAnsi="宋体" w:eastAsia="CESI宋体-GB13000" w:cs="CESI宋体-GB13000"/>
                <w:b/>
                <w:bCs/>
                <w:snapToGrid w:val="0"/>
                <w:szCs w:val="21"/>
              </w:rPr>
              <w:t>区</w:t>
            </w:r>
          </w:p>
        </w:tc>
        <w:tc>
          <w:tcPr>
            <w:tcW w:w="8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CESI宋体-GB13000" w:cs="CESI宋体-GB13000"/>
                <w:b/>
                <w:bCs/>
                <w:snapToGrid w:val="0"/>
                <w:szCs w:val="21"/>
              </w:rPr>
            </w:pPr>
            <w:r>
              <w:rPr>
                <w:rFonts w:hint="eastAsia" w:ascii="宋体" w:hAnsi="宋体" w:eastAsia="CESI宋体-GB13000" w:cs="CESI宋体-GB13000"/>
                <w:b/>
                <w:bCs/>
                <w:snapToGrid w:val="0"/>
                <w:szCs w:val="21"/>
              </w:rPr>
              <w:t>街道</w:t>
            </w:r>
          </w:p>
          <w:p>
            <w:pPr>
              <w:widowControl/>
              <w:jc w:val="center"/>
              <w:textAlignment w:val="center"/>
              <w:rPr>
                <w:rFonts w:ascii="宋体" w:hAnsi="宋体" w:eastAsia="CESI宋体-GB13000" w:cs="CESI宋体-GB13000"/>
                <w:b/>
                <w:bCs/>
                <w:szCs w:val="21"/>
              </w:rPr>
            </w:pPr>
            <w:r>
              <w:rPr>
                <w:rFonts w:hint="eastAsia" w:ascii="宋体" w:hAnsi="宋体" w:eastAsia="CESI宋体-GB13000" w:cs="CESI宋体-GB13000"/>
                <w:b/>
                <w:bCs/>
                <w:snapToGrid w:val="0"/>
                <w:szCs w:val="21"/>
              </w:rPr>
              <w:t>（乡镇）</w:t>
            </w:r>
          </w:p>
        </w:tc>
        <w:tc>
          <w:tcPr>
            <w:tcW w:w="87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CESI宋体-GB13000" w:cs="CESI宋体-GB13000"/>
                <w:b/>
                <w:bCs/>
                <w:szCs w:val="21"/>
              </w:rPr>
            </w:pPr>
            <w:r>
              <w:rPr>
                <w:rFonts w:hint="eastAsia" w:ascii="宋体" w:hAnsi="宋体" w:eastAsia="CESI宋体-GB13000" w:cs="CESI宋体-GB13000"/>
                <w:b/>
                <w:bCs/>
                <w:snapToGrid w:val="0"/>
                <w:szCs w:val="21"/>
              </w:rPr>
              <w:t>道路名称</w:t>
            </w:r>
          </w:p>
        </w:tc>
        <w:tc>
          <w:tcPr>
            <w:tcW w:w="9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CESI宋体-GB13000" w:cs="CESI宋体-GB13000"/>
                <w:b/>
                <w:bCs/>
                <w:szCs w:val="21"/>
              </w:rPr>
            </w:pPr>
            <w:r>
              <w:rPr>
                <w:rFonts w:hint="eastAsia" w:ascii="宋体" w:hAnsi="宋体" w:eastAsia="CESI宋体-GB13000" w:cs="CESI宋体-GB13000"/>
                <w:b/>
                <w:bCs/>
                <w:snapToGrid w:val="0"/>
                <w:szCs w:val="21"/>
              </w:rPr>
              <w:t>类型（党政街区、商业街区、教育街区、医院街区等）</w:t>
            </w:r>
          </w:p>
        </w:tc>
        <w:tc>
          <w:tcPr>
            <w:tcW w:w="62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CESI宋体-GB13000" w:cs="CESI宋体-GB13000"/>
                <w:b/>
                <w:bCs/>
                <w:szCs w:val="21"/>
              </w:rPr>
            </w:pPr>
            <w:r>
              <w:rPr>
                <w:rFonts w:hint="eastAsia" w:ascii="宋体" w:hAnsi="宋体" w:eastAsia="CESI宋体-GB13000" w:cs="CESI宋体-GB13000"/>
                <w:b/>
                <w:bCs/>
                <w:szCs w:val="21"/>
              </w:rPr>
              <w:t>责任区范围</w:t>
            </w:r>
          </w:p>
        </w:tc>
        <w:tc>
          <w:tcPr>
            <w:tcW w:w="79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CESI宋体-GB13000" w:cs="CESI宋体-GB13000"/>
                <w:b/>
                <w:bCs/>
                <w:szCs w:val="21"/>
              </w:rPr>
            </w:pPr>
            <w:r>
              <w:rPr>
                <w:rFonts w:hint="eastAsia" w:ascii="宋体" w:hAnsi="宋体" w:eastAsia="CESI宋体-GB13000" w:cs="CESI宋体-GB13000"/>
                <w:b/>
                <w:bCs/>
                <w:szCs w:val="21"/>
              </w:rPr>
              <w:t>责任人</w:t>
            </w:r>
          </w:p>
        </w:tc>
        <w:tc>
          <w:tcPr>
            <w:tcW w:w="4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CESI宋体-GB13000" w:cs="CESI宋体-GB13000"/>
                <w:b/>
                <w:bCs/>
                <w:snapToGrid w:val="0"/>
                <w:szCs w:val="21"/>
              </w:rPr>
            </w:pPr>
            <w:r>
              <w:rPr>
                <w:rFonts w:hint="eastAsia" w:ascii="宋体" w:hAnsi="宋体" w:eastAsia="CESI宋体-GB13000" w:cs="CESI宋体-GB13000"/>
                <w:b/>
                <w:bCs/>
                <w:snapToGrid w:val="0"/>
                <w:szCs w:val="21"/>
              </w:rPr>
              <w:t>数量</w:t>
            </w:r>
          </w:p>
        </w:tc>
        <w:tc>
          <w:tcPr>
            <w:tcW w:w="6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CESI宋体-GB13000" w:cs="CESI宋体-GB13000"/>
                <w:b/>
                <w:bCs/>
                <w:szCs w:val="21"/>
              </w:rPr>
            </w:pPr>
            <w:r>
              <w:rPr>
                <w:rFonts w:hint="eastAsia" w:ascii="宋体" w:hAnsi="宋体" w:eastAsia="CESI宋体-GB13000" w:cs="CESI宋体-GB13000"/>
                <w:b/>
                <w:bCs/>
                <w:snapToGrid w:val="0"/>
                <w:szCs w:val="21"/>
              </w:rPr>
              <w:t>责任书签订数量（个）</w:t>
            </w:r>
          </w:p>
        </w:tc>
        <w:tc>
          <w:tcPr>
            <w:tcW w:w="7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CESI宋体-GB13000" w:cs="CESI宋体-GB13000"/>
                <w:b/>
                <w:bCs/>
                <w:szCs w:val="21"/>
              </w:rPr>
            </w:pPr>
            <w:r>
              <w:rPr>
                <w:rFonts w:hint="eastAsia" w:ascii="宋体" w:hAnsi="宋体" w:eastAsia="CESI宋体-GB13000" w:cs="CESI宋体-GB13000"/>
                <w:b/>
                <w:bCs/>
                <w:szCs w:val="21"/>
              </w:rPr>
              <w:t>街巷长姓名及联系方式（没有可填无）</w:t>
            </w:r>
          </w:p>
        </w:tc>
        <w:tc>
          <w:tcPr>
            <w:tcW w:w="5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CESI宋体-GB13000" w:cs="CESI宋体-GB13000"/>
                <w:b/>
                <w:bCs/>
                <w:szCs w:val="21"/>
              </w:rPr>
            </w:pPr>
            <w:r>
              <w:rPr>
                <w:rFonts w:hint="eastAsia" w:ascii="宋体" w:hAnsi="宋体" w:eastAsia="CESI宋体-GB13000" w:cs="CESI宋体-GB13000"/>
                <w:b/>
                <w:bCs/>
                <w:snapToGrid w:val="0"/>
                <w:szCs w:val="21"/>
              </w:rPr>
              <w:t>网格员姓名及联系方式</w:t>
            </w:r>
          </w:p>
        </w:tc>
        <w:tc>
          <w:tcPr>
            <w:tcW w:w="7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CESI宋体-GB13000" w:cs="CESI宋体-GB13000"/>
                <w:b/>
                <w:bCs/>
                <w:szCs w:val="21"/>
              </w:rPr>
            </w:pPr>
            <w:r>
              <w:rPr>
                <w:rFonts w:hint="eastAsia" w:ascii="宋体" w:hAnsi="宋体" w:eastAsia="CESI宋体-GB13000" w:cs="CESI宋体-GB13000"/>
                <w:b/>
                <w:bCs/>
                <w:snapToGrid w:val="0"/>
                <w:szCs w:val="21"/>
              </w:rPr>
              <w:t>综合行政</w:t>
            </w:r>
            <w:r>
              <w:rPr>
                <w:rFonts w:hint="eastAsia" w:ascii="宋体" w:hAnsi="宋体" w:eastAsia="CESI宋体-GB13000" w:cs="CESI宋体-GB13000"/>
                <w:b/>
                <w:bCs/>
                <w:szCs w:val="21"/>
              </w:rPr>
              <w:t>执法队员姓名及联系方式</w:t>
            </w:r>
          </w:p>
        </w:tc>
        <w:tc>
          <w:tcPr>
            <w:tcW w:w="7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CESI宋体-GB13000" w:cs="CESI宋体-GB13000"/>
                <w:b/>
                <w:bCs/>
                <w:snapToGrid w:val="0"/>
                <w:szCs w:val="21"/>
              </w:rPr>
            </w:pPr>
            <w:r>
              <w:rPr>
                <w:rFonts w:hint="eastAsia" w:ascii="宋体" w:hAnsi="宋体" w:eastAsia="CESI宋体-GB13000" w:cs="CESI宋体-GB13000"/>
                <w:b/>
                <w:bCs/>
                <w:snapToGrid w:val="0"/>
                <w:szCs w:val="21"/>
              </w:rPr>
              <w:t>清扫保洁队伍及联系方式</w:t>
            </w:r>
          </w:p>
        </w:tc>
      </w:tr>
      <w:tr>
        <w:tblPrEx>
          <w:tblCellMar>
            <w:top w:w="0" w:type="dxa"/>
            <w:left w:w="0" w:type="dxa"/>
            <w:bottom w:w="0" w:type="dxa"/>
            <w:right w:w="0" w:type="dxa"/>
          </w:tblCellMar>
        </w:tblPrEx>
        <w:trPr>
          <w:trHeight w:val="397" w:hRule="atLeast"/>
          <w:jc w:val="center"/>
        </w:trPr>
        <w:tc>
          <w:tcPr>
            <w:tcW w:w="277"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CESI宋体-GB13000" w:cs="CESI宋体-GB13000"/>
                <w:szCs w:val="21"/>
              </w:rPr>
            </w:pPr>
            <w:r>
              <w:rPr>
                <w:rFonts w:hint="eastAsia" w:ascii="宋体" w:hAnsi="宋体" w:eastAsia="CESI宋体-GB13000" w:cs="CESI宋体-GB13000"/>
                <w:snapToGrid w:val="0"/>
                <w:szCs w:val="21"/>
              </w:rPr>
              <w:t>示例</w:t>
            </w:r>
            <w:r>
              <w:rPr>
                <w:rFonts w:ascii="宋体" w:hAnsi="宋体" w:eastAsia="CESI宋体-GB13000" w:cs="CESI宋体-GB13000"/>
                <w:snapToGrid w:val="0"/>
                <w:szCs w:val="21"/>
              </w:rPr>
              <w:t>1</w:t>
            </w:r>
          </w:p>
        </w:tc>
        <w:tc>
          <w:tcPr>
            <w:tcW w:w="603" w:type="dxa"/>
            <w:vMerge w:val="restart"/>
            <w:tcBorders>
              <w:top w:val="single" w:color="000000" w:sz="4" w:space="0"/>
              <w:left w:val="single" w:color="000000" w:sz="4" w:space="0"/>
              <w:right w:val="single" w:color="000000" w:sz="4" w:space="0"/>
            </w:tcBorders>
            <w:vAlign w:val="center"/>
          </w:tcPr>
          <w:p>
            <w:pPr>
              <w:widowControl/>
              <w:tabs>
                <w:tab w:val="center" w:pos="4153"/>
                <w:tab w:val="right" w:pos="8306"/>
              </w:tabs>
              <w:jc w:val="center"/>
              <w:textAlignment w:val="center"/>
              <w:rPr>
                <w:rFonts w:ascii="宋体" w:hAnsi="宋体" w:eastAsia="CESI宋体-GB13000" w:cs="CESI宋体-GB13000"/>
                <w:szCs w:val="21"/>
              </w:rPr>
            </w:pPr>
            <w:r>
              <w:rPr>
                <w:rFonts w:ascii="宋体" w:hAnsi="宋体" w:eastAsia="CESI宋体-GB13000" w:cs="CESI宋体-GB13000"/>
                <w:snapToGrid w:val="0"/>
                <w:szCs w:val="21"/>
              </w:rPr>
              <w:t>XX区</w:t>
            </w:r>
          </w:p>
        </w:tc>
        <w:tc>
          <w:tcPr>
            <w:tcW w:w="860"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CESI宋体-GB13000" w:cs="CESI宋体-GB13000"/>
                <w:szCs w:val="21"/>
              </w:rPr>
            </w:pPr>
            <w:r>
              <w:rPr>
                <w:rFonts w:ascii="宋体" w:hAnsi="宋体" w:eastAsia="CESI宋体-GB13000" w:cs="CESI宋体-GB13000"/>
                <w:snapToGrid w:val="0"/>
                <w:szCs w:val="21"/>
              </w:rPr>
              <w:t>XX街道</w:t>
            </w:r>
          </w:p>
        </w:tc>
        <w:tc>
          <w:tcPr>
            <w:tcW w:w="873"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CESI宋体-GB13000" w:cs="CESI宋体-GB13000"/>
                <w:szCs w:val="21"/>
              </w:rPr>
            </w:pPr>
            <w:r>
              <w:rPr>
                <w:rFonts w:ascii="宋体" w:hAnsi="宋体" w:eastAsia="CESI宋体-GB13000" w:cs="CESI宋体-GB13000"/>
                <w:snapToGrid w:val="0"/>
                <w:szCs w:val="21"/>
              </w:rPr>
              <w:t>XX路</w:t>
            </w:r>
          </w:p>
        </w:tc>
        <w:tc>
          <w:tcPr>
            <w:tcW w:w="976"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CESI宋体-GB13000" w:cs="CESI宋体-GB13000"/>
                <w:szCs w:val="21"/>
              </w:rPr>
            </w:pPr>
            <w:r>
              <w:rPr>
                <w:rFonts w:hint="eastAsia" w:ascii="宋体" w:hAnsi="宋体" w:eastAsia="CESI宋体-GB13000" w:cs="CESI宋体-GB13000"/>
                <w:snapToGrid w:val="0"/>
                <w:szCs w:val="21"/>
              </w:rPr>
              <w:t>商业街区</w:t>
            </w:r>
          </w:p>
        </w:tc>
        <w:tc>
          <w:tcPr>
            <w:tcW w:w="629"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CESI宋体-GB13000" w:cs="CESI宋体-GB13000"/>
                <w:szCs w:val="21"/>
              </w:rPr>
            </w:pPr>
            <w:r>
              <w:rPr>
                <w:rFonts w:ascii="宋体" w:hAnsi="宋体" w:eastAsia="CESI宋体-GB13000" w:cs="CESI宋体-GB13000"/>
                <w:snapToGrid w:val="0"/>
                <w:szCs w:val="21"/>
              </w:rPr>
              <w:t>XX</w:t>
            </w:r>
          </w:p>
        </w:tc>
        <w:tc>
          <w:tcPr>
            <w:tcW w:w="79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CESI宋体-GB13000" w:cs="CESI宋体-GB13000"/>
                <w:szCs w:val="21"/>
              </w:rPr>
            </w:pPr>
            <w:r>
              <w:rPr>
                <w:rFonts w:hint="eastAsia" w:ascii="宋体" w:hAnsi="宋体" w:eastAsia="CESI宋体-GB13000" w:cs="CESI宋体-GB13000"/>
                <w:snapToGrid w:val="0"/>
                <w:szCs w:val="21"/>
              </w:rPr>
              <w:t>机关企事业单位</w:t>
            </w:r>
          </w:p>
        </w:tc>
        <w:tc>
          <w:tcPr>
            <w:tcW w:w="4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CESI宋体-GB13000" w:cs="CESI宋体-GB13000"/>
                <w:szCs w:val="21"/>
              </w:rPr>
            </w:pPr>
            <w:r>
              <w:rPr>
                <w:rFonts w:ascii="宋体" w:hAnsi="宋体" w:eastAsia="CESI宋体-GB13000" w:cs="CESI宋体-GB13000"/>
                <w:snapToGrid w:val="0"/>
                <w:szCs w:val="21"/>
              </w:rPr>
              <w:t>XX</w:t>
            </w:r>
          </w:p>
        </w:tc>
        <w:tc>
          <w:tcPr>
            <w:tcW w:w="6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CESI宋体-GB13000" w:cs="CESI宋体-GB13000"/>
                <w:szCs w:val="21"/>
              </w:rPr>
            </w:pPr>
          </w:p>
        </w:tc>
        <w:tc>
          <w:tcPr>
            <w:tcW w:w="766"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CESI宋体-GB13000" w:cs="CESI宋体-GB13000"/>
                <w:snapToGrid w:val="0"/>
                <w:szCs w:val="21"/>
              </w:rPr>
            </w:pPr>
            <w:r>
              <w:rPr>
                <w:rFonts w:hint="eastAsia" w:ascii="宋体" w:hAnsi="宋体" w:eastAsia="CESI宋体-GB13000" w:cs="CESI宋体-GB13000"/>
                <w:snapToGrid w:val="0"/>
                <w:szCs w:val="21"/>
              </w:rPr>
              <w:t>名字</w:t>
            </w:r>
          </w:p>
          <w:p>
            <w:pPr>
              <w:widowControl/>
              <w:jc w:val="center"/>
              <w:textAlignment w:val="center"/>
              <w:rPr>
                <w:rFonts w:ascii="宋体" w:hAnsi="宋体" w:eastAsia="CESI宋体-GB13000" w:cs="CESI宋体-GB13000"/>
                <w:szCs w:val="21"/>
              </w:rPr>
            </w:pPr>
            <w:r>
              <w:rPr>
                <w:rFonts w:hint="eastAsia" w:ascii="宋体" w:hAnsi="宋体" w:eastAsia="CESI宋体-GB13000" w:cs="CESI宋体-GB13000"/>
                <w:snapToGrid w:val="0"/>
                <w:szCs w:val="21"/>
              </w:rPr>
              <w:t>联系方式</w:t>
            </w:r>
          </w:p>
        </w:tc>
        <w:tc>
          <w:tcPr>
            <w:tcW w:w="544"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CESI宋体-GB13000" w:cs="CESI宋体-GB13000"/>
                <w:snapToGrid w:val="0"/>
                <w:szCs w:val="21"/>
              </w:rPr>
            </w:pPr>
            <w:r>
              <w:rPr>
                <w:rFonts w:hint="eastAsia" w:ascii="宋体" w:hAnsi="宋体" w:eastAsia="CESI宋体-GB13000" w:cs="CESI宋体-GB13000"/>
                <w:snapToGrid w:val="0"/>
                <w:szCs w:val="21"/>
              </w:rPr>
              <w:t>名字</w:t>
            </w:r>
          </w:p>
          <w:p>
            <w:pPr>
              <w:widowControl/>
              <w:jc w:val="center"/>
              <w:textAlignment w:val="center"/>
              <w:rPr>
                <w:rFonts w:ascii="宋体" w:hAnsi="宋体" w:eastAsia="CESI宋体-GB13000" w:cs="CESI宋体-GB13000"/>
                <w:szCs w:val="21"/>
              </w:rPr>
            </w:pPr>
            <w:r>
              <w:rPr>
                <w:rFonts w:hint="eastAsia" w:ascii="宋体" w:hAnsi="宋体" w:eastAsia="CESI宋体-GB13000" w:cs="CESI宋体-GB13000"/>
                <w:snapToGrid w:val="0"/>
                <w:szCs w:val="21"/>
              </w:rPr>
              <w:t>联系方式</w:t>
            </w:r>
          </w:p>
        </w:tc>
        <w:tc>
          <w:tcPr>
            <w:tcW w:w="795"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CESI宋体-GB13000" w:cs="CESI宋体-GB13000"/>
                <w:snapToGrid w:val="0"/>
                <w:szCs w:val="21"/>
              </w:rPr>
            </w:pPr>
            <w:r>
              <w:rPr>
                <w:rFonts w:hint="eastAsia" w:ascii="宋体" w:hAnsi="宋体" w:eastAsia="CESI宋体-GB13000" w:cs="CESI宋体-GB13000"/>
                <w:snapToGrid w:val="0"/>
                <w:szCs w:val="21"/>
              </w:rPr>
              <w:t>名字</w:t>
            </w:r>
          </w:p>
          <w:p>
            <w:pPr>
              <w:widowControl/>
              <w:jc w:val="center"/>
              <w:textAlignment w:val="center"/>
              <w:rPr>
                <w:rFonts w:ascii="宋体" w:hAnsi="宋体" w:eastAsia="CESI宋体-GB13000" w:cs="CESI宋体-GB13000"/>
                <w:szCs w:val="21"/>
              </w:rPr>
            </w:pPr>
            <w:r>
              <w:rPr>
                <w:rFonts w:hint="eastAsia" w:ascii="宋体" w:hAnsi="宋体" w:eastAsia="CESI宋体-GB13000" w:cs="CESI宋体-GB13000"/>
                <w:snapToGrid w:val="0"/>
                <w:szCs w:val="21"/>
              </w:rPr>
              <w:t>联系方式</w:t>
            </w:r>
          </w:p>
        </w:tc>
        <w:tc>
          <w:tcPr>
            <w:tcW w:w="795"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CESI宋体-GB13000" w:cs="CESI宋体-GB13000"/>
                <w:snapToGrid w:val="0"/>
                <w:szCs w:val="21"/>
              </w:rPr>
            </w:pPr>
            <w:r>
              <w:rPr>
                <w:rFonts w:hint="eastAsia" w:ascii="宋体" w:hAnsi="宋体" w:eastAsia="CESI宋体-GB13000" w:cs="CESI宋体-GB13000"/>
                <w:snapToGrid w:val="0"/>
                <w:szCs w:val="21"/>
              </w:rPr>
              <w:t>名字</w:t>
            </w:r>
          </w:p>
          <w:p>
            <w:pPr>
              <w:widowControl/>
              <w:jc w:val="center"/>
              <w:textAlignment w:val="center"/>
              <w:rPr>
                <w:rFonts w:ascii="宋体" w:hAnsi="宋体" w:eastAsia="CESI宋体-GB13000" w:cs="CESI宋体-GB13000"/>
                <w:snapToGrid w:val="0"/>
                <w:szCs w:val="21"/>
              </w:rPr>
            </w:pPr>
            <w:r>
              <w:rPr>
                <w:rFonts w:hint="eastAsia" w:ascii="宋体" w:hAnsi="宋体" w:eastAsia="CESI宋体-GB13000" w:cs="CESI宋体-GB13000"/>
                <w:snapToGrid w:val="0"/>
                <w:szCs w:val="21"/>
              </w:rPr>
              <w:t>联系方式</w:t>
            </w:r>
          </w:p>
        </w:tc>
      </w:tr>
      <w:tr>
        <w:trPr>
          <w:trHeight w:val="397" w:hRule="atLeast"/>
          <w:jc w:val="center"/>
        </w:trPr>
        <w:tc>
          <w:tcPr>
            <w:tcW w:w="277" w:type="dxa"/>
            <w:vMerge w:val="continue"/>
            <w:tcBorders>
              <w:left w:val="single" w:color="000000" w:sz="4" w:space="0"/>
              <w:right w:val="single" w:color="000000" w:sz="4" w:space="0"/>
            </w:tcBorders>
            <w:vAlign w:val="center"/>
          </w:tcPr>
          <w:p>
            <w:pPr>
              <w:widowControl/>
              <w:jc w:val="center"/>
              <w:textAlignment w:val="center"/>
              <w:rPr>
                <w:rFonts w:ascii="宋体" w:hAnsi="宋体" w:eastAsia="CESI宋体-GB13000" w:cs="CESI宋体-GB13000"/>
                <w:szCs w:val="21"/>
              </w:rPr>
            </w:pPr>
          </w:p>
        </w:tc>
        <w:tc>
          <w:tcPr>
            <w:tcW w:w="603" w:type="dxa"/>
            <w:vMerge w:val="continue"/>
            <w:tcBorders>
              <w:left w:val="single" w:color="000000" w:sz="4" w:space="0"/>
              <w:right w:val="single" w:color="000000" w:sz="4" w:space="0"/>
            </w:tcBorders>
            <w:vAlign w:val="center"/>
          </w:tcPr>
          <w:p>
            <w:pPr>
              <w:widowControl/>
              <w:jc w:val="center"/>
              <w:textAlignment w:val="center"/>
              <w:rPr>
                <w:rFonts w:ascii="宋体" w:hAnsi="宋体" w:eastAsia="CESI宋体-GB13000" w:cs="CESI宋体-GB13000"/>
                <w:szCs w:val="21"/>
              </w:rPr>
            </w:pPr>
          </w:p>
        </w:tc>
        <w:tc>
          <w:tcPr>
            <w:tcW w:w="860" w:type="dxa"/>
            <w:vMerge w:val="continue"/>
            <w:tcBorders>
              <w:left w:val="single" w:color="000000" w:sz="4" w:space="0"/>
              <w:right w:val="single" w:color="000000" w:sz="4" w:space="0"/>
            </w:tcBorders>
            <w:vAlign w:val="center"/>
          </w:tcPr>
          <w:p>
            <w:pPr>
              <w:widowControl/>
              <w:jc w:val="center"/>
              <w:textAlignment w:val="center"/>
              <w:rPr>
                <w:rFonts w:ascii="宋体" w:hAnsi="宋体" w:eastAsia="CESI宋体-GB13000" w:cs="CESI宋体-GB13000"/>
                <w:szCs w:val="21"/>
              </w:rPr>
            </w:pPr>
          </w:p>
        </w:tc>
        <w:tc>
          <w:tcPr>
            <w:tcW w:w="873" w:type="dxa"/>
            <w:vMerge w:val="continue"/>
            <w:tcBorders>
              <w:left w:val="single" w:color="000000" w:sz="4" w:space="0"/>
              <w:right w:val="single" w:color="000000" w:sz="4" w:space="0"/>
            </w:tcBorders>
            <w:vAlign w:val="center"/>
          </w:tcPr>
          <w:p>
            <w:pPr>
              <w:widowControl/>
              <w:jc w:val="center"/>
              <w:textAlignment w:val="center"/>
              <w:rPr>
                <w:rFonts w:ascii="宋体" w:hAnsi="宋体" w:eastAsia="CESI宋体-GB13000" w:cs="CESI宋体-GB13000"/>
                <w:szCs w:val="21"/>
              </w:rPr>
            </w:pPr>
          </w:p>
        </w:tc>
        <w:tc>
          <w:tcPr>
            <w:tcW w:w="976" w:type="dxa"/>
            <w:vMerge w:val="continue"/>
            <w:tcBorders>
              <w:left w:val="single" w:color="000000" w:sz="4" w:space="0"/>
              <w:right w:val="single" w:color="000000" w:sz="4" w:space="0"/>
            </w:tcBorders>
            <w:vAlign w:val="center"/>
          </w:tcPr>
          <w:p>
            <w:pPr>
              <w:widowControl/>
              <w:jc w:val="center"/>
              <w:textAlignment w:val="center"/>
              <w:rPr>
                <w:rFonts w:ascii="宋体" w:hAnsi="宋体" w:eastAsia="CESI宋体-GB13000" w:cs="CESI宋体-GB13000"/>
                <w:szCs w:val="21"/>
              </w:rPr>
            </w:pPr>
          </w:p>
        </w:tc>
        <w:tc>
          <w:tcPr>
            <w:tcW w:w="629" w:type="dxa"/>
            <w:vMerge w:val="continue"/>
            <w:tcBorders>
              <w:left w:val="single" w:color="000000" w:sz="4" w:space="0"/>
              <w:right w:val="single" w:color="000000" w:sz="4" w:space="0"/>
            </w:tcBorders>
            <w:vAlign w:val="center"/>
          </w:tcPr>
          <w:p>
            <w:pPr>
              <w:widowControl/>
              <w:jc w:val="center"/>
              <w:textAlignment w:val="center"/>
              <w:rPr>
                <w:rFonts w:ascii="宋体" w:hAnsi="宋体" w:eastAsia="CESI宋体-GB13000" w:cs="CESI宋体-GB13000"/>
                <w:szCs w:val="21"/>
              </w:rPr>
            </w:pPr>
          </w:p>
        </w:tc>
        <w:tc>
          <w:tcPr>
            <w:tcW w:w="79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CESI宋体-GB13000" w:cs="CESI宋体-GB13000"/>
                <w:szCs w:val="21"/>
              </w:rPr>
            </w:pPr>
            <w:r>
              <w:rPr>
                <w:rFonts w:hint="eastAsia" w:ascii="宋体" w:hAnsi="宋体" w:eastAsia="CESI宋体-GB13000" w:cs="CESI宋体-GB13000"/>
                <w:szCs w:val="21"/>
              </w:rPr>
              <w:t>居住区</w:t>
            </w:r>
          </w:p>
        </w:tc>
        <w:tc>
          <w:tcPr>
            <w:tcW w:w="4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CESI宋体-GB13000" w:cs="CESI宋体-GB13000"/>
                <w:szCs w:val="21"/>
              </w:rPr>
            </w:pPr>
            <w:r>
              <w:rPr>
                <w:rFonts w:ascii="宋体" w:hAnsi="宋体" w:eastAsia="CESI宋体-GB13000" w:cs="CESI宋体-GB13000"/>
                <w:snapToGrid w:val="0"/>
                <w:szCs w:val="21"/>
              </w:rPr>
              <w:t>XX</w:t>
            </w:r>
          </w:p>
        </w:tc>
        <w:tc>
          <w:tcPr>
            <w:tcW w:w="6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CESI宋体-GB13000" w:cs="CESI宋体-GB13000"/>
                <w:szCs w:val="21"/>
              </w:rPr>
            </w:pPr>
          </w:p>
        </w:tc>
        <w:tc>
          <w:tcPr>
            <w:tcW w:w="766" w:type="dxa"/>
            <w:vMerge w:val="continue"/>
            <w:tcBorders>
              <w:left w:val="single" w:color="000000" w:sz="4" w:space="0"/>
              <w:right w:val="single" w:color="000000" w:sz="4" w:space="0"/>
            </w:tcBorders>
            <w:vAlign w:val="center"/>
          </w:tcPr>
          <w:p>
            <w:pPr>
              <w:widowControl/>
              <w:jc w:val="center"/>
              <w:textAlignment w:val="center"/>
              <w:rPr>
                <w:rFonts w:ascii="宋体" w:hAnsi="宋体" w:eastAsia="CESI宋体-GB13000" w:cs="CESI宋体-GB13000"/>
                <w:szCs w:val="21"/>
              </w:rPr>
            </w:pPr>
          </w:p>
        </w:tc>
        <w:tc>
          <w:tcPr>
            <w:tcW w:w="544" w:type="dxa"/>
            <w:vMerge w:val="continue"/>
            <w:tcBorders>
              <w:left w:val="single" w:color="000000" w:sz="4" w:space="0"/>
              <w:right w:val="single" w:color="000000" w:sz="4" w:space="0"/>
            </w:tcBorders>
            <w:vAlign w:val="center"/>
          </w:tcPr>
          <w:p>
            <w:pPr>
              <w:widowControl/>
              <w:jc w:val="center"/>
              <w:textAlignment w:val="center"/>
              <w:rPr>
                <w:rFonts w:ascii="宋体" w:hAnsi="宋体" w:eastAsia="CESI宋体-GB13000" w:cs="CESI宋体-GB13000"/>
                <w:szCs w:val="21"/>
              </w:rPr>
            </w:pPr>
          </w:p>
        </w:tc>
        <w:tc>
          <w:tcPr>
            <w:tcW w:w="795" w:type="dxa"/>
            <w:vMerge w:val="continue"/>
            <w:tcBorders>
              <w:left w:val="single" w:color="000000" w:sz="4" w:space="0"/>
              <w:right w:val="single" w:color="000000" w:sz="4" w:space="0"/>
            </w:tcBorders>
            <w:vAlign w:val="center"/>
          </w:tcPr>
          <w:p>
            <w:pPr>
              <w:widowControl/>
              <w:jc w:val="center"/>
              <w:textAlignment w:val="center"/>
              <w:rPr>
                <w:rFonts w:ascii="宋体" w:hAnsi="宋体" w:eastAsia="CESI宋体-GB13000" w:cs="CESI宋体-GB13000"/>
                <w:szCs w:val="21"/>
              </w:rPr>
            </w:pPr>
          </w:p>
        </w:tc>
        <w:tc>
          <w:tcPr>
            <w:tcW w:w="795" w:type="dxa"/>
            <w:vMerge w:val="continue"/>
            <w:tcBorders>
              <w:left w:val="single" w:color="000000" w:sz="4" w:space="0"/>
              <w:right w:val="single" w:color="000000" w:sz="4" w:space="0"/>
            </w:tcBorders>
            <w:vAlign w:val="center"/>
          </w:tcPr>
          <w:p>
            <w:pPr>
              <w:widowControl/>
              <w:jc w:val="center"/>
              <w:textAlignment w:val="center"/>
              <w:rPr>
                <w:rFonts w:ascii="宋体" w:hAnsi="宋体" w:eastAsia="CESI宋体-GB13000" w:cs="CESI宋体-GB13000"/>
                <w:szCs w:val="21"/>
              </w:rPr>
            </w:pPr>
          </w:p>
        </w:tc>
      </w:tr>
      <w:tr>
        <w:trPr>
          <w:trHeight w:val="397" w:hRule="atLeast"/>
          <w:jc w:val="center"/>
        </w:trPr>
        <w:tc>
          <w:tcPr>
            <w:tcW w:w="277" w:type="dxa"/>
            <w:vMerge w:val="continue"/>
            <w:tcBorders>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CESI宋体-GB13000" w:cs="CESI宋体-GB13000"/>
                <w:szCs w:val="21"/>
              </w:rPr>
            </w:pPr>
          </w:p>
        </w:tc>
        <w:tc>
          <w:tcPr>
            <w:tcW w:w="603" w:type="dxa"/>
            <w:vMerge w:val="continue"/>
            <w:tcBorders>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CESI宋体-GB13000" w:cs="CESI宋体-GB13000"/>
                <w:szCs w:val="21"/>
              </w:rPr>
            </w:pPr>
          </w:p>
        </w:tc>
        <w:tc>
          <w:tcPr>
            <w:tcW w:w="860" w:type="dxa"/>
            <w:vMerge w:val="continue"/>
            <w:tcBorders>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CESI宋体-GB13000" w:cs="CESI宋体-GB13000"/>
                <w:szCs w:val="21"/>
              </w:rPr>
            </w:pPr>
          </w:p>
        </w:tc>
        <w:tc>
          <w:tcPr>
            <w:tcW w:w="873" w:type="dxa"/>
            <w:vMerge w:val="continue"/>
            <w:tcBorders>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CESI宋体-GB13000" w:cs="CESI宋体-GB13000"/>
                <w:szCs w:val="21"/>
              </w:rPr>
            </w:pPr>
          </w:p>
        </w:tc>
        <w:tc>
          <w:tcPr>
            <w:tcW w:w="976" w:type="dxa"/>
            <w:vMerge w:val="continue"/>
            <w:tcBorders>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CESI宋体-GB13000" w:cs="CESI宋体-GB13000"/>
                <w:szCs w:val="21"/>
              </w:rPr>
            </w:pPr>
          </w:p>
        </w:tc>
        <w:tc>
          <w:tcPr>
            <w:tcW w:w="629" w:type="dxa"/>
            <w:vMerge w:val="continue"/>
            <w:tcBorders>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CESI宋体-GB13000" w:cs="CESI宋体-GB13000"/>
                <w:szCs w:val="21"/>
              </w:rPr>
            </w:pPr>
          </w:p>
        </w:tc>
        <w:tc>
          <w:tcPr>
            <w:tcW w:w="79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CESI宋体-GB13000" w:cs="CESI宋体-GB13000"/>
                <w:szCs w:val="21"/>
              </w:rPr>
            </w:pPr>
            <w:r>
              <w:rPr>
                <w:rFonts w:hint="eastAsia" w:ascii="宋体" w:hAnsi="宋体" w:eastAsia="CESI宋体-GB13000" w:cs="CESI宋体-GB13000"/>
                <w:szCs w:val="21"/>
              </w:rPr>
              <w:t>个体商户</w:t>
            </w:r>
          </w:p>
        </w:tc>
        <w:tc>
          <w:tcPr>
            <w:tcW w:w="4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CESI宋体-GB13000" w:cs="CESI宋体-GB13000"/>
                <w:szCs w:val="21"/>
              </w:rPr>
            </w:pPr>
            <w:r>
              <w:rPr>
                <w:rFonts w:hint="eastAsia" w:ascii="宋体" w:hAnsi="宋体" w:eastAsia="CESI宋体-GB13000" w:cs="CESI宋体-GB13000"/>
                <w:szCs w:val="21"/>
              </w:rPr>
              <w:t>XX</w:t>
            </w:r>
          </w:p>
        </w:tc>
        <w:tc>
          <w:tcPr>
            <w:tcW w:w="6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CESI宋体-GB13000" w:cs="CESI宋体-GB13000"/>
                <w:szCs w:val="21"/>
              </w:rPr>
            </w:pPr>
          </w:p>
        </w:tc>
        <w:tc>
          <w:tcPr>
            <w:tcW w:w="766" w:type="dxa"/>
            <w:vMerge w:val="continue"/>
            <w:tcBorders>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CESI宋体-GB13000" w:cs="CESI宋体-GB13000"/>
                <w:szCs w:val="21"/>
              </w:rPr>
            </w:pPr>
          </w:p>
        </w:tc>
        <w:tc>
          <w:tcPr>
            <w:tcW w:w="544" w:type="dxa"/>
            <w:vMerge w:val="continue"/>
            <w:tcBorders>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CESI宋体-GB13000" w:cs="CESI宋体-GB13000"/>
                <w:szCs w:val="21"/>
              </w:rPr>
            </w:pPr>
          </w:p>
        </w:tc>
        <w:tc>
          <w:tcPr>
            <w:tcW w:w="795" w:type="dxa"/>
            <w:vMerge w:val="continue"/>
            <w:tcBorders>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CESI宋体-GB13000" w:cs="CESI宋体-GB13000"/>
                <w:szCs w:val="21"/>
              </w:rPr>
            </w:pPr>
          </w:p>
        </w:tc>
        <w:tc>
          <w:tcPr>
            <w:tcW w:w="795" w:type="dxa"/>
            <w:vMerge w:val="continue"/>
            <w:tcBorders>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CESI宋体-GB13000" w:cs="CESI宋体-GB13000"/>
                <w:szCs w:val="21"/>
              </w:rPr>
            </w:pPr>
          </w:p>
        </w:tc>
      </w:tr>
      <w:tr>
        <w:trPr>
          <w:trHeight w:val="397" w:hRule="atLeast"/>
          <w:jc w:val="center"/>
        </w:trPr>
        <w:tc>
          <w:tcPr>
            <w:tcW w:w="277"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CESI宋体-GB13000" w:cs="CESI宋体-GB13000"/>
                <w:szCs w:val="21"/>
              </w:rPr>
            </w:pPr>
          </w:p>
        </w:tc>
        <w:tc>
          <w:tcPr>
            <w:tcW w:w="603"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CESI宋体-GB13000" w:cs="CESI宋体-GB13000"/>
                <w:szCs w:val="21"/>
              </w:rPr>
            </w:pPr>
          </w:p>
        </w:tc>
        <w:tc>
          <w:tcPr>
            <w:tcW w:w="860"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CESI宋体-GB13000" w:cs="CESI宋体-GB13000"/>
                <w:szCs w:val="21"/>
              </w:rPr>
            </w:pPr>
          </w:p>
        </w:tc>
        <w:tc>
          <w:tcPr>
            <w:tcW w:w="873"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CESI宋体-GB13000" w:cs="CESI宋体-GB13000"/>
                <w:szCs w:val="21"/>
              </w:rPr>
            </w:pPr>
          </w:p>
        </w:tc>
        <w:tc>
          <w:tcPr>
            <w:tcW w:w="976"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CESI宋体-GB13000" w:cs="CESI宋体-GB13000"/>
                <w:szCs w:val="21"/>
              </w:rPr>
            </w:pPr>
          </w:p>
        </w:tc>
        <w:tc>
          <w:tcPr>
            <w:tcW w:w="629"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CESI宋体-GB13000" w:cs="CESI宋体-GB13000"/>
                <w:szCs w:val="21"/>
              </w:rPr>
            </w:pPr>
          </w:p>
        </w:tc>
        <w:tc>
          <w:tcPr>
            <w:tcW w:w="79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CESI宋体-GB13000" w:cs="CESI宋体-GB13000"/>
                <w:szCs w:val="21"/>
              </w:rPr>
            </w:pPr>
            <w:r>
              <w:rPr>
                <w:rFonts w:hint="eastAsia" w:ascii="宋体" w:hAnsi="宋体" w:eastAsia="CESI宋体-GB13000" w:cs="CESI宋体-GB13000"/>
                <w:snapToGrid w:val="0"/>
                <w:szCs w:val="21"/>
              </w:rPr>
              <w:t>机关企事业单位</w:t>
            </w:r>
          </w:p>
        </w:tc>
        <w:tc>
          <w:tcPr>
            <w:tcW w:w="4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CESI宋体-GB13000" w:cs="CESI宋体-GB13000"/>
                <w:szCs w:val="21"/>
              </w:rPr>
            </w:pPr>
          </w:p>
        </w:tc>
        <w:tc>
          <w:tcPr>
            <w:tcW w:w="6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CESI宋体-GB13000" w:cs="CESI宋体-GB13000"/>
                <w:szCs w:val="21"/>
              </w:rPr>
            </w:pPr>
          </w:p>
        </w:tc>
        <w:tc>
          <w:tcPr>
            <w:tcW w:w="7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CESI宋体-GB13000" w:cs="CESI宋体-GB13000"/>
                <w:szCs w:val="21"/>
              </w:rPr>
            </w:pPr>
          </w:p>
        </w:tc>
        <w:tc>
          <w:tcPr>
            <w:tcW w:w="5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CESI宋体-GB13000" w:cs="CESI宋体-GB13000"/>
                <w:szCs w:val="21"/>
              </w:rPr>
            </w:pPr>
          </w:p>
        </w:tc>
        <w:tc>
          <w:tcPr>
            <w:tcW w:w="7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CESI宋体-GB13000" w:cs="CESI宋体-GB13000"/>
                <w:szCs w:val="21"/>
              </w:rPr>
            </w:pPr>
          </w:p>
        </w:tc>
        <w:tc>
          <w:tcPr>
            <w:tcW w:w="7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CESI宋体-GB13000" w:cs="CESI宋体-GB13000"/>
                <w:szCs w:val="21"/>
              </w:rPr>
            </w:pPr>
          </w:p>
        </w:tc>
      </w:tr>
      <w:tr>
        <w:trPr>
          <w:trHeight w:val="397" w:hRule="atLeast"/>
          <w:jc w:val="center"/>
        </w:trPr>
        <w:tc>
          <w:tcPr>
            <w:tcW w:w="277" w:type="dxa"/>
            <w:vMerge w:val="continue"/>
            <w:tcBorders>
              <w:left w:val="single" w:color="000000" w:sz="4" w:space="0"/>
              <w:right w:val="single" w:color="000000" w:sz="4" w:space="0"/>
            </w:tcBorders>
            <w:vAlign w:val="center"/>
          </w:tcPr>
          <w:p>
            <w:pPr>
              <w:widowControl/>
              <w:jc w:val="center"/>
              <w:textAlignment w:val="center"/>
              <w:rPr>
                <w:rFonts w:ascii="宋体" w:hAnsi="宋体" w:eastAsia="CESI宋体-GB13000" w:cs="CESI宋体-GB13000"/>
                <w:szCs w:val="21"/>
              </w:rPr>
            </w:pPr>
          </w:p>
        </w:tc>
        <w:tc>
          <w:tcPr>
            <w:tcW w:w="603" w:type="dxa"/>
            <w:vMerge w:val="continue"/>
            <w:tcBorders>
              <w:left w:val="single" w:color="000000" w:sz="4" w:space="0"/>
              <w:right w:val="single" w:color="000000" w:sz="4" w:space="0"/>
            </w:tcBorders>
            <w:vAlign w:val="center"/>
          </w:tcPr>
          <w:p>
            <w:pPr>
              <w:widowControl/>
              <w:jc w:val="center"/>
              <w:textAlignment w:val="center"/>
              <w:rPr>
                <w:rFonts w:ascii="宋体" w:hAnsi="宋体" w:eastAsia="CESI宋体-GB13000" w:cs="CESI宋体-GB13000"/>
                <w:szCs w:val="21"/>
              </w:rPr>
            </w:pPr>
          </w:p>
        </w:tc>
        <w:tc>
          <w:tcPr>
            <w:tcW w:w="860" w:type="dxa"/>
            <w:vMerge w:val="continue"/>
            <w:tcBorders>
              <w:left w:val="single" w:color="000000" w:sz="4" w:space="0"/>
              <w:right w:val="single" w:color="000000" w:sz="4" w:space="0"/>
            </w:tcBorders>
            <w:vAlign w:val="center"/>
          </w:tcPr>
          <w:p>
            <w:pPr>
              <w:widowControl/>
              <w:jc w:val="center"/>
              <w:textAlignment w:val="center"/>
              <w:rPr>
                <w:rFonts w:ascii="宋体" w:hAnsi="宋体" w:eastAsia="CESI宋体-GB13000" w:cs="CESI宋体-GB13000"/>
                <w:szCs w:val="21"/>
              </w:rPr>
            </w:pPr>
          </w:p>
        </w:tc>
        <w:tc>
          <w:tcPr>
            <w:tcW w:w="873" w:type="dxa"/>
            <w:vMerge w:val="continue"/>
            <w:tcBorders>
              <w:left w:val="single" w:color="000000" w:sz="4" w:space="0"/>
              <w:right w:val="single" w:color="000000" w:sz="4" w:space="0"/>
            </w:tcBorders>
            <w:vAlign w:val="center"/>
          </w:tcPr>
          <w:p>
            <w:pPr>
              <w:widowControl/>
              <w:jc w:val="center"/>
              <w:textAlignment w:val="center"/>
              <w:rPr>
                <w:rFonts w:ascii="宋体" w:hAnsi="宋体" w:eastAsia="CESI宋体-GB13000" w:cs="CESI宋体-GB13000"/>
                <w:szCs w:val="21"/>
              </w:rPr>
            </w:pPr>
          </w:p>
        </w:tc>
        <w:tc>
          <w:tcPr>
            <w:tcW w:w="976" w:type="dxa"/>
            <w:vMerge w:val="continue"/>
            <w:tcBorders>
              <w:left w:val="single" w:color="000000" w:sz="4" w:space="0"/>
              <w:right w:val="single" w:color="000000" w:sz="4" w:space="0"/>
            </w:tcBorders>
            <w:vAlign w:val="center"/>
          </w:tcPr>
          <w:p>
            <w:pPr>
              <w:widowControl/>
              <w:jc w:val="center"/>
              <w:textAlignment w:val="center"/>
              <w:rPr>
                <w:rFonts w:ascii="宋体" w:hAnsi="宋体" w:eastAsia="CESI宋体-GB13000" w:cs="CESI宋体-GB13000"/>
                <w:szCs w:val="21"/>
              </w:rPr>
            </w:pPr>
          </w:p>
        </w:tc>
        <w:tc>
          <w:tcPr>
            <w:tcW w:w="629" w:type="dxa"/>
            <w:vMerge w:val="continue"/>
            <w:tcBorders>
              <w:left w:val="single" w:color="000000" w:sz="4" w:space="0"/>
              <w:right w:val="single" w:color="000000" w:sz="4" w:space="0"/>
            </w:tcBorders>
            <w:vAlign w:val="center"/>
          </w:tcPr>
          <w:p>
            <w:pPr>
              <w:widowControl/>
              <w:jc w:val="center"/>
              <w:textAlignment w:val="center"/>
              <w:rPr>
                <w:rFonts w:ascii="宋体" w:hAnsi="宋体" w:eastAsia="CESI宋体-GB13000" w:cs="CESI宋体-GB13000"/>
                <w:szCs w:val="21"/>
              </w:rPr>
            </w:pPr>
          </w:p>
        </w:tc>
        <w:tc>
          <w:tcPr>
            <w:tcW w:w="79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CESI宋体-GB13000" w:cs="CESI宋体-GB13000"/>
                <w:szCs w:val="21"/>
              </w:rPr>
            </w:pPr>
            <w:r>
              <w:rPr>
                <w:rFonts w:hint="eastAsia" w:ascii="宋体" w:hAnsi="宋体" w:eastAsia="CESI宋体-GB13000" w:cs="CESI宋体-GB13000"/>
                <w:szCs w:val="21"/>
              </w:rPr>
              <w:t>居住区</w:t>
            </w:r>
          </w:p>
        </w:tc>
        <w:tc>
          <w:tcPr>
            <w:tcW w:w="4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CESI宋体-GB13000" w:cs="CESI宋体-GB13000"/>
                <w:szCs w:val="21"/>
              </w:rPr>
            </w:pPr>
          </w:p>
        </w:tc>
        <w:tc>
          <w:tcPr>
            <w:tcW w:w="6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CESI宋体-GB13000" w:cs="CESI宋体-GB13000"/>
                <w:szCs w:val="21"/>
              </w:rPr>
            </w:pPr>
          </w:p>
        </w:tc>
        <w:tc>
          <w:tcPr>
            <w:tcW w:w="7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CESI宋体-GB13000" w:cs="CESI宋体-GB13000"/>
                <w:szCs w:val="21"/>
              </w:rPr>
            </w:pPr>
          </w:p>
        </w:tc>
        <w:tc>
          <w:tcPr>
            <w:tcW w:w="5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CESI宋体-GB13000" w:cs="CESI宋体-GB13000"/>
                <w:szCs w:val="21"/>
              </w:rPr>
            </w:pPr>
          </w:p>
        </w:tc>
        <w:tc>
          <w:tcPr>
            <w:tcW w:w="7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CESI宋体-GB13000" w:cs="CESI宋体-GB13000"/>
                <w:szCs w:val="21"/>
              </w:rPr>
            </w:pPr>
          </w:p>
        </w:tc>
        <w:tc>
          <w:tcPr>
            <w:tcW w:w="7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CESI宋体-GB13000" w:cs="CESI宋体-GB13000"/>
                <w:szCs w:val="21"/>
              </w:rPr>
            </w:pPr>
          </w:p>
        </w:tc>
      </w:tr>
      <w:tr>
        <w:trPr>
          <w:trHeight w:val="397" w:hRule="atLeast"/>
          <w:jc w:val="center"/>
        </w:trPr>
        <w:tc>
          <w:tcPr>
            <w:tcW w:w="277" w:type="dxa"/>
            <w:vMerge w:val="continue"/>
            <w:tcBorders>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CESI宋体-GB13000" w:cs="CESI宋体-GB13000"/>
                <w:snapToGrid w:val="0"/>
                <w:szCs w:val="21"/>
              </w:rPr>
            </w:pPr>
          </w:p>
        </w:tc>
        <w:tc>
          <w:tcPr>
            <w:tcW w:w="603" w:type="dxa"/>
            <w:vMerge w:val="continue"/>
            <w:tcBorders>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CESI宋体-GB13000" w:cs="CESI宋体-GB13000"/>
                <w:snapToGrid w:val="0"/>
                <w:szCs w:val="21"/>
              </w:rPr>
            </w:pPr>
          </w:p>
        </w:tc>
        <w:tc>
          <w:tcPr>
            <w:tcW w:w="860" w:type="dxa"/>
            <w:vMerge w:val="continue"/>
            <w:tcBorders>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CESI宋体-GB13000" w:cs="CESI宋体-GB13000"/>
                <w:snapToGrid w:val="0"/>
                <w:szCs w:val="21"/>
              </w:rPr>
            </w:pPr>
          </w:p>
        </w:tc>
        <w:tc>
          <w:tcPr>
            <w:tcW w:w="873" w:type="dxa"/>
            <w:vMerge w:val="continue"/>
            <w:tcBorders>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CESI宋体-GB13000" w:cs="CESI宋体-GB13000"/>
                <w:snapToGrid w:val="0"/>
                <w:szCs w:val="21"/>
              </w:rPr>
            </w:pPr>
          </w:p>
        </w:tc>
        <w:tc>
          <w:tcPr>
            <w:tcW w:w="976" w:type="dxa"/>
            <w:vMerge w:val="continue"/>
            <w:tcBorders>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CESI宋体-GB13000" w:cs="CESI宋体-GB13000"/>
                <w:snapToGrid w:val="0"/>
                <w:szCs w:val="21"/>
              </w:rPr>
            </w:pPr>
          </w:p>
        </w:tc>
        <w:tc>
          <w:tcPr>
            <w:tcW w:w="629" w:type="dxa"/>
            <w:vMerge w:val="continue"/>
            <w:tcBorders>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CESI宋体-GB13000" w:cs="CESI宋体-GB13000"/>
                <w:snapToGrid w:val="0"/>
                <w:szCs w:val="21"/>
              </w:rPr>
            </w:pPr>
          </w:p>
        </w:tc>
        <w:tc>
          <w:tcPr>
            <w:tcW w:w="79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CESI宋体-GB13000" w:cs="CESI宋体-GB13000"/>
                <w:snapToGrid w:val="0"/>
                <w:szCs w:val="21"/>
              </w:rPr>
            </w:pPr>
            <w:r>
              <w:rPr>
                <w:rFonts w:hint="eastAsia" w:ascii="宋体" w:hAnsi="宋体" w:eastAsia="CESI宋体-GB13000" w:cs="CESI宋体-GB13000"/>
                <w:snapToGrid w:val="0"/>
                <w:szCs w:val="21"/>
              </w:rPr>
              <w:t>个体商户</w:t>
            </w:r>
          </w:p>
        </w:tc>
        <w:tc>
          <w:tcPr>
            <w:tcW w:w="4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CESI宋体-GB13000" w:cs="CESI宋体-GB13000"/>
                <w:snapToGrid w:val="0"/>
                <w:szCs w:val="21"/>
              </w:rPr>
            </w:pPr>
          </w:p>
        </w:tc>
        <w:tc>
          <w:tcPr>
            <w:tcW w:w="6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CESI宋体-GB13000" w:cs="CESI宋体-GB13000"/>
                <w:snapToGrid w:val="0"/>
                <w:szCs w:val="21"/>
              </w:rPr>
            </w:pPr>
          </w:p>
        </w:tc>
        <w:tc>
          <w:tcPr>
            <w:tcW w:w="7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CESI宋体-GB13000" w:cs="CESI宋体-GB13000"/>
                <w:snapToGrid w:val="0"/>
                <w:szCs w:val="21"/>
              </w:rPr>
            </w:pPr>
          </w:p>
        </w:tc>
        <w:tc>
          <w:tcPr>
            <w:tcW w:w="5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CESI宋体-GB13000" w:cs="CESI宋体-GB13000"/>
                <w:snapToGrid w:val="0"/>
                <w:szCs w:val="21"/>
              </w:rPr>
            </w:pPr>
          </w:p>
        </w:tc>
        <w:tc>
          <w:tcPr>
            <w:tcW w:w="7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CESI宋体-GB13000" w:cs="CESI宋体-GB13000"/>
                <w:snapToGrid w:val="0"/>
                <w:szCs w:val="21"/>
              </w:rPr>
            </w:pPr>
          </w:p>
        </w:tc>
        <w:tc>
          <w:tcPr>
            <w:tcW w:w="7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CESI宋体-GB13000" w:cs="CESI宋体-GB13000"/>
                <w:snapToGrid w:val="0"/>
                <w:szCs w:val="21"/>
              </w:rPr>
            </w:pPr>
          </w:p>
        </w:tc>
      </w:tr>
    </w:tbl>
    <w:p>
      <w:pPr>
        <w:widowControl/>
        <w:wordWrap w:val="0"/>
        <w:spacing w:line="560" w:lineRule="exact"/>
        <w:ind w:firstLine="422" w:firstLineChars="200"/>
        <w:rPr>
          <w:rFonts w:ascii="宋体" w:hAnsi="宋体" w:eastAsia="宋体" w:cs="Times New Roman"/>
          <w:b/>
          <w:bCs/>
        </w:rPr>
      </w:pPr>
    </w:p>
    <w:p>
      <w:pPr>
        <w:widowControl/>
        <w:wordWrap w:val="0"/>
        <w:spacing w:line="560" w:lineRule="exact"/>
        <w:rPr>
          <w:rFonts w:ascii="宋体" w:hAnsi="宋体" w:eastAsiaTheme="majorEastAsia" w:cstheme="majorEastAsia"/>
          <w:szCs w:val="21"/>
        </w:rPr>
      </w:pPr>
      <w:r>
        <w:rPr>
          <w:rFonts w:hint="eastAsia" w:ascii="宋体" w:hAnsi="宋体" w:eastAsiaTheme="majorEastAsia" w:cstheme="majorEastAsia"/>
          <w:b/>
          <w:bCs/>
          <w:szCs w:val="21"/>
        </w:rPr>
        <w:t>填表说明：</w:t>
      </w:r>
      <w:r>
        <w:rPr>
          <w:rFonts w:ascii="宋体" w:hAnsi="宋体" w:eastAsiaTheme="majorEastAsia" w:cstheme="majorEastAsia"/>
          <w:szCs w:val="21"/>
        </w:rPr>
        <w:t>1.根据市级台账系统中，以辖区街道乡镇为单位，按道路名称逐项填写；</w:t>
      </w:r>
    </w:p>
    <w:p>
      <w:pPr>
        <w:widowControl/>
        <w:numPr>
          <w:ilvl w:val="0"/>
          <w:numId w:val="2"/>
        </w:numPr>
        <w:wordWrap w:val="0"/>
        <w:spacing w:line="560" w:lineRule="exact"/>
        <w:ind w:firstLine="1050" w:firstLineChars="500"/>
        <w:rPr>
          <w:rFonts w:ascii="宋体" w:hAnsi="宋体" w:eastAsiaTheme="majorEastAsia" w:cstheme="majorEastAsia"/>
          <w:szCs w:val="21"/>
        </w:rPr>
      </w:pPr>
      <w:r>
        <w:rPr>
          <w:rFonts w:hint="eastAsia" w:ascii="宋体" w:hAnsi="宋体" w:eastAsiaTheme="majorEastAsia" w:cstheme="majorEastAsia"/>
          <w:szCs w:val="21"/>
        </w:rPr>
        <w:t>根据所处道路对应街巷长、所在区域对应网格员及综合执法队员填写（各</w:t>
      </w:r>
      <w:r>
        <w:rPr>
          <w:rFonts w:ascii="宋体" w:hAnsi="宋体" w:eastAsiaTheme="majorEastAsia" w:cstheme="majorEastAsia"/>
          <w:szCs w:val="21"/>
        </w:rPr>
        <w:t>1人）</w:t>
      </w:r>
      <w:r>
        <w:rPr>
          <w:rFonts w:hint="eastAsia" w:ascii="宋体" w:hAnsi="宋体" w:eastAsiaTheme="majorEastAsia" w:cstheme="majorEastAsia"/>
          <w:szCs w:val="21"/>
        </w:rPr>
        <w:t>。</w:t>
      </w:r>
    </w:p>
    <w:p>
      <w:pPr>
        <w:pStyle w:val="2"/>
        <w:widowControl/>
        <w:wordWrap w:val="0"/>
        <w:spacing w:line="560" w:lineRule="exact"/>
        <w:ind w:firstLine="540" w:firstLineChars="300"/>
        <w:rPr>
          <w:rFonts w:ascii="宋体" w:hAnsi="宋体" w:eastAsiaTheme="majorEastAsia" w:cstheme="majorEastAsia"/>
          <w:szCs w:val="21"/>
        </w:rPr>
      </w:pPr>
      <w:r>
        <w:rPr>
          <w:rFonts w:hint="eastAsia" w:ascii="宋体" w:hAnsi="宋体" w:eastAsia="宋体"/>
        </w:rPr>
        <w:t xml:space="preserve">     </w:t>
      </w:r>
      <w:r>
        <w:rPr>
          <w:rFonts w:ascii="宋体" w:hAnsi="宋体" w:eastAsia="宋体"/>
          <w:lang w:val="en-US"/>
        </w:rPr>
        <w:t xml:space="preserve"> </w:t>
      </w:r>
      <w:r>
        <w:rPr>
          <w:rFonts w:hint="eastAsia" w:ascii="宋体" w:hAnsi="宋体" w:eastAsia="宋体"/>
          <w:lang w:val="en-US"/>
        </w:rPr>
        <w:t>3</w:t>
      </w:r>
      <w:r>
        <w:rPr>
          <w:rFonts w:hint="eastAsia" w:ascii="宋体" w:hAnsi="宋体" w:eastAsia="宋体"/>
        </w:rPr>
        <w:t>.</w:t>
      </w:r>
      <w:r>
        <w:rPr>
          <w:rFonts w:hint="eastAsia" w:ascii="宋体" w:hAnsi="宋体" w:eastAsiaTheme="majorEastAsia" w:cstheme="majorEastAsia"/>
          <w:szCs w:val="21"/>
        </w:rPr>
        <w:t>于</w:t>
      </w:r>
      <w:r>
        <w:rPr>
          <w:rFonts w:ascii="宋体" w:hAnsi="宋体" w:eastAsiaTheme="majorEastAsia" w:cstheme="majorEastAsia"/>
          <w:szCs w:val="21"/>
        </w:rPr>
        <w:t>202</w:t>
      </w:r>
      <w:r>
        <w:rPr>
          <w:rFonts w:hint="eastAsia" w:ascii="宋体" w:hAnsi="宋体" w:eastAsia="宋体" w:cstheme="majorEastAsia"/>
          <w:szCs w:val="21"/>
        </w:rPr>
        <w:t>2</w:t>
      </w:r>
      <w:r>
        <w:rPr>
          <w:rFonts w:hint="eastAsia" w:ascii="宋体" w:hAnsi="宋体" w:eastAsiaTheme="majorEastAsia" w:cstheme="majorEastAsia"/>
          <w:szCs w:val="21"/>
        </w:rPr>
        <w:t>年</w:t>
      </w:r>
      <w:r>
        <w:rPr>
          <w:rFonts w:hint="eastAsia" w:ascii="宋体" w:hAnsi="宋体" w:eastAsia="宋体" w:cstheme="majorEastAsia"/>
          <w:szCs w:val="21"/>
        </w:rPr>
        <w:t>5</w:t>
      </w:r>
      <w:r>
        <w:rPr>
          <w:rFonts w:hint="eastAsia" w:ascii="宋体" w:hAnsi="宋体" w:eastAsiaTheme="majorEastAsia" w:cstheme="majorEastAsia"/>
          <w:szCs w:val="21"/>
        </w:rPr>
        <w:t>月</w:t>
      </w:r>
      <w:r>
        <w:rPr>
          <w:rFonts w:hint="eastAsia" w:ascii="宋体" w:hAnsi="宋体" w:eastAsia="宋体" w:cstheme="majorEastAsia"/>
          <w:szCs w:val="21"/>
        </w:rPr>
        <w:t>30</w:t>
      </w:r>
      <w:r>
        <w:rPr>
          <w:rFonts w:hint="eastAsia" w:ascii="宋体" w:hAnsi="宋体" w:eastAsiaTheme="majorEastAsia" w:cstheme="majorEastAsia"/>
          <w:szCs w:val="21"/>
        </w:rPr>
        <w:t>日前反馈</w:t>
      </w:r>
      <w:r>
        <w:rPr>
          <w:rFonts w:hint="eastAsia" w:ascii="宋体" w:hAnsi="宋体" w:eastAsia="宋体" w:cstheme="majorEastAsia"/>
          <w:szCs w:val="21"/>
        </w:rPr>
        <w:t>首都环境建设管理办。</w:t>
      </w:r>
    </w:p>
    <w:p>
      <w:pPr>
        <w:widowControl/>
        <w:spacing w:line="560" w:lineRule="exact"/>
        <w:rPr>
          <w:rFonts w:ascii="宋体" w:hAnsi="宋体" w:eastAsia="黑体" w:cs="Times New Roman"/>
          <w:sz w:val="32"/>
          <w:szCs w:val="36"/>
        </w:rPr>
      </w:pPr>
    </w:p>
    <w:p>
      <w:pPr>
        <w:spacing w:line="560" w:lineRule="exact"/>
        <w:rPr>
          <w:rFonts w:ascii="宋体" w:hAnsi="宋体" w:eastAsia="黑体" w:cs="Times New Roman"/>
          <w:sz w:val="32"/>
          <w:szCs w:val="36"/>
        </w:rPr>
      </w:pPr>
    </w:p>
    <w:p>
      <w:pPr>
        <w:spacing w:line="560" w:lineRule="exact"/>
        <w:rPr>
          <w:rFonts w:ascii="宋体" w:hAnsi="宋体" w:eastAsia="黑体" w:cs="Times New Roman"/>
          <w:sz w:val="32"/>
          <w:szCs w:val="36"/>
        </w:rPr>
      </w:pPr>
    </w:p>
    <w:p>
      <w:pPr>
        <w:spacing w:line="560" w:lineRule="exact"/>
        <w:rPr>
          <w:rFonts w:ascii="宋体" w:hAnsi="宋体" w:eastAsia="黑体" w:cs="Times New Roman"/>
          <w:sz w:val="32"/>
          <w:szCs w:val="36"/>
        </w:rPr>
      </w:pPr>
    </w:p>
    <w:p>
      <w:pPr>
        <w:spacing w:line="560" w:lineRule="exact"/>
        <w:rPr>
          <w:rFonts w:ascii="宋体" w:hAnsi="宋体" w:eastAsia="黑体" w:cs="Times New Roman"/>
          <w:sz w:val="32"/>
          <w:szCs w:val="36"/>
        </w:rPr>
      </w:pPr>
    </w:p>
    <w:p>
      <w:pPr>
        <w:spacing w:line="560" w:lineRule="exact"/>
        <w:rPr>
          <w:rFonts w:ascii="宋体" w:hAnsi="宋体" w:eastAsia="黑体" w:cs="Times New Roman"/>
          <w:sz w:val="32"/>
          <w:szCs w:val="36"/>
        </w:rPr>
      </w:pPr>
    </w:p>
    <w:p>
      <w:pPr>
        <w:pStyle w:val="2"/>
        <w:spacing w:line="400" w:lineRule="exact"/>
        <w:rPr>
          <w:rFonts w:ascii="宋体" w:hAnsi="宋体" w:eastAsia="仿宋_GB2312"/>
          <w:b/>
          <w:bCs/>
          <w:szCs w:val="21"/>
        </w:rPr>
      </w:pPr>
    </w:p>
    <w:sectPr>
      <w:pgSz w:w="11906" w:h="16838"/>
      <w:pgMar w:top="2098" w:right="1474" w:bottom="130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小标宋简体">
    <w:altName w:val="方正舒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CESI宋体-GB13000">
    <w:altName w:val="宋体"/>
    <w:panose1 w:val="00000000000000000000"/>
    <w:charset w:val="86"/>
    <w:family w:val="auto"/>
    <w:pitch w:val="default"/>
    <w:sig w:usb0="00000000" w:usb1="00000000" w:usb2="00000016" w:usb3="00000000" w:csb0="0004000F" w:csb1="00000000"/>
  </w:font>
  <w:font w:name="楷体_GB2312">
    <w:altName w:val="楷体"/>
    <w:panose1 w:val="02010609030101010101"/>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rPr>
                              <w:rFonts w:ascii="CESI宋体-GB13000" w:hAnsi="CESI宋体-GB13000" w:eastAsia="CESI宋体-GB13000" w:cs="CESI宋体-GB13000"/>
                              <w:sz w:val="28"/>
                              <w:szCs w:val="28"/>
                            </w:rPr>
                          </w:pPr>
                          <w:r>
                            <w:rPr>
                              <w:rFonts w:ascii="CESI宋体-GB13000" w:hAnsi="CESI宋体-GB13000" w:eastAsia="CESI宋体-GB13000" w:cs="CESI宋体-GB13000"/>
                              <w:sz w:val="28"/>
                              <w:szCs w:val="28"/>
                            </w:rPr>
                            <w:t xml:space="preserve">— </w:t>
                          </w:r>
                          <w:r>
                            <w:rPr>
                              <w:rFonts w:ascii="CESI宋体-GB13000" w:hAnsi="CESI宋体-GB13000" w:eastAsia="CESI宋体-GB13000" w:cs="CESI宋体-GB13000"/>
                              <w:sz w:val="28"/>
                              <w:szCs w:val="28"/>
                            </w:rPr>
                            <w:fldChar w:fldCharType="begin"/>
                          </w:r>
                          <w:r>
                            <w:rPr>
                              <w:rFonts w:ascii="CESI宋体-GB13000" w:hAnsi="CESI宋体-GB13000" w:eastAsia="CESI宋体-GB13000" w:cs="CESI宋体-GB13000"/>
                              <w:sz w:val="28"/>
                              <w:szCs w:val="28"/>
                            </w:rPr>
                            <w:instrText xml:space="preserve"> PAGE  \* MERGEFORMAT </w:instrText>
                          </w:r>
                          <w:r>
                            <w:rPr>
                              <w:rFonts w:ascii="CESI宋体-GB13000" w:hAnsi="CESI宋体-GB13000" w:eastAsia="CESI宋体-GB13000" w:cs="CESI宋体-GB13000"/>
                              <w:sz w:val="28"/>
                              <w:szCs w:val="28"/>
                            </w:rPr>
                            <w:fldChar w:fldCharType="separate"/>
                          </w:r>
                          <w:r>
                            <w:rPr>
                              <w:rFonts w:ascii="CESI宋体-GB13000" w:hAnsi="CESI宋体-GB13000" w:eastAsia="CESI宋体-GB13000" w:cs="CESI宋体-GB13000"/>
                              <w:sz w:val="28"/>
                              <w:szCs w:val="28"/>
                            </w:rPr>
                            <w:t>8</w:t>
                          </w:r>
                          <w:r>
                            <w:rPr>
                              <w:rFonts w:ascii="CESI宋体-GB13000" w:hAnsi="CESI宋体-GB13000" w:eastAsia="CESI宋体-GB13000" w:cs="CESI宋体-GB13000"/>
                              <w:sz w:val="28"/>
                              <w:szCs w:val="28"/>
                            </w:rPr>
                            <w:fldChar w:fldCharType="end"/>
                          </w:r>
                          <w:r>
                            <w:rPr>
                              <w:rFonts w:ascii="CESI宋体-GB13000" w:hAnsi="CESI宋体-GB13000" w:eastAsia="CESI宋体-GB13000" w:cs="CESI宋体-GB13000"/>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vk47wyAgAAY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TjvDICAABjBAAADgAAAAAAAAABACAAAAAfAQAAZHJzL2Uyb0RvYy54bWxQSwUG&#10;AAAAAAYABgBZAQAAwwUAAAAA&#10;">
              <v:fill on="f" focussize="0,0"/>
              <v:stroke on="f" weight="0.5pt"/>
              <v:imagedata o:title=""/>
              <o:lock v:ext="edit" aspectratio="f"/>
              <v:textbox inset="0mm,0mm,0mm,0mm" style="mso-fit-shape-to-text:t;">
                <w:txbxContent>
                  <w:p>
                    <w:pPr>
                      <w:pStyle w:val="2"/>
                      <w:rPr>
                        <w:rFonts w:ascii="CESI宋体-GB13000" w:hAnsi="CESI宋体-GB13000" w:eastAsia="CESI宋体-GB13000" w:cs="CESI宋体-GB13000"/>
                        <w:sz w:val="28"/>
                        <w:szCs w:val="28"/>
                      </w:rPr>
                    </w:pPr>
                    <w:r>
                      <w:rPr>
                        <w:rFonts w:ascii="CESI宋体-GB13000" w:hAnsi="CESI宋体-GB13000" w:eastAsia="CESI宋体-GB13000" w:cs="CESI宋体-GB13000"/>
                        <w:sz w:val="28"/>
                        <w:szCs w:val="28"/>
                      </w:rPr>
                      <w:t xml:space="preserve">— </w:t>
                    </w:r>
                    <w:r>
                      <w:rPr>
                        <w:rFonts w:ascii="CESI宋体-GB13000" w:hAnsi="CESI宋体-GB13000" w:eastAsia="CESI宋体-GB13000" w:cs="CESI宋体-GB13000"/>
                        <w:sz w:val="28"/>
                        <w:szCs w:val="28"/>
                      </w:rPr>
                      <w:fldChar w:fldCharType="begin"/>
                    </w:r>
                    <w:r>
                      <w:rPr>
                        <w:rFonts w:ascii="CESI宋体-GB13000" w:hAnsi="CESI宋体-GB13000" w:eastAsia="CESI宋体-GB13000" w:cs="CESI宋体-GB13000"/>
                        <w:sz w:val="28"/>
                        <w:szCs w:val="28"/>
                      </w:rPr>
                      <w:instrText xml:space="preserve"> PAGE  \* MERGEFORMAT </w:instrText>
                    </w:r>
                    <w:r>
                      <w:rPr>
                        <w:rFonts w:ascii="CESI宋体-GB13000" w:hAnsi="CESI宋体-GB13000" w:eastAsia="CESI宋体-GB13000" w:cs="CESI宋体-GB13000"/>
                        <w:sz w:val="28"/>
                        <w:szCs w:val="28"/>
                      </w:rPr>
                      <w:fldChar w:fldCharType="separate"/>
                    </w:r>
                    <w:r>
                      <w:rPr>
                        <w:rFonts w:ascii="CESI宋体-GB13000" w:hAnsi="CESI宋体-GB13000" w:eastAsia="CESI宋体-GB13000" w:cs="CESI宋体-GB13000"/>
                        <w:sz w:val="28"/>
                        <w:szCs w:val="28"/>
                      </w:rPr>
                      <w:t>8</w:t>
                    </w:r>
                    <w:r>
                      <w:rPr>
                        <w:rFonts w:ascii="CESI宋体-GB13000" w:hAnsi="CESI宋体-GB13000" w:eastAsia="CESI宋体-GB13000" w:cs="CESI宋体-GB13000"/>
                        <w:sz w:val="28"/>
                        <w:szCs w:val="28"/>
                      </w:rPr>
                      <w:fldChar w:fldCharType="end"/>
                    </w:r>
                    <w:r>
                      <w:rPr>
                        <w:rFonts w:ascii="CESI宋体-GB13000" w:hAnsi="CESI宋体-GB13000" w:eastAsia="CESI宋体-GB13000" w:cs="CESI宋体-GB13000"/>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154200D"/>
    <w:multiLevelType w:val="singleLevel"/>
    <w:tmpl w:val="6154200D"/>
    <w:lvl w:ilvl="0" w:tentative="0">
      <w:start w:val="2"/>
      <w:numFmt w:val="chineseCounting"/>
      <w:suff w:val="nothing"/>
      <w:lvlText w:val="（%1）"/>
      <w:lvlJc w:val="left"/>
    </w:lvl>
  </w:abstractNum>
  <w:abstractNum w:abstractNumId="1">
    <w:nsid w:val="623D81D4"/>
    <w:multiLevelType w:val="singleLevel"/>
    <w:tmpl w:val="623D81D4"/>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E3MTNlZTdkZGI4ZGMyOTBjZmZkZTA3NDJkNDAwOWMifQ=="/>
  </w:docVars>
  <w:rsids>
    <w:rsidRoot w:val="00D81E1A"/>
    <w:rsid w:val="0000015E"/>
    <w:rsid w:val="0000055C"/>
    <w:rsid w:val="00001099"/>
    <w:rsid w:val="00001B19"/>
    <w:rsid w:val="00003E58"/>
    <w:rsid w:val="00004C3F"/>
    <w:rsid w:val="0000536B"/>
    <w:rsid w:val="000056BE"/>
    <w:rsid w:val="0000789C"/>
    <w:rsid w:val="000101BA"/>
    <w:rsid w:val="00010456"/>
    <w:rsid w:val="000112EC"/>
    <w:rsid w:val="000115BF"/>
    <w:rsid w:val="00012793"/>
    <w:rsid w:val="000129B8"/>
    <w:rsid w:val="000136DF"/>
    <w:rsid w:val="000138F9"/>
    <w:rsid w:val="000143AC"/>
    <w:rsid w:val="00014B68"/>
    <w:rsid w:val="000152A6"/>
    <w:rsid w:val="000153C1"/>
    <w:rsid w:val="000158D3"/>
    <w:rsid w:val="00017D1B"/>
    <w:rsid w:val="00017E15"/>
    <w:rsid w:val="00020557"/>
    <w:rsid w:val="000210AD"/>
    <w:rsid w:val="000212AC"/>
    <w:rsid w:val="00021CBD"/>
    <w:rsid w:val="00022FF4"/>
    <w:rsid w:val="00025067"/>
    <w:rsid w:val="000250BE"/>
    <w:rsid w:val="00025FC6"/>
    <w:rsid w:val="00026B00"/>
    <w:rsid w:val="00027780"/>
    <w:rsid w:val="00027EFF"/>
    <w:rsid w:val="00030FE8"/>
    <w:rsid w:val="000310F0"/>
    <w:rsid w:val="00032671"/>
    <w:rsid w:val="000328AD"/>
    <w:rsid w:val="00032B72"/>
    <w:rsid w:val="0003308A"/>
    <w:rsid w:val="00035258"/>
    <w:rsid w:val="00035269"/>
    <w:rsid w:val="00037394"/>
    <w:rsid w:val="000406CA"/>
    <w:rsid w:val="000407C9"/>
    <w:rsid w:val="00040937"/>
    <w:rsid w:val="00041582"/>
    <w:rsid w:val="00042AFF"/>
    <w:rsid w:val="000432FD"/>
    <w:rsid w:val="00043C88"/>
    <w:rsid w:val="00043D74"/>
    <w:rsid w:val="00044B04"/>
    <w:rsid w:val="00045A52"/>
    <w:rsid w:val="0005134E"/>
    <w:rsid w:val="00052883"/>
    <w:rsid w:val="000529A5"/>
    <w:rsid w:val="00052E00"/>
    <w:rsid w:val="00053757"/>
    <w:rsid w:val="000540C6"/>
    <w:rsid w:val="000540D3"/>
    <w:rsid w:val="00054285"/>
    <w:rsid w:val="00054878"/>
    <w:rsid w:val="0005756E"/>
    <w:rsid w:val="000607BC"/>
    <w:rsid w:val="0006081C"/>
    <w:rsid w:val="00060B68"/>
    <w:rsid w:val="00062BB4"/>
    <w:rsid w:val="00062EB0"/>
    <w:rsid w:val="00063F64"/>
    <w:rsid w:val="00066C40"/>
    <w:rsid w:val="00067706"/>
    <w:rsid w:val="00067A4A"/>
    <w:rsid w:val="00067E8F"/>
    <w:rsid w:val="0007079C"/>
    <w:rsid w:val="000738DF"/>
    <w:rsid w:val="00073DA1"/>
    <w:rsid w:val="00073DF4"/>
    <w:rsid w:val="000741C9"/>
    <w:rsid w:val="00074CDD"/>
    <w:rsid w:val="00075A77"/>
    <w:rsid w:val="000814A3"/>
    <w:rsid w:val="00082AA7"/>
    <w:rsid w:val="000831F9"/>
    <w:rsid w:val="000834DA"/>
    <w:rsid w:val="00083CF7"/>
    <w:rsid w:val="00083F90"/>
    <w:rsid w:val="0008602E"/>
    <w:rsid w:val="00086588"/>
    <w:rsid w:val="00086D2F"/>
    <w:rsid w:val="0008774B"/>
    <w:rsid w:val="0009125B"/>
    <w:rsid w:val="0009145D"/>
    <w:rsid w:val="00091F49"/>
    <w:rsid w:val="00092C4C"/>
    <w:rsid w:val="000946A0"/>
    <w:rsid w:val="000964B0"/>
    <w:rsid w:val="0009796A"/>
    <w:rsid w:val="000A24AA"/>
    <w:rsid w:val="000A3F9B"/>
    <w:rsid w:val="000A4E3E"/>
    <w:rsid w:val="000A6155"/>
    <w:rsid w:val="000A7011"/>
    <w:rsid w:val="000A7BF4"/>
    <w:rsid w:val="000B05C9"/>
    <w:rsid w:val="000B0DAC"/>
    <w:rsid w:val="000B0FB8"/>
    <w:rsid w:val="000B2144"/>
    <w:rsid w:val="000B338F"/>
    <w:rsid w:val="000B3DC0"/>
    <w:rsid w:val="000B4153"/>
    <w:rsid w:val="000B4BEE"/>
    <w:rsid w:val="000B6A6F"/>
    <w:rsid w:val="000B7B52"/>
    <w:rsid w:val="000B7DB6"/>
    <w:rsid w:val="000C0FF4"/>
    <w:rsid w:val="000C2A68"/>
    <w:rsid w:val="000C3627"/>
    <w:rsid w:val="000C46A4"/>
    <w:rsid w:val="000C491C"/>
    <w:rsid w:val="000C5520"/>
    <w:rsid w:val="000C5DBD"/>
    <w:rsid w:val="000C6926"/>
    <w:rsid w:val="000C760B"/>
    <w:rsid w:val="000C7EE2"/>
    <w:rsid w:val="000D05A6"/>
    <w:rsid w:val="000D11D9"/>
    <w:rsid w:val="000D362A"/>
    <w:rsid w:val="000D617D"/>
    <w:rsid w:val="000D72E9"/>
    <w:rsid w:val="000E04B1"/>
    <w:rsid w:val="000E0A7D"/>
    <w:rsid w:val="000E0BC7"/>
    <w:rsid w:val="000E0CF3"/>
    <w:rsid w:val="000E0DF3"/>
    <w:rsid w:val="000E1063"/>
    <w:rsid w:val="000E1FC3"/>
    <w:rsid w:val="000E3650"/>
    <w:rsid w:val="000E37A7"/>
    <w:rsid w:val="000E454B"/>
    <w:rsid w:val="000E5008"/>
    <w:rsid w:val="000E6755"/>
    <w:rsid w:val="000E6986"/>
    <w:rsid w:val="000E7227"/>
    <w:rsid w:val="000E72F1"/>
    <w:rsid w:val="000E7DB6"/>
    <w:rsid w:val="000E7FD8"/>
    <w:rsid w:val="000F086B"/>
    <w:rsid w:val="000F09C6"/>
    <w:rsid w:val="000F16C6"/>
    <w:rsid w:val="000F31FF"/>
    <w:rsid w:val="000F3991"/>
    <w:rsid w:val="000F3AB7"/>
    <w:rsid w:val="000F3ED5"/>
    <w:rsid w:val="000F493D"/>
    <w:rsid w:val="000F6311"/>
    <w:rsid w:val="000F6B7C"/>
    <w:rsid w:val="000F6FD0"/>
    <w:rsid w:val="0010083F"/>
    <w:rsid w:val="00100CD9"/>
    <w:rsid w:val="001019A2"/>
    <w:rsid w:val="00102421"/>
    <w:rsid w:val="0010298D"/>
    <w:rsid w:val="00103090"/>
    <w:rsid w:val="00104381"/>
    <w:rsid w:val="00104987"/>
    <w:rsid w:val="00105CDF"/>
    <w:rsid w:val="00105E34"/>
    <w:rsid w:val="00106949"/>
    <w:rsid w:val="00107113"/>
    <w:rsid w:val="0010782C"/>
    <w:rsid w:val="00110ADA"/>
    <w:rsid w:val="001129D3"/>
    <w:rsid w:val="00112BCC"/>
    <w:rsid w:val="00113087"/>
    <w:rsid w:val="00113494"/>
    <w:rsid w:val="0011370B"/>
    <w:rsid w:val="001155BA"/>
    <w:rsid w:val="001155FE"/>
    <w:rsid w:val="001160FD"/>
    <w:rsid w:val="00117262"/>
    <w:rsid w:val="00120A11"/>
    <w:rsid w:val="001233DF"/>
    <w:rsid w:val="00123F45"/>
    <w:rsid w:val="00125F44"/>
    <w:rsid w:val="00131741"/>
    <w:rsid w:val="00131A69"/>
    <w:rsid w:val="00132FB5"/>
    <w:rsid w:val="001333EE"/>
    <w:rsid w:val="00134EA0"/>
    <w:rsid w:val="00135038"/>
    <w:rsid w:val="00135539"/>
    <w:rsid w:val="001363FD"/>
    <w:rsid w:val="00136784"/>
    <w:rsid w:val="00136975"/>
    <w:rsid w:val="00137156"/>
    <w:rsid w:val="00137951"/>
    <w:rsid w:val="00140BDE"/>
    <w:rsid w:val="00140F65"/>
    <w:rsid w:val="00142116"/>
    <w:rsid w:val="00142D9B"/>
    <w:rsid w:val="00143092"/>
    <w:rsid w:val="00143188"/>
    <w:rsid w:val="00143E36"/>
    <w:rsid w:val="001443C2"/>
    <w:rsid w:val="00144789"/>
    <w:rsid w:val="00145737"/>
    <w:rsid w:val="001458B2"/>
    <w:rsid w:val="0014699A"/>
    <w:rsid w:val="001501B9"/>
    <w:rsid w:val="001510EF"/>
    <w:rsid w:val="00154690"/>
    <w:rsid w:val="001553F9"/>
    <w:rsid w:val="00155A71"/>
    <w:rsid w:val="001571CA"/>
    <w:rsid w:val="001617C6"/>
    <w:rsid w:val="00161897"/>
    <w:rsid w:val="001619FA"/>
    <w:rsid w:val="00161EBD"/>
    <w:rsid w:val="00162560"/>
    <w:rsid w:val="001629BF"/>
    <w:rsid w:val="00164665"/>
    <w:rsid w:val="001652D3"/>
    <w:rsid w:val="00166FDA"/>
    <w:rsid w:val="001703B7"/>
    <w:rsid w:val="001719FE"/>
    <w:rsid w:val="00171CC8"/>
    <w:rsid w:val="0017224C"/>
    <w:rsid w:val="001738F9"/>
    <w:rsid w:val="001748E4"/>
    <w:rsid w:val="00175232"/>
    <w:rsid w:val="0017535A"/>
    <w:rsid w:val="00175A57"/>
    <w:rsid w:val="00175E11"/>
    <w:rsid w:val="001815D3"/>
    <w:rsid w:val="00182880"/>
    <w:rsid w:val="00184470"/>
    <w:rsid w:val="00184C5D"/>
    <w:rsid w:val="00184E5F"/>
    <w:rsid w:val="001864BC"/>
    <w:rsid w:val="00186B7E"/>
    <w:rsid w:val="00186BCF"/>
    <w:rsid w:val="00187A49"/>
    <w:rsid w:val="00187DC3"/>
    <w:rsid w:val="001910BD"/>
    <w:rsid w:val="00191A00"/>
    <w:rsid w:val="001929E0"/>
    <w:rsid w:val="00196698"/>
    <w:rsid w:val="001968F2"/>
    <w:rsid w:val="001A006E"/>
    <w:rsid w:val="001A1206"/>
    <w:rsid w:val="001A2425"/>
    <w:rsid w:val="001A2745"/>
    <w:rsid w:val="001A4E9D"/>
    <w:rsid w:val="001A7E25"/>
    <w:rsid w:val="001A7F3B"/>
    <w:rsid w:val="001B1476"/>
    <w:rsid w:val="001B1E1C"/>
    <w:rsid w:val="001B1E7F"/>
    <w:rsid w:val="001B2226"/>
    <w:rsid w:val="001B3766"/>
    <w:rsid w:val="001B3CB1"/>
    <w:rsid w:val="001B3FC4"/>
    <w:rsid w:val="001B48A2"/>
    <w:rsid w:val="001B4B34"/>
    <w:rsid w:val="001B5549"/>
    <w:rsid w:val="001B75B4"/>
    <w:rsid w:val="001C050F"/>
    <w:rsid w:val="001C11E4"/>
    <w:rsid w:val="001C1577"/>
    <w:rsid w:val="001C1D17"/>
    <w:rsid w:val="001C251D"/>
    <w:rsid w:val="001C2E22"/>
    <w:rsid w:val="001C3596"/>
    <w:rsid w:val="001C4954"/>
    <w:rsid w:val="001C5125"/>
    <w:rsid w:val="001C56AA"/>
    <w:rsid w:val="001C5853"/>
    <w:rsid w:val="001C6AB0"/>
    <w:rsid w:val="001C6AB4"/>
    <w:rsid w:val="001C78F9"/>
    <w:rsid w:val="001C79C3"/>
    <w:rsid w:val="001D004D"/>
    <w:rsid w:val="001D00A6"/>
    <w:rsid w:val="001D1106"/>
    <w:rsid w:val="001D1758"/>
    <w:rsid w:val="001D20CC"/>
    <w:rsid w:val="001D257A"/>
    <w:rsid w:val="001D289F"/>
    <w:rsid w:val="001D2CA6"/>
    <w:rsid w:val="001D3340"/>
    <w:rsid w:val="001D34BF"/>
    <w:rsid w:val="001D3509"/>
    <w:rsid w:val="001D3EA9"/>
    <w:rsid w:val="001D6124"/>
    <w:rsid w:val="001D6583"/>
    <w:rsid w:val="001E03FE"/>
    <w:rsid w:val="001E127C"/>
    <w:rsid w:val="001E1505"/>
    <w:rsid w:val="001E2867"/>
    <w:rsid w:val="001E2E6B"/>
    <w:rsid w:val="001E351A"/>
    <w:rsid w:val="001E38A4"/>
    <w:rsid w:val="001E53A1"/>
    <w:rsid w:val="001E5556"/>
    <w:rsid w:val="001E5BF8"/>
    <w:rsid w:val="001E6D54"/>
    <w:rsid w:val="001E738F"/>
    <w:rsid w:val="001F018D"/>
    <w:rsid w:val="001F0D75"/>
    <w:rsid w:val="001F1FCC"/>
    <w:rsid w:val="001F2E17"/>
    <w:rsid w:val="001F2F1D"/>
    <w:rsid w:val="001F396C"/>
    <w:rsid w:val="001F44C9"/>
    <w:rsid w:val="001F645D"/>
    <w:rsid w:val="001F6521"/>
    <w:rsid w:val="001F7FC9"/>
    <w:rsid w:val="00201EC8"/>
    <w:rsid w:val="00203F0C"/>
    <w:rsid w:val="002043D5"/>
    <w:rsid w:val="002055E0"/>
    <w:rsid w:val="00206995"/>
    <w:rsid w:val="002073A0"/>
    <w:rsid w:val="00207B80"/>
    <w:rsid w:val="002109B9"/>
    <w:rsid w:val="0021127B"/>
    <w:rsid w:val="00211E72"/>
    <w:rsid w:val="00212217"/>
    <w:rsid w:val="002130B6"/>
    <w:rsid w:val="0021468B"/>
    <w:rsid w:val="00214A3C"/>
    <w:rsid w:val="00215EE9"/>
    <w:rsid w:val="002172A4"/>
    <w:rsid w:val="0022139E"/>
    <w:rsid w:val="00222BDA"/>
    <w:rsid w:val="002241E7"/>
    <w:rsid w:val="00224B33"/>
    <w:rsid w:val="0022507E"/>
    <w:rsid w:val="002300C6"/>
    <w:rsid w:val="00234CB6"/>
    <w:rsid w:val="0023606E"/>
    <w:rsid w:val="00236763"/>
    <w:rsid w:val="00240CD6"/>
    <w:rsid w:val="002432A5"/>
    <w:rsid w:val="00243326"/>
    <w:rsid w:val="00243BB6"/>
    <w:rsid w:val="00243D22"/>
    <w:rsid w:val="002442A6"/>
    <w:rsid w:val="0024437F"/>
    <w:rsid w:val="00244CB6"/>
    <w:rsid w:val="00244E9A"/>
    <w:rsid w:val="00245187"/>
    <w:rsid w:val="002452F3"/>
    <w:rsid w:val="00245658"/>
    <w:rsid w:val="00245C96"/>
    <w:rsid w:val="002465E4"/>
    <w:rsid w:val="00246887"/>
    <w:rsid w:val="00246BA0"/>
    <w:rsid w:val="0024791E"/>
    <w:rsid w:val="002503BF"/>
    <w:rsid w:val="0025083A"/>
    <w:rsid w:val="002534E1"/>
    <w:rsid w:val="002538B9"/>
    <w:rsid w:val="002541DB"/>
    <w:rsid w:val="0025503D"/>
    <w:rsid w:val="00255204"/>
    <w:rsid w:val="00255409"/>
    <w:rsid w:val="002557D6"/>
    <w:rsid w:val="00255893"/>
    <w:rsid w:val="00255CBE"/>
    <w:rsid w:val="0025726E"/>
    <w:rsid w:val="002603A5"/>
    <w:rsid w:val="00260700"/>
    <w:rsid w:val="00262479"/>
    <w:rsid w:val="002629B8"/>
    <w:rsid w:val="00262B0F"/>
    <w:rsid w:val="0026461D"/>
    <w:rsid w:val="002650A7"/>
    <w:rsid w:val="00265ED4"/>
    <w:rsid w:val="00266DE0"/>
    <w:rsid w:val="00267351"/>
    <w:rsid w:val="002710E7"/>
    <w:rsid w:val="00272441"/>
    <w:rsid w:val="00272655"/>
    <w:rsid w:val="00272719"/>
    <w:rsid w:val="00272B6F"/>
    <w:rsid w:val="002733F6"/>
    <w:rsid w:val="00274445"/>
    <w:rsid w:val="002747E1"/>
    <w:rsid w:val="002756CF"/>
    <w:rsid w:val="00277080"/>
    <w:rsid w:val="00277184"/>
    <w:rsid w:val="00277435"/>
    <w:rsid w:val="00277F26"/>
    <w:rsid w:val="00281415"/>
    <w:rsid w:val="00281F4A"/>
    <w:rsid w:val="0028227B"/>
    <w:rsid w:val="00282F07"/>
    <w:rsid w:val="00284965"/>
    <w:rsid w:val="00285026"/>
    <w:rsid w:val="002862E0"/>
    <w:rsid w:val="00287380"/>
    <w:rsid w:val="002879C2"/>
    <w:rsid w:val="00291392"/>
    <w:rsid w:val="002921D9"/>
    <w:rsid w:val="002926E2"/>
    <w:rsid w:val="002937AA"/>
    <w:rsid w:val="002939DD"/>
    <w:rsid w:val="00293B6F"/>
    <w:rsid w:val="00295CB1"/>
    <w:rsid w:val="00296BDD"/>
    <w:rsid w:val="00297081"/>
    <w:rsid w:val="00297EDC"/>
    <w:rsid w:val="002A01FE"/>
    <w:rsid w:val="002A03E0"/>
    <w:rsid w:val="002A2137"/>
    <w:rsid w:val="002A22D8"/>
    <w:rsid w:val="002A301A"/>
    <w:rsid w:val="002A56E9"/>
    <w:rsid w:val="002A6B5D"/>
    <w:rsid w:val="002B1225"/>
    <w:rsid w:val="002B142F"/>
    <w:rsid w:val="002B28B5"/>
    <w:rsid w:val="002B2DAC"/>
    <w:rsid w:val="002B3826"/>
    <w:rsid w:val="002B39F7"/>
    <w:rsid w:val="002B3F15"/>
    <w:rsid w:val="002B3FCF"/>
    <w:rsid w:val="002B62D9"/>
    <w:rsid w:val="002B689F"/>
    <w:rsid w:val="002C057B"/>
    <w:rsid w:val="002C077D"/>
    <w:rsid w:val="002C0946"/>
    <w:rsid w:val="002C0C46"/>
    <w:rsid w:val="002C0E66"/>
    <w:rsid w:val="002C346E"/>
    <w:rsid w:val="002C3CD0"/>
    <w:rsid w:val="002C44BE"/>
    <w:rsid w:val="002C59A7"/>
    <w:rsid w:val="002C5E33"/>
    <w:rsid w:val="002C69D9"/>
    <w:rsid w:val="002C7923"/>
    <w:rsid w:val="002C7BE9"/>
    <w:rsid w:val="002D15EF"/>
    <w:rsid w:val="002D1DFD"/>
    <w:rsid w:val="002D31AA"/>
    <w:rsid w:val="002D53A7"/>
    <w:rsid w:val="002D5AB5"/>
    <w:rsid w:val="002D65F5"/>
    <w:rsid w:val="002D70E7"/>
    <w:rsid w:val="002D71C5"/>
    <w:rsid w:val="002D73EF"/>
    <w:rsid w:val="002D7EFA"/>
    <w:rsid w:val="002E02BB"/>
    <w:rsid w:val="002E02E5"/>
    <w:rsid w:val="002E0857"/>
    <w:rsid w:val="002E095C"/>
    <w:rsid w:val="002E0B8C"/>
    <w:rsid w:val="002E0E95"/>
    <w:rsid w:val="002E1274"/>
    <w:rsid w:val="002E2231"/>
    <w:rsid w:val="002E375B"/>
    <w:rsid w:val="002E38EC"/>
    <w:rsid w:val="002E46A0"/>
    <w:rsid w:val="002E483E"/>
    <w:rsid w:val="002E48A9"/>
    <w:rsid w:val="002E508F"/>
    <w:rsid w:val="002E6CAB"/>
    <w:rsid w:val="002F1DCC"/>
    <w:rsid w:val="002F31D3"/>
    <w:rsid w:val="002F33E7"/>
    <w:rsid w:val="002F49FC"/>
    <w:rsid w:val="002F4C25"/>
    <w:rsid w:val="002F534F"/>
    <w:rsid w:val="002F6BC2"/>
    <w:rsid w:val="002F7E9C"/>
    <w:rsid w:val="002F7EC8"/>
    <w:rsid w:val="002F7EFB"/>
    <w:rsid w:val="003018A7"/>
    <w:rsid w:val="003030F7"/>
    <w:rsid w:val="00303ED0"/>
    <w:rsid w:val="003048DB"/>
    <w:rsid w:val="00306F44"/>
    <w:rsid w:val="003105A0"/>
    <w:rsid w:val="00310A32"/>
    <w:rsid w:val="00310BD7"/>
    <w:rsid w:val="00311D8D"/>
    <w:rsid w:val="0031525E"/>
    <w:rsid w:val="00315C21"/>
    <w:rsid w:val="00315CCB"/>
    <w:rsid w:val="0031641D"/>
    <w:rsid w:val="003167AC"/>
    <w:rsid w:val="00316CE9"/>
    <w:rsid w:val="00321EC9"/>
    <w:rsid w:val="00321F06"/>
    <w:rsid w:val="00324C05"/>
    <w:rsid w:val="00324D08"/>
    <w:rsid w:val="00327F1D"/>
    <w:rsid w:val="00330A12"/>
    <w:rsid w:val="00330E71"/>
    <w:rsid w:val="00330FDC"/>
    <w:rsid w:val="003319D5"/>
    <w:rsid w:val="003329FD"/>
    <w:rsid w:val="00335A92"/>
    <w:rsid w:val="00336317"/>
    <w:rsid w:val="003368EE"/>
    <w:rsid w:val="00337433"/>
    <w:rsid w:val="00342DAF"/>
    <w:rsid w:val="003447F1"/>
    <w:rsid w:val="0034521F"/>
    <w:rsid w:val="0034532C"/>
    <w:rsid w:val="00345E1E"/>
    <w:rsid w:val="00347226"/>
    <w:rsid w:val="00347294"/>
    <w:rsid w:val="00350872"/>
    <w:rsid w:val="00350A3A"/>
    <w:rsid w:val="0035108B"/>
    <w:rsid w:val="003511C9"/>
    <w:rsid w:val="003512B4"/>
    <w:rsid w:val="003513AE"/>
    <w:rsid w:val="00351D1B"/>
    <w:rsid w:val="003531BF"/>
    <w:rsid w:val="00353D47"/>
    <w:rsid w:val="00354513"/>
    <w:rsid w:val="003548A4"/>
    <w:rsid w:val="003555F8"/>
    <w:rsid w:val="00356ECD"/>
    <w:rsid w:val="00357B5A"/>
    <w:rsid w:val="00360157"/>
    <w:rsid w:val="003609EF"/>
    <w:rsid w:val="00362537"/>
    <w:rsid w:val="003626D5"/>
    <w:rsid w:val="00363AC2"/>
    <w:rsid w:val="00363CFD"/>
    <w:rsid w:val="003647E5"/>
    <w:rsid w:val="00364BD4"/>
    <w:rsid w:val="00365108"/>
    <w:rsid w:val="0036525D"/>
    <w:rsid w:val="003663CF"/>
    <w:rsid w:val="00366AAF"/>
    <w:rsid w:val="00366AD9"/>
    <w:rsid w:val="00367BF8"/>
    <w:rsid w:val="003717DA"/>
    <w:rsid w:val="0037198B"/>
    <w:rsid w:val="00371DFE"/>
    <w:rsid w:val="00371E0A"/>
    <w:rsid w:val="003723AC"/>
    <w:rsid w:val="003735D7"/>
    <w:rsid w:val="0037363D"/>
    <w:rsid w:val="00374A0D"/>
    <w:rsid w:val="00374DB8"/>
    <w:rsid w:val="00374EDF"/>
    <w:rsid w:val="00375A76"/>
    <w:rsid w:val="00376E4E"/>
    <w:rsid w:val="00377014"/>
    <w:rsid w:val="003772FA"/>
    <w:rsid w:val="00377740"/>
    <w:rsid w:val="00377798"/>
    <w:rsid w:val="0038092D"/>
    <w:rsid w:val="00381CA7"/>
    <w:rsid w:val="00383F01"/>
    <w:rsid w:val="00384349"/>
    <w:rsid w:val="0038454A"/>
    <w:rsid w:val="00386561"/>
    <w:rsid w:val="0038657E"/>
    <w:rsid w:val="0038729E"/>
    <w:rsid w:val="003873A1"/>
    <w:rsid w:val="0038776B"/>
    <w:rsid w:val="00390021"/>
    <w:rsid w:val="0039024E"/>
    <w:rsid w:val="00390700"/>
    <w:rsid w:val="00390DAA"/>
    <w:rsid w:val="00391445"/>
    <w:rsid w:val="00391D0F"/>
    <w:rsid w:val="00394741"/>
    <w:rsid w:val="00394957"/>
    <w:rsid w:val="00394E09"/>
    <w:rsid w:val="003956E2"/>
    <w:rsid w:val="003A30B1"/>
    <w:rsid w:val="003A4037"/>
    <w:rsid w:val="003B06AC"/>
    <w:rsid w:val="003B0BAC"/>
    <w:rsid w:val="003B126B"/>
    <w:rsid w:val="003B2013"/>
    <w:rsid w:val="003B2C8F"/>
    <w:rsid w:val="003B2F46"/>
    <w:rsid w:val="003B3CF4"/>
    <w:rsid w:val="003B4D80"/>
    <w:rsid w:val="003B4FE7"/>
    <w:rsid w:val="003B68E3"/>
    <w:rsid w:val="003B6AD5"/>
    <w:rsid w:val="003B70C1"/>
    <w:rsid w:val="003C02B0"/>
    <w:rsid w:val="003C0400"/>
    <w:rsid w:val="003C0820"/>
    <w:rsid w:val="003C1774"/>
    <w:rsid w:val="003C37F3"/>
    <w:rsid w:val="003C3CF4"/>
    <w:rsid w:val="003C4908"/>
    <w:rsid w:val="003C60B8"/>
    <w:rsid w:val="003C6ED1"/>
    <w:rsid w:val="003D22A2"/>
    <w:rsid w:val="003D3784"/>
    <w:rsid w:val="003D40D6"/>
    <w:rsid w:val="003D46B1"/>
    <w:rsid w:val="003D4C6E"/>
    <w:rsid w:val="003D786C"/>
    <w:rsid w:val="003E0467"/>
    <w:rsid w:val="003E0E4C"/>
    <w:rsid w:val="003E34C1"/>
    <w:rsid w:val="003E3673"/>
    <w:rsid w:val="003E4D78"/>
    <w:rsid w:val="003E57E2"/>
    <w:rsid w:val="003E69F5"/>
    <w:rsid w:val="003E74C6"/>
    <w:rsid w:val="003E7642"/>
    <w:rsid w:val="003E7A2F"/>
    <w:rsid w:val="003E7E6E"/>
    <w:rsid w:val="003F00E1"/>
    <w:rsid w:val="003F2647"/>
    <w:rsid w:val="003F2B38"/>
    <w:rsid w:val="003F4455"/>
    <w:rsid w:val="003F4B08"/>
    <w:rsid w:val="003F5B5D"/>
    <w:rsid w:val="0040083C"/>
    <w:rsid w:val="00400E14"/>
    <w:rsid w:val="0040189D"/>
    <w:rsid w:val="004024EB"/>
    <w:rsid w:val="0040304B"/>
    <w:rsid w:val="004051B0"/>
    <w:rsid w:val="004056B7"/>
    <w:rsid w:val="004074DA"/>
    <w:rsid w:val="00410775"/>
    <w:rsid w:val="00411DD8"/>
    <w:rsid w:val="00412CB7"/>
    <w:rsid w:val="00413D4A"/>
    <w:rsid w:val="0041436E"/>
    <w:rsid w:val="00414896"/>
    <w:rsid w:val="00415540"/>
    <w:rsid w:val="00415BB4"/>
    <w:rsid w:val="0041616B"/>
    <w:rsid w:val="00416A5B"/>
    <w:rsid w:val="00417561"/>
    <w:rsid w:val="0041798A"/>
    <w:rsid w:val="00417C16"/>
    <w:rsid w:val="0042035C"/>
    <w:rsid w:val="0042056B"/>
    <w:rsid w:val="0042096F"/>
    <w:rsid w:val="00420E3B"/>
    <w:rsid w:val="00420FC5"/>
    <w:rsid w:val="0042125E"/>
    <w:rsid w:val="00421CAC"/>
    <w:rsid w:val="00421F24"/>
    <w:rsid w:val="00423289"/>
    <w:rsid w:val="00425760"/>
    <w:rsid w:val="004262AB"/>
    <w:rsid w:val="004316E6"/>
    <w:rsid w:val="00433440"/>
    <w:rsid w:val="0043371B"/>
    <w:rsid w:val="00434A44"/>
    <w:rsid w:val="00434B9B"/>
    <w:rsid w:val="00435590"/>
    <w:rsid w:val="00435A10"/>
    <w:rsid w:val="004364AB"/>
    <w:rsid w:val="00436CEC"/>
    <w:rsid w:val="0043746F"/>
    <w:rsid w:val="00437CE4"/>
    <w:rsid w:val="00437D50"/>
    <w:rsid w:val="0044049D"/>
    <w:rsid w:val="00442B10"/>
    <w:rsid w:val="00442F4F"/>
    <w:rsid w:val="00444196"/>
    <w:rsid w:val="00444649"/>
    <w:rsid w:val="00445664"/>
    <w:rsid w:val="00445900"/>
    <w:rsid w:val="00446037"/>
    <w:rsid w:val="00446B3E"/>
    <w:rsid w:val="00450F2D"/>
    <w:rsid w:val="004516D5"/>
    <w:rsid w:val="00451CA0"/>
    <w:rsid w:val="00452B8C"/>
    <w:rsid w:val="00452F76"/>
    <w:rsid w:val="0045395C"/>
    <w:rsid w:val="00454F70"/>
    <w:rsid w:val="004553D6"/>
    <w:rsid w:val="00456C2D"/>
    <w:rsid w:val="0045791B"/>
    <w:rsid w:val="00460025"/>
    <w:rsid w:val="00460886"/>
    <w:rsid w:val="0046288F"/>
    <w:rsid w:val="0046497F"/>
    <w:rsid w:val="00465391"/>
    <w:rsid w:val="004653D7"/>
    <w:rsid w:val="0046569F"/>
    <w:rsid w:val="0046670A"/>
    <w:rsid w:val="00466F28"/>
    <w:rsid w:val="00467B47"/>
    <w:rsid w:val="004702F9"/>
    <w:rsid w:val="00470304"/>
    <w:rsid w:val="00471531"/>
    <w:rsid w:val="004729E0"/>
    <w:rsid w:val="00473350"/>
    <w:rsid w:val="004737FA"/>
    <w:rsid w:val="00474B87"/>
    <w:rsid w:val="00475758"/>
    <w:rsid w:val="00477B2A"/>
    <w:rsid w:val="00477C3C"/>
    <w:rsid w:val="00480117"/>
    <w:rsid w:val="004801E3"/>
    <w:rsid w:val="004817FC"/>
    <w:rsid w:val="004839FB"/>
    <w:rsid w:val="004846C1"/>
    <w:rsid w:val="00484901"/>
    <w:rsid w:val="0048519F"/>
    <w:rsid w:val="004854E8"/>
    <w:rsid w:val="004857CD"/>
    <w:rsid w:val="00486E69"/>
    <w:rsid w:val="00487B9F"/>
    <w:rsid w:val="00490582"/>
    <w:rsid w:val="00490AF6"/>
    <w:rsid w:val="004924D8"/>
    <w:rsid w:val="00493D13"/>
    <w:rsid w:val="00493D8F"/>
    <w:rsid w:val="00494666"/>
    <w:rsid w:val="00495C2B"/>
    <w:rsid w:val="00496D10"/>
    <w:rsid w:val="00497898"/>
    <w:rsid w:val="00497FCF"/>
    <w:rsid w:val="004A21F1"/>
    <w:rsid w:val="004A265F"/>
    <w:rsid w:val="004A2FA8"/>
    <w:rsid w:val="004A3519"/>
    <w:rsid w:val="004A3CE2"/>
    <w:rsid w:val="004A4418"/>
    <w:rsid w:val="004A4BEB"/>
    <w:rsid w:val="004A4F4D"/>
    <w:rsid w:val="004A79CE"/>
    <w:rsid w:val="004B023F"/>
    <w:rsid w:val="004B1F71"/>
    <w:rsid w:val="004B2019"/>
    <w:rsid w:val="004B2E84"/>
    <w:rsid w:val="004B2EB5"/>
    <w:rsid w:val="004B2EEA"/>
    <w:rsid w:val="004B4502"/>
    <w:rsid w:val="004B5533"/>
    <w:rsid w:val="004B5BB9"/>
    <w:rsid w:val="004C0465"/>
    <w:rsid w:val="004C1D82"/>
    <w:rsid w:val="004C2D1F"/>
    <w:rsid w:val="004C38E9"/>
    <w:rsid w:val="004C3ABF"/>
    <w:rsid w:val="004C3EE1"/>
    <w:rsid w:val="004C3F69"/>
    <w:rsid w:val="004C60EA"/>
    <w:rsid w:val="004C76E1"/>
    <w:rsid w:val="004C7F70"/>
    <w:rsid w:val="004D0144"/>
    <w:rsid w:val="004D0503"/>
    <w:rsid w:val="004D1541"/>
    <w:rsid w:val="004D2CAE"/>
    <w:rsid w:val="004D3C37"/>
    <w:rsid w:val="004D42DE"/>
    <w:rsid w:val="004D65D4"/>
    <w:rsid w:val="004D7074"/>
    <w:rsid w:val="004D75D7"/>
    <w:rsid w:val="004D79BA"/>
    <w:rsid w:val="004D7A34"/>
    <w:rsid w:val="004D7B3A"/>
    <w:rsid w:val="004E0CDF"/>
    <w:rsid w:val="004E1055"/>
    <w:rsid w:val="004E2E9F"/>
    <w:rsid w:val="004E39E0"/>
    <w:rsid w:val="004E3DF1"/>
    <w:rsid w:val="004E413C"/>
    <w:rsid w:val="004E4D19"/>
    <w:rsid w:val="004E5341"/>
    <w:rsid w:val="004E70EB"/>
    <w:rsid w:val="004F0116"/>
    <w:rsid w:val="004F0AA8"/>
    <w:rsid w:val="004F18A8"/>
    <w:rsid w:val="004F2947"/>
    <w:rsid w:val="004F2F90"/>
    <w:rsid w:val="004F3346"/>
    <w:rsid w:val="004F3712"/>
    <w:rsid w:val="004F5A5F"/>
    <w:rsid w:val="004F7D6E"/>
    <w:rsid w:val="00501A03"/>
    <w:rsid w:val="00503E26"/>
    <w:rsid w:val="005044B5"/>
    <w:rsid w:val="00504895"/>
    <w:rsid w:val="00504DC8"/>
    <w:rsid w:val="00505B15"/>
    <w:rsid w:val="005069A6"/>
    <w:rsid w:val="00506FD8"/>
    <w:rsid w:val="0051138E"/>
    <w:rsid w:val="0051269C"/>
    <w:rsid w:val="00513FB3"/>
    <w:rsid w:val="0051489A"/>
    <w:rsid w:val="00515444"/>
    <w:rsid w:val="0051643C"/>
    <w:rsid w:val="005174A1"/>
    <w:rsid w:val="00517E62"/>
    <w:rsid w:val="005211EA"/>
    <w:rsid w:val="00521A9C"/>
    <w:rsid w:val="00521D47"/>
    <w:rsid w:val="005239B3"/>
    <w:rsid w:val="005264FE"/>
    <w:rsid w:val="005270DD"/>
    <w:rsid w:val="0052763F"/>
    <w:rsid w:val="005278A6"/>
    <w:rsid w:val="005305F9"/>
    <w:rsid w:val="00530C39"/>
    <w:rsid w:val="00530D57"/>
    <w:rsid w:val="00531A4B"/>
    <w:rsid w:val="005325C0"/>
    <w:rsid w:val="0053265E"/>
    <w:rsid w:val="005336E5"/>
    <w:rsid w:val="00533B41"/>
    <w:rsid w:val="00533E34"/>
    <w:rsid w:val="0053409E"/>
    <w:rsid w:val="005354DE"/>
    <w:rsid w:val="00535E7F"/>
    <w:rsid w:val="005376C5"/>
    <w:rsid w:val="00540798"/>
    <w:rsid w:val="005409C5"/>
    <w:rsid w:val="00541A27"/>
    <w:rsid w:val="00542900"/>
    <w:rsid w:val="00544E27"/>
    <w:rsid w:val="0054618A"/>
    <w:rsid w:val="005470B8"/>
    <w:rsid w:val="00547680"/>
    <w:rsid w:val="005476AA"/>
    <w:rsid w:val="00547823"/>
    <w:rsid w:val="00547D48"/>
    <w:rsid w:val="00547E64"/>
    <w:rsid w:val="00547F3E"/>
    <w:rsid w:val="00551F58"/>
    <w:rsid w:val="00552F1B"/>
    <w:rsid w:val="00553002"/>
    <w:rsid w:val="00553B2F"/>
    <w:rsid w:val="00553E4D"/>
    <w:rsid w:val="00553FDC"/>
    <w:rsid w:val="0055531E"/>
    <w:rsid w:val="005553D5"/>
    <w:rsid w:val="005571D7"/>
    <w:rsid w:val="005603EB"/>
    <w:rsid w:val="00560C0E"/>
    <w:rsid w:val="005613CA"/>
    <w:rsid w:val="005615CB"/>
    <w:rsid w:val="00562038"/>
    <w:rsid w:val="0056387D"/>
    <w:rsid w:val="00563F4A"/>
    <w:rsid w:val="0056409F"/>
    <w:rsid w:val="005651B4"/>
    <w:rsid w:val="00566C44"/>
    <w:rsid w:val="005702F4"/>
    <w:rsid w:val="0057032A"/>
    <w:rsid w:val="005703AC"/>
    <w:rsid w:val="005703B4"/>
    <w:rsid w:val="005704C6"/>
    <w:rsid w:val="005706FB"/>
    <w:rsid w:val="00571873"/>
    <w:rsid w:val="00571A11"/>
    <w:rsid w:val="0057263D"/>
    <w:rsid w:val="00572B5C"/>
    <w:rsid w:val="005732AE"/>
    <w:rsid w:val="00573505"/>
    <w:rsid w:val="00574861"/>
    <w:rsid w:val="005760E9"/>
    <w:rsid w:val="00576300"/>
    <w:rsid w:val="005764CE"/>
    <w:rsid w:val="0057710C"/>
    <w:rsid w:val="005772AE"/>
    <w:rsid w:val="005772EE"/>
    <w:rsid w:val="00577309"/>
    <w:rsid w:val="00577A25"/>
    <w:rsid w:val="005805BE"/>
    <w:rsid w:val="00581EB6"/>
    <w:rsid w:val="005832FE"/>
    <w:rsid w:val="00583F98"/>
    <w:rsid w:val="0058401D"/>
    <w:rsid w:val="005843E8"/>
    <w:rsid w:val="005845E0"/>
    <w:rsid w:val="005904B6"/>
    <w:rsid w:val="0059053D"/>
    <w:rsid w:val="00591409"/>
    <w:rsid w:val="00591CD5"/>
    <w:rsid w:val="00594F3E"/>
    <w:rsid w:val="005958C7"/>
    <w:rsid w:val="00595BB9"/>
    <w:rsid w:val="00596A80"/>
    <w:rsid w:val="0059769A"/>
    <w:rsid w:val="005A08B0"/>
    <w:rsid w:val="005A11B2"/>
    <w:rsid w:val="005A1260"/>
    <w:rsid w:val="005A3286"/>
    <w:rsid w:val="005A364C"/>
    <w:rsid w:val="005A3CB0"/>
    <w:rsid w:val="005A5A96"/>
    <w:rsid w:val="005A6055"/>
    <w:rsid w:val="005A7017"/>
    <w:rsid w:val="005A7F16"/>
    <w:rsid w:val="005B063A"/>
    <w:rsid w:val="005B1A7E"/>
    <w:rsid w:val="005B20BD"/>
    <w:rsid w:val="005B28F7"/>
    <w:rsid w:val="005B3426"/>
    <w:rsid w:val="005B422C"/>
    <w:rsid w:val="005B564A"/>
    <w:rsid w:val="005B684F"/>
    <w:rsid w:val="005C095A"/>
    <w:rsid w:val="005C127B"/>
    <w:rsid w:val="005C1797"/>
    <w:rsid w:val="005C27A0"/>
    <w:rsid w:val="005C2E9E"/>
    <w:rsid w:val="005C30EA"/>
    <w:rsid w:val="005C7217"/>
    <w:rsid w:val="005D086A"/>
    <w:rsid w:val="005D090D"/>
    <w:rsid w:val="005D1203"/>
    <w:rsid w:val="005D33CF"/>
    <w:rsid w:val="005D3524"/>
    <w:rsid w:val="005D3547"/>
    <w:rsid w:val="005D39A7"/>
    <w:rsid w:val="005D4E35"/>
    <w:rsid w:val="005D71CD"/>
    <w:rsid w:val="005D75FC"/>
    <w:rsid w:val="005E100E"/>
    <w:rsid w:val="005E156E"/>
    <w:rsid w:val="005E39F8"/>
    <w:rsid w:val="005E3BAD"/>
    <w:rsid w:val="005E5E50"/>
    <w:rsid w:val="005E60C7"/>
    <w:rsid w:val="005E6514"/>
    <w:rsid w:val="005E728E"/>
    <w:rsid w:val="005F0638"/>
    <w:rsid w:val="005F4E45"/>
    <w:rsid w:val="005F4E79"/>
    <w:rsid w:val="005F4F45"/>
    <w:rsid w:val="005F5298"/>
    <w:rsid w:val="005F54AE"/>
    <w:rsid w:val="005F6354"/>
    <w:rsid w:val="00601E84"/>
    <w:rsid w:val="00602AE7"/>
    <w:rsid w:val="0060362B"/>
    <w:rsid w:val="00603BE4"/>
    <w:rsid w:val="00603BE8"/>
    <w:rsid w:val="0060477D"/>
    <w:rsid w:val="00605660"/>
    <w:rsid w:val="00607164"/>
    <w:rsid w:val="00607729"/>
    <w:rsid w:val="0061025A"/>
    <w:rsid w:val="00612702"/>
    <w:rsid w:val="006128A2"/>
    <w:rsid w:val="00613D67"/>
    <w:rsid w:val="006148CB"/>
    <w:rsid w:val="00615B3C"/>
    <w:rsid w:val="00616A20"/>
    <w:rsid w:val="00616E9A"/>
    <w:rsid w:val="00617204"/>
    <w:rsid w:val="00617624"/>
    <w:rsid w:val="00617902"/>
    <w:rsid w:val="00617F6D"/>
    <w:rsid w:val="00623036"/>
    <w:rsid w:val="00623401"/>
    <w:rsid w:val="00623E17"/>
    <w:rsid w:val="0062462D"/>
    <w:rsid w:val="00625C61"/>
    <w:rsid w:val="006262DC"/>
    <w:rsid w:val="006268F8"/>
    <w:rsid w:val="00626B20"/>
    <w:rsid w:val="00626E34"/>
    <w:rsid w:val="0062754C"/>
    <w:rsid w:val="0063231C"/>
    <w:rsid w:val="00632C90"/>
    <w:rsid w:val="006341B6"/>
    <w:rsid w:val="00634717"/>
    <w:rsid w:val="006362B5"/>
    <w:rsid w:val="0063675C"/>
    <w:rsid w:val="00640F6C"/>
    <w:rsid w:val="006412E4"/>
    <w:rsid w:val="00641318"/>
    <w:rsid w:val="00641425"/>
    <w:rsid w:val="00641E56"/>
    <w:rsid w:val="00641F92"/>
    <w:rsid w:val="00642BBF"/>
    <w:rsid w:val="0064307F"/>
    <w:rsid w:val="00643E91"/>
    <w:rsid w:val="0064460D"/>
    <w:rsid w:val="006455B2"/>
    <w:rsid w:val="006457EA"/>
    <w:rsid w:val="006476C6"/>
    <w:rsid w:val="00647E77"/>
    <w:rsid w:val="0065018E"/>
    <w:rsid w:val="00650B83"/>
    <w:rsid w:val="006511F7"/>
    <w:rsid w:val="006537DE"/>
    <w:rsid w:val="006547B6"/>
    <w:rsid w:val="006553AC"/>
    <w:rsid w:val="00660078"/>
    <w:rsid w:val="00660863"/>
    <w:rsid w:val="006608A4"/>
    <w:rsid w:val="00662692"/>
    <w:rsid w:val="006651AC"/>
    <w:rsid w:val="00665FF2"/>
    <w:rsid w:val="0066630D"/>
    <w:rsid w:val="00667D2C"/>
    <w:rsid w:val="0067061B"/>
    <w:rsid w:val="00670FBB"/>
    <w:rsid w:val="00671408"/>
    <w:rsid w:val="00673878"/>
    <w:rsid w:val="00673E47"/>
    <w:rsid w:val="00676727"/>
    <w:rsid w:val="00676CE2"/>
    <w:rsid w:val="00680044"/>
    <w:rsid w:val="006801F1"/>
    <w:rsid w:val="00681270"/>
    <w:rsid w:val="006826EF"/>
    <w:rsid w:val="00682B07"/>
    <w:rsid w:val="00683F05"/>
    <w:rsid w:val="00684DCC"/>
    <w:rsid w:val="00684F9E"/>
    <w:rsid w:val="006927BB"/>
    <w:rsid w:val="006928CC"/>
    <w:rsid w:val="006964AF"/>
    <w:rsid w:val="00696A34"/>
    <w:rsid w:val="00697522"/>
    <w:rsid w:val="006A0F10"/>
    <w:rsid w:val="006A2335"/>
    <w:rsid w:val="006A3487"/>
    <w:rsid w:val="006A34DC"/>
    <w:rsid w:val="006A3752"/>
    <w:rsid w:val="006A4250"/>
    <w:rsid w:val="006A4B6D"/>
    <w:rsid w:val="006A4CFB"/>
    <w:rsid w:val="006A5E2B"/>
    <w:rsid w:val="006A6FF9"/>
    <w:rsid w:val="006A72C1"/>
    <w:rsid w:val="006A7335"/>
    <w:rsid w:val="006A785F"/>
    <w:rsid w:val="006B04F5"/>
    <w:rsid w:val="006B1B58"/>
    <w:rsid w:val="006B463E"/>
    <w:rsid w:val="006B4711"/>
    <w:rsid w:val="006B50EA"/>
    <w:rsid w:val="006B5DE5"/>
    <w:rsid w:val="006C0659"/>
    <w:rsid w:val="006C2345"/>
    <w:rsid w:val="006C2B4C"/>
    <w:rsid w:val="006C30F1"/>
    <w:rsid w:val="006C50ED"/>
    <w:rsid w:val="006C670B"/>
    <w:rsid w:val="006C7069"/>
    <w:rsid w:val="006C73A7"/>
    <w:rsid w:val="006C75E9"/>
    <w:rsid w:val="006C76B2"/>
    <w:rsid w:val="006C78D4"/>
    <w:rsid w:val="006C7A38"/>
    <w:rsid w:val="006C7E46"/>
    <w:rsid w:val="006D097A"/>
    <w:rsid w:val="006D1033"/>
    <w:rsid w:val="006D210E"/>
    <w:rsid w:val="006D2AD9"/>
    <w:rsid w:val="006D2BB4"/>
    <w:rsid w:val="006D2E6B"/>
    <w:rsid w:val="006D4811"/>
    <w:rsid w:val="006D6A10"/>
    <w:rsid w:val="006E0F40"/>
    <w:rsid w:val="006E222C"/>
    <w:rsid w:val="006E2421"/>
    <w:rsid w:val="006E45CC"/>
    <w:rsid w:val="006E516C"/>
    <w:rsid w:val="006E5623"/>
    <w:rsid w:val="006E5DC9"/>
    <w:rsid w:val="006E6A60"/>
    <w:rsid w:val="006E7095"/>
    <w:rsid w:val="006E7CEE"/>
    <w:rsid w:val="006F0FC8"/>
    <w:rsid w:val="006F16DB"/>
    <w:rsid w:val="006F1BA1"/>
    <w:rsid w:val="006F33B5"/>
    <w:rsid w:val="006F3ADC"/>
    <w:rsid w:val="006F3EF0"/>
    <w:rsid w:val="006F4F51"/>
    <w:rsid w:val="006F5F1B"/>
    <w:rsid w:val="006F69AB"/>
    <w:rsid w:val="006F7EBB"/>
    <w:rsid w:val="0070026C"/>
    <w:rsid w:val="0070312F"/>
    <w:rsid w:val="00703F63"/>
    <w:rsid w:val="007061F5"/>
    <w:rsid w:val="00706E7E"/>
    <w:rsid w:val="00707591"/>
    <w:rsid w:val="00710970"/>
    <w:rsid w:val="007123D0"/>
    <w:rsid w:val="007138D4"/>
    <w:rsid w:val="00714439"/>
    <w:rsid w:val="0071594F"/>
    <w:rsid w:val="00715B10"/>
    <w:rsid w:val="00717082"/>
    <w:rsid w:val="00717323"/>
    <w:rsid w:val="00721A50"/>
    <w:rsid w:val="00721E90"/>
    <w:rsid w:val="00722475"/>
    <w:rsid w:val="00722770"/>
    <w:rsid w:val="00722B23"/>
    <w:rsid w:val="007232CF"/>
    <w:rsid w:val="00725BCA"/>
    <w:rsid w:val="007260A9"/>
    <w:rsid w:val="007267C7"/>
    <w:rsid w:val="007305F6"/>
    <w:rsid w:val="00730B78"/>
    <w:rsid w:val="007311C7"/>
    <w:rsid w:val="00732561"/>
    <w:rsid w:val="0073270E"/>
    <w:rsid w:val="00732A7D"/>
    <w:rsid w:val="0073368E"/>
    <w:rsid w:val="00734205"/>
    <w:rsid w:val="00736CD5"/>
    <w:rsid w:val="00737809"/>
    <w:rsid w:val="0074019D"/>
    <w:rsid w:val="00740E11"/>
    <w:rsid w:val="00740EC1"/>
    <w:rsid w:val="00741010"/>
    <w:rsid w:val="00742632"/>
    <w:rsid w:val="00743557"/>
    <w:rsid w:val="00745C34"/>
    <w:rsid w:val="007467DC"/>
    <w:rsid w:val="007508A1"/>
    <w:rsid w:val="0075137A"/>
    <w:rsid w:val="00751624"/>
    <w:rsid w:val="0075196C"/>
    <w:rsid w:val="0075295D"/>
    <w:rsid w:val="00752CD9"/>
    <w:rsid w:val="007531D4"/>
    <w:rsid w:val="00754E27"/>
    <w:rsid w:val="0075528E"/>
    <w:rsid w:val="00755829"/>
    <w:rsid w:val="00756F04"/>
    <w:rsid w:val="00757BBD"/>
    <w:rsid w:val="00757EDC"/>
    <w:rsid w:val="0076009D"/>
    <w:rsid w:val="007600C6"/>
    <w:rsid w:val="00761DCF"/>
    <w:rsid w:val="00761FFE"/>
    <w:rsid w:val="00762830"/>
    <w:rsid w:val="00764931"/>
    <w:rsid w:val="00764BD4"/>
    <w:rsid w:val="00764BD5"/>
    <w:rsid w:val="00765894"/>
    <w:rsid w:val="007707D8"/>
    <w:rsid w:val="00770B39"/>
    <w:rsid w:val="007718AE"/>
    <w:rsid w:val="00771D7C"/>
    <w:rsid w:val="0077228C"/>
    <w:rsid w:val="00772BAB"/>
    <w:rsid w:val="007730C1"/>
    <w:rsid w:val="007745A2"/>
    <w:rsid w:val="00774E06"/>
    <w:rsid w:val="0077642D"/>
    <w:rsid w:val="00777DE3"/>
    <w:rsid w:val="0078021E"/>
    <w:rsid w:val="007808AC"/>
    <w:rsid w:val="00781549"/>
    <w:rsid w:val="00783BA4"/>
    <w:rsid w:val="0078412F"/>
    <w:rsid w:val="00784F2B"/>
    <w:rsid w:val="0078538F"/>
    <w:rsid w:val="0078666C"/>
    <w:rsid w:val="00786927"/>
    <w:rsid w:val="00787124"/>
    <w:rsid w:val="00787B81"/>
    <w:rsid w:val="00787E47"/>
    <w:rsid w:val="00791EFF"/>
    <w:rsid w:val="00791F0E"/>
    <w:rsid w:val="00792839"/>
    <w:rsid w:val="00792B9B"/>
    <w:rsid w:val="00795287"/>
    <w:rsid w:val="00795302"/>
    <w:rsid w:val="00795BF4"/>
    <w:rsid w:val="00795DA9"/>
    <w:rsid w:val="0079603B"/>
    <w:rsid w:val="007966CA"/>
    <w:rsid w:val="007973BA"/>
    <w:rsid w:val="007978E9"/>
    <w:rsid w:val="007A0306"/>
    <w:rsid w:val="007A059C"/>
    <w:rsid w:val="007A0E32"/>
    <w:rsid w:val="007A2135"/>
    <w:rsid w:val="007A3349"/>
    <w:rsid w:val="007A5959"/>
    <w:rsid w:val="007A6BA9"/>
    <w:rsid w:val="007A6F0E"/>
    <w:rsid w:val="007A7851"/>
    <w:rsid w:val="007A7B06"/>
    <w:rsid w:val="007B0AB4"/>
    <w:rsid w:val="007B2367"/>
    <w:rsid w:val="007B296E"/>
    <w:rsid w:val="007B3E9C"/>
    <w:rsid w:val="007B5D71"/>
    <w:rsid w:val="007B70FF"/>
    <w:rsid w:val="007C022D"/>
    <w:rsid w:val="007C087F"/>
    <w:rsid w:val="007C0E90"/>
    <w:rsid w:val="007C1115"/>
    <w:rsid w:val="007C1737"/>
    <w:rsid w:val="007C2752"/>
    <w:rsid w:val="007C3B9E"/>
    <w:rsid w:val="007C47BA"/>
    <w:rsid w:val="007C6DA2"/>
    <w:rsid w:val="007C7809"/>
    <w:rsid w:val="007D3315"/>
    <w:rsid w:val="007D3714"/>
    <w:rsid w:val="007D3AAD"/>
    <w:rsid w:val="007D4A31"/>
    <w:rsid w:val="007D531D"/>
    <w:rsid w:val="007D5849"/>
    <w:rsid w:val="007D6DDD"/>
    <w:rsid w:val="007D76EE"/>
    <w:rsid w:val="007D77BB"/>
    <w:rsid w:val="007D7C2D"/>
    <w:rsid w:val="007E0316"/>
    <w:rsid w:val="007E0DEE"/>
    <w:rsid w:val="007E1246"/>
    <w:rsid w:val="007E2215"/>
    <w:rsid w:val="007E3041"/>
    <w:rsid w:val="007E3598"/>
    <w:rsid w:val="007E38B4"/>
    <w:rsid w:val="007E436E"/>
    <w:rsid w:val="007E61AE"/>
    <w:rsid w:val="007E65D1"/>
    <w:rsid w:val="007E6B69"/>
    <w:rsid w:val="007E77BF"/>
    <w:rsid w:val="007F0D6B"/>
    <w:rsid w:val="007F0F7B"/>
    <w:rsid w:val="007F36C3"/>
    <w:rsid w:val="007F4C95"/>
    <w:rsid w:val="007F5014"/>
    <w:rsid w:val="007F5267"/>
    <w:rsid w:val="007F5341"/>
    <w:rsid w:val="007F5FAE"/>
    <w:rsid w:val="007F6978"/>
    <w:rsid w:val="00800B64"/>
    <w:rsid w:val="00801B1E"/>
    <w:rsid w:val="008022AC"/>
    <w:rsid w:val="00802BF9"/>
    <w:rsid w:val="008031E3"/>
    <w:rsid w:val="0080376F"/>
    <w:rsid w:val="0080491E"/>
    <w:rsid w:val="00804A7A"/>
    <w:rsid w:val="00804F25"/>
    <w:rsid w:val="00806158"/>
    <w:rsid w:val="00806797"/>
    <w:rsid w:val="00807191"/>
    <w:rsid w:val="00807402"/>
    <w:rsid w:val="00807CD4"/>
    <w:rsid w:val="008104BE"/>
    <w:rsid w:val="00811B24"/>
    <w:rsid w:val="00813776"/>
    <w:rsid w:val="00814997"/>
    <w:rsid w:val="00814A1E"/>
    <w:rsid w:val="008155EE"/>
    <w:rsid w:val="00815881"/>
    <w:rsid w:val="008205B7"/>
    <w:rsid w:val="00820619"/>
    <w:rsid w:val="00820C9E"/>
    <w:rsid w:val="00820DAE"/>
    <w:rsid w:val="00821394"/>
    <w:rsid w:val="00822D42"/>
    <w:rsid w:val="0082553D"/>
    <w:rsid w:val="00825CB9"/>
    <w:rsid w:val="00826578"/>
    <w:rsid w:val="008268F0"/>
    <w:rsid w:val="00827071"/>
    <w:rsid w:val="00830286"/>
    <w:rsid w:val="008305AA"/>
    <w:rsid w:val="008313ED"/>
    <w:rsid w:val="0083232B"/>
    <w:rsid w:val="008337AE"/>
    <w:rsid w:val="008337BA"/>
    <w:rsid w:val="008340CA"/>
    <w:rsid w:val="00834217"/>
    <w:rsid w:val="008347C9"/>
    <w:rsid w:val="008367B5"/>
    <w:rsid w:val="00836B2F"/>
    <w:rsid w:val="0084077D"/>
    <w:rsid w:val="008411B2"/>
    <w:rsid w:val="0084190C"/>
    <w:rsid w:val="00842A88"/>
    <w:rsid w:val="00843688"/>
    <w:rsid w:val="00844A8B"/>
    <w:rsid w:val="008454BD"/>
    <w:rsid w:val="00846D7B"/>
    <w:rsid w:val="00847C2D"/>
    <w:rsid w:val="00850860"/>
    <w:rsid w:val="00850A38"/>
    <w:rsid w:val="00850FB5"/>
    <w:rsid w:val="00851348"/>
    <w:rsid w:val="00851750"/>
    <w:rsid w:val="0085379B"/>
    <w:rsid w:val="00855852"/>
    <w:rsid w:val="00860739"/>
    <w:rsid w:val="0086102C"/>
    <w:rsid w:val="0086192B"/>
    <w:rsid w:val="0086201C"/>
    <w:rsid w:val="008627AD"/>
    <w:rsid w:val="00864576"/>
    <w:rsid w:val="00866B5A"/>
    <w:rsid w:val="008679D8"/>
    <w:rsid w:val="00867E82"/>
    <w:rsid w:val="008702AD"/>
    <w:rsid w:val="00870690"/>
    <w:rsid w:val="00870CFC"/>
    <w:rsid w:val="00870D13"/>
    <w:rsid w:val="00871A1A"/>
    <w:rsid w:val="00873B3E"/>
    <w:rsid w:val="00873DA4"/>
    <w:rsid w:val="00874179"/>
    <w:rsid w:val="00874CC8"/>
    <w:rsid w:val="00874EF6"/>
    <w:rsid w:val="008754BF"/>
    <w:rsid w:val="00876433"/>
    <w:rsid w:val="008766D8"/>
    <w:rsid w:val="00880420"/>
    <w:rsid w:val="008808DF"/>
    <w:rsid w:val="00880B33"/>
    <w:rsid w:val="00883511"/>
    <w:rsid w:val="0088488C"/>
    <w:rsid w:val="00884CD7"/>
    <w:rsid w:val="00885607"/>
    <w:rsid w:val="00885B3F"/>
    <w:rsid w:val="00886AA0"/>
    <w:rsid w:val="008921A3"/>
    <w:rsid w:val="00892E71"/>
    <w:rsid w:val="00893F25"/>
    <w:rsid w:val="008950A9"/>
    <w:rsid w:val="00896E9A"/>
    <w:rsid w:val="00896FFA"/>
    <w:rsid w:val="0089722A"/>
    <w:rsid w:val="0089782D"/>
    <w:rsid w:val="00897D04"/>
    <w:rsid w:val="008A1379"/>
    <w:rsid w:val="008A1C38"/>
    <w:rsid w:val="008A480B"/>
    <w:rsid w:val="008A4F32"/>
    <w:rsid w:val="008A50BE"/>
    <w:rsid w:val="008A5F34"/>
    <w:rsid w:val="008A6B4B"/>
    <w:rsid w:val="008B1BCC"/>
    <w:rsid w:val="008B1DCA"/>
    <w:rsid w:val="008B26CF"/>
    <w:rsid w:val="008B3BE7"/>
    <w:rsid w:val="008B509A"/>
    <w:rsid w:val="008B773F"/>
    <w:rsid w:val="008B7AF9"/>
    <w:rsid w:val="008B7BFB"/>
    <w:rsid w:val="008C40EC"/>
    <w:rsid w:val="008C423F"/>
    <w:rsid w:val="008C4B24"/>
    <w:rsid w:val="008C62FA"/>
    <w:rsid w:val="008C6486"/>
    <w:rsid w:val="008C6A95"/>
    <w:rsid w:val="008C6BC0"/>
    <w:rsid w:val="008C750D"/>
    <w:rsid w:val="008C7C1E"/>
    <w:rsid w:val="008C7EC2"/>
    <w:rsid w:val="008D2F22"/>
    <w:rsid w:val="008D5055"/>
    <w:rsid w:val="008D69EB"/>
    <w:rsid w:val="008D73B3"/>
    <w:rsid w:val="008E0E52"/>
    <w:rsid w:val="008E0FAD"/>
    <w:rsid w:val="008E1670"/>
    <w:rsid w:val="008E31F7"/>
    <w:rsid w:val="008E5094"/>
    <w:rsid w:val="008E5BD6"/>
    <w:rsid w:val="008E6346"/>
    <w:rsid w:val="008F03AD"/>
    <w:rsid w:val="008F0AEB"/>
    <w:rsid w:val="008F0CB2"/>
    <w:rsid w:val="008F0D18"/>
    <w:rsid w:val="008F1155"/>
    <w:rsid w:val="008F1CD7"/>
    <w:rsid w:val="008F1DDF"/>
    <w:rsid w:val="008F1E95"/>
    <w:rsid w:val="008F27ED"/>
    <w:rsid w:val="008F2EB4"/>
    <w:rsid w:val="008F39CD"/>
    <w:rsid w:val="008F3E02"/>
    <w:rsid w:val="008F50B7"/>
    <w:rsid w:val="008F5DE4"/>
    <w:rsid w:val="008F5EC7"/>
    <w:rsid w:val="008F6357"/>
    <w:rsid w:val="008F63AF"/>
    <w:rsid w:val="008F7FCB"/>
    <w:rsid w:val="009004C2"/>
    <w:rsid w:val="009008D3"/>
    <w:rsid w:val="00901568"/>
    <w:rsid w:val="00901723"/>
    <w:rsid w:val="0090194E"/>
    <w:rsid w:val="00901C2E"/>
    <w:rsid w:val="00902D8E"/>
    <w:rsid w:val="00903009"/>
    <w:rsid w:val="00904B58"/>
    <w:rsid w:val="0090567B"/>
    <w:rsid w:val="00912040"/>
    <w:rsid w:val="009122EF"/>
    <w:rsid w:val="0091265C"/>
    <w:rsid w:val="00913630"/>
    <w:rsid w:val="009139CA"/>
    <w:rsid w:val="00913B87"/>
    <w:rsid w:val="00914B2C"/>
    <w:rsid w:val="00914E7E"/>
    <w:rsid w:val="0091555E"/>
    <w:rsid w:val="0091681A"/>
    <w:rsid w:val="00920EDB"/>
    <w:rsid w:val="00922A77"/>
    <w:rsid w:val="00922F70"/>
    <w:rsid w:val="00924BCC"/>
    <w:rsid w:val="00924CBC"/>
    <w:rsid w:val="00924F1C"/>
    <w:rsid w:val="00925470"/>
    <w:rsid w:val="00927367"/>
    <w:rsid w:val="00927791"/>
    <w:rsid w:val="00930A2B"/>
    <w:rsid w:val="009327E5"/>
    <w:rsid w:val="009329EA"/>
    <w:rsid w:val="00933B0D"/>
    <w:rsid w:val="00933C18"/>
    <w:rsid w:val="0093586A"/>
    <w:rsid w:val="00936794"/>
    <w:rsid w:val="00937C8A"/>
    <w:rsid w:val="00941B8E"/>
    <w:rsid w:val="00941DBD"/>
    <w:rsid w:val="00941ED2"/>
    <w:rsid w:val="00941F46"/>
    <w:rsid w:val="00944AB5"/>
    <w:rsid w:val="00944C5D"/>
    <w:rsid w:val="009451A4"/>
    <w:rsid w:val="00945249"/>
    <w:rsid w:val="00950D10"/>
    <w:rsid w:val="0095284E"/>
    <w:rsid w:val="009543E5"/>
    <w:rsid w:val="009556BA"/>
    <w:rsid w:val="00955B14"/>
    <w:rsid w:val="00956530"/>
    <w:rsid w:val="00956973"/>
    <w:rsid w:val="00956C9A"/>
    <w:rsid w:val="00956F22"/>
    <w:rsid w:val="009608EC"/>
    <w:rsid w:val="009609D3"/>
    <w:rsid w:val="0096205A"/>
    <w:rsid w:val="00963214"/>
    <w:rsid w:val="00963293"/>
    <w:rsid w:val="009654AA"/>
    <w:rsid w:val="009655BC"/>
    <w:rsid w:val="00965BD0"/>
    <w:rsid w:val="009678A7"/>
    <w:rsid w:val="00970881"/>
    <w:rsid w:val="00971165"/>
    <w:rsid w:val="009711D5"/>
    <w:rsid w:val="009723D5"/>
    <w:rsid w:val="00972FC4"/>
    <w:rsid w:val="009736A0"/>
    <w:rsid w:val="00973920"/>
    <w:rsid w:val="009740A0"/>
    <w:rsid w:val="009743AD"/>
    <w:rsid w:val="00974809"/>
    <w:rsid w:val="00974C09"/>
    <w:rsid w:val="00974D84"/>
    <w:rsid w:val="00975937"/>
    <w:rsid w:val="009762D9"/>
    <w:rsid w:val="009773FC"/>
    <w:rsid w:val="009802AD"/>
    <w:rsid w:val="00981B7E"/>
    <w:rsid w:val="00982302"/>
    <w:rsid w:val="00982650"/>
    <w:rsid w:val="00982B73"/>
    <w:rsid w:val="00985094"/>
    <w:rsid w:val="0098573F"/>
    <w:rsid w:val="00985FEA"/>
    <w:rsid w:val="00990CD4"/>
    <w:rsid w:val="00992C27"/>
    <w:rsid w:val="0099305D"/>
    <w:rsid w:val="009945C4"/>
    <w:rsid w:val="00996BD9"/>
    <w:rsid w:val="00996C9C"/>
    <w:rsid w:val="00997B40"/>
    <w:rsid w:val="00997E2B"/>
    <w:rsid w:val="009A0869"/>
    <w:rsid w:val="009A1541"/>
    <w:rsid w:val="009A199B"/>
    <w:rsid w:val="009A1DAF"/>
    <w:rsid w:val="009A27F4"/>
    <w:rsid w:val="009A36C3"/>
    <w:rsid w:val="009A515F"/>
    <w:rsid w:val="009A52BA"/>
    <w:rsid w:val="009A7C2F"/>
    <w:rsid w:val="009A7ED1"/>
    <w:rsid w:val="009B02EA"/>
    <w:rsid w:val="009B080F"/>
    <w:rsid w:val="009B2C7F"/>
    <w:rsid w:val="009B3420"/>
    <w:rsid w:val="009B3BE9"/>
    <w:rsid w:val="009B644E"/>
    <w:rsid w:val="009C1744"/>
    <w:rsid w:val="009C339F"/>
    <w:rsid w:val="009C51E7"/>
    <w:rsid w:val="009C6CA1"/>
    <w:rsid w:val="009C6E81"/>
    <w:rsid w:val="009C6FA3"/>
    <w:rsid w:val="009C7D9C"/>
    <w:rsid w:val="009D0E59"/>
    <w:rsid w:val="009D31A4"/>
    <w:rsid w:val="009D347F"/>
    <w:rsid w:val="009D3DD8"/>
    <w:rsid w:val="009D4D2C"/>
    <w:rsid w:val="009D5FB6"/>
    <w:rsid w:val="009D5FC4"/>
    <w:rsid w:val="009D64F6"/>
    <w:rsid w:val="009D696D"/>
    <w:rsid w:val="009D6B6E"/>
    <w:rsid w:val="009D719D"/>
    <w:rsid w:val="009E001C"/>
    <w:rsid w:val="009E1437"/>
    <w:rsid w:val="009E23EB"/>
    <w:rsid w:val="009E3291"/>
    <w:rsid w:val="009E3A5A"/>
    <w:rsid w:val="009E45C2"/>
    <w:rsid w:val="009E46C7"/>
    <w:rsid w:val="009E4F1E"/>
    <w:rsid w:val="009E57FF"/>
    <w:rsid w:val="009E6296"/>
    <w:rsid w:val="009F0797"/>
    <w:rsid w:val="009F0AF0"/>
    <w:rsid w:val="009F1233"/>
    <w:rsid w:val="009F176F"/>
    <w:rsid w:val="009F2F53"/>
    <w:rsid w:val="009F38D5"/>
    <w:rsid w:val="009F38F6"/>
    <w:rsid w:val="009F4C8F"/>
    <w:rsid w:val="009F54AC"/>
    <w:rsid w:val="009F5CCC"/>
    <w:rsid w:val="009F75F1"/>
    <w:rsid w:val="009F7A1B"/>
    <w:rsid w:val="009F7CC6"/>
    <w:rsid w:val="00A00569"/>
    <w:rsid w:val="00A006E7"/>
    <w:rsid w:val="00A0105C"/>
    <w:rsid w:val="00A01771"/>
    <w:rsid w:val="00A02FC1"/>
    <w:rsid w:val="00A03F58"/>
    <w:rsid w:val="00A0443E"/>
    <w:rsid w:val="00A04440"/>
    <w:rsid w:val="00A04CF3"/>
    <w:rsid w:val="00A04E96"/>
    <w:rsid w:val="00A053B4"/>
    <w:rsid w:val="00A05832"/>
    <w:rsid w:val="00A06DDE"/>
    <w:rsid w:val="00A070CF"/>
    <w:rsid w:val="00A077CA"/>
    <w:rsid w:val="00A11B82"/>
    <w:rsid w:val="00A12FC0"/>
    <w:rsid w:val="00A13021"/>
    <w:rsid w:val="00A131B4"/>
    <w:rsid w:val="00A155EC"/>
    <w:rsid w:val="00A15C11"/>
    <w:rsid w:val="00A20DC4"/>
    <w:rsid w:val="00A24FFA"/>
    <w:rsid w:val="00A254F9"/>
    <w:rsid w:val="00A25D59"/>
    <w:rsid w:val="00A269B0"/>
    <w:rsid w:val="00A312B8"/>
    <w:rsid w:val="00A334D3"/>
    <w:rsid w:val="00A33C7D"/>
    <w:rsid w:val="00A342C5"/>
    <w:rsid w:val="00A3585A"/>
    <w:rsid w:val="00A35BFD"/>
    <w:rsid w:val="00A36829"/>
    <w:rsid w:val="00A37531"/>
    <w:rsid w:val="00A37B93"/>
    <w:rsid w:val="00A37BAA"/>
    <w:rsid w:val="00A439C2"/>
    <w:rsid w:val="00A44F4A"/>
    <w:rsid w:val="00A44FA7"/>
    <w:rsid w:val="00A45060"/>
    <w:rsid w:val="00A4569D"/>
    <w:rsid w:val="00A4605B"/>
    <w:rsid w:val="00A46BC9"/>
    <w:rsid w:val="00A47BF2"/>
    <w:rsid w:val="00A50446"/>
    <w:rsid w:val="00A5133E"/>
    <w:rsid w:val="00A515C5"/>
    <w:rsid w:val="00A5179A"/>
    <w:rsid w:val="00A52DAF"/>
    <w:rsid w:val="00A52ED0"/>
    <w:rsid w:val="00A5350D"/>
    <w:rsid w:val="00A53DBA"/>
    <w:rsid w:val="00A5499B"/>
    <w:rsid w:val="00A55B93"/>
    <w:rsid w:val="00A56471"/>
    <w:rsid w:val="00A5654A"/>
    <w:rsid w:val="00A56A78"/>
    <w:rsid w:val="00A56A85"/>
    <w:rsid w:val="00A56DF9"/>
    <w:rsid w:val="00A57122"/>
    <w:rsid w:val="00A600BA"/>
    <w:rsid w:val="00A60C63"/>
    <w:rsid w:val="00A614EE"/>
    <w:rsid w:val="00A62D15"/>
    <w:rsid w:val="00A63A12"/>
    <w:rsid w:val="00A655EC"/>
    <w:rsid w:val="00A65C79"/>
    <w:rsid w:val="00A670CE"/>
    <w:rsid w:val="00A67282"/>
    <w:rsid w:val="00A67E51"/>
    <w:rsid w:val="00A67FAF"/>
    <w:rsid w:val="00A70761"/>
    <w:rsid w:val="00A70B85"/>
    <w:rsid w:val="00A71CBC"/>
    <w:rsid w:val="00A71D65"/>
    <w:rsid w:val="00A72A9D"/>
    <w:rsid w:val="00A7347B"/>
    <w:rsid w:val="00A749B6"/>
    <w:rsid w:val="00A749DE"/>
    <w:rsid w:val="00A74BC4"/>
    <w:rsid w:val="00A74EBC"/>
    <w:rsid w:val="00A7530A"/>
    <w:rsid w:val="00A76160"/>
    <w:rsid w:val="00A8078A"/>
    <w:rsid w:val="00A80A7A"/>
    <w:rsid w:val="00A812C9"/>
    <w:rsid w:val="00A816AD"/>
    <w:rsid w:val="00A822CE"/>
    <w:rsid w:val="00A82CBE"/>
    <w:rsid w:val="00A83A72"/>
    <w:rsid w:val="00A84818"/>
    <w:rsid w:val="00A8491F"/>
    <w:rsid w:val="00A8587F"/>
    <w:rsid w:val="00A87569"/>
    <w:rsid w:val="00A90845"/>
    <w:rsid w:val="00A91513"/>
    <w:rsid w:val="00A92D34"/>
    <w:rsid w:val="00A94197"/>
    <w:rsid w:val="00A9771F"/>
    <w:rsid w:val="00AA2D39"/>
    <w:rsid w:val="00AA2DAF"/>
    <w:rsid w:val="00AA2DBF"/>
    <w:rsid w:val="00AA3497"/>
    <w:rsid w:val="00AA3777"/>
    <w:rsid w:val="00AA38D6"/>
    <w:rsid w:val="00AA39BA"/>
    <w:rsid w:val="00AA4909"/>
    <w:rsid w:val="00AA62CA"/>
    <w:rsid w:val="00AA6DB2"/>
    <w:rsid w:val="00AA7C70"/>
    <w:rsid w:val="00AB1788"/>
    <w:rsid w:val="00AB1D03"/>
    <w:rsid w:val="00AB27FA"/>
    <w:rsid w:val="00AB2BD0"/>
    <w:rsid w:val="00AB3285"/>
    <w:rsid w:val="00AB3BEA"/>
    <w:rsid w:val="00AB46CF"/>
    <w:rsid w:val="00AC0303"/>
    <w:rsid w:val="00AC0D3D"/>
    <w:rsid w:val="00AC0FDB"/>
    <w:rsid w:val="00AC18D0"/>
    <w:rsid w:val="00AC4012"/>
    <w:rsid w:val="00AC42D6"/>
    <w:rsid w:val="00AC53EF"/>
    <w:rsid w:val="00AC5532"/>
    <w:rsid w:val="00AC5748"/>
    <w:rsid w:val="00AC64D4"/>
    <w:rsid w:val="00AC6E78"/>
    <w:rsid w:val="00AC793E"/>
    <w:rsid w:val="00AC7D51"/>
    <w:rsid w:val="00AC7E51"/>
    <w:rsid w:val="00AD0E93"/>
    <w:rsid w:val="00AD108E"/>
    <w:rsid w:val="00AD188F"/>
    <w:rsid w:val="00AD1F0E"/>
    <w:rsid w:val="00AD2C0B"/>
    <w:rsid w:val="00AD3EA3"/>
    <w:rsid w:val="00AD4091"/>
    <w:rsid w:val="00AD480F"/>
    <w:rsid w:val="00AD705E"/>
    <w:rsid w:val="00AE02CB"/>
    <w:rsid w:val="00AE0A35"/>
    <w:rsid w:val="00AE0A61"/>
    <w:rsid w:val="00AE1F23"/>
    <w:rsid w:val="00AE2AAB"/>
    <w:rsid w:val="00AE2C4E"/>
    <w:rsid w:val="00AE3F15"/>
    <w:rsid w:val="00AE6A83"/>
    <w:rsid w:val="00AE7693"/>
    <w:rsid w:val="00AF147D"/>
    <w:rsid w:val="00AF1585"/>
    <w:rsid w:val="00AF1CFD"/>
    <w:rsid w:val="00AF37DD"/>
    <w:rsid w:val="00AF3F83"/>
    <w:rsid w:val="00AF5977"/>
    <w:rsid w:val="00B00C14"/>
    <w:rsid w:val="00B00F4B"/>
    <w:rsid w:val="00B0169A"/>
    <w:rsid w:val="00B01C42"/>
    <w:rsid w:val="00B01F07"/>
    <w:rsid w:val="00B023AA"/>
    <w:rsid w:val="00B02C0F"/>
    <w:rsid w:val="00B032EB"/>
    <w:rsid w:val="00B03AE7"/>
    <w:rsid w:val="00B047FB"/>
    <w:rsid w:val="00B052BF"/>
    <w:rsid w:val="00B1067D"/>
    <w:rsid w:val="00B110E9"/>
    <w:rsid w:val="00B11FFB"/>
    <w:rsid w:val="00B127C6"/>
    <w:rsid w:val="00B14E2D"/>
    <w:rsid w:val="00B15D36"/>
    <w:rsid w:val="00B1603F"/>
    <w:rsid w:val="00B20E5F"/>
    <w:rsid w:val="00B2194E"/>
    <w:rsid w:val="00B21EBC"/>
    <w:rsid w:val="00B228AB"/>
    <w:rsid w:val="00B23341"/>
    <w:rsid w:val="00B2374A"/>
    <w:rsid w:val="00B23F6B"/>
    <w:rsid w:val="00B241E6"/>
    <w:rsid w:val="00B248A7"/>
    <w:rsid w:val="00B24FC4"/>
    <w:rsid w:val="00B2539C"/>
    <w:rsid w:val="00B25803"/>
    <w:rsid w:val="00B271DA"/>
    <w:rsid w:val="00B307AA"/>
    <w:rsid w:val="00B308D0"/>
    <w:rsid w:val="00B309B5"/>
    <w:rsid w:val="00B3309B"/>
    <w:rsid w:val="00B34147"/>
    <w:rsid w:val="00B356DA"/>
    <w:rsid w:val="00B35B28"/>
    <w:rsid w:val="00B36025"/>
    <w:rsid w:val="00B36391"/>
    <w:rsid w:val="00B36FB4"/>
    <w:rsid w:val="00B374EE"/>
    <w:rsid w:val="00B377C2"/>
    <w:rsid w:val="00B404EA"/>
    <w:rsid w:val="00B40F84"/>
    <w:rsid w:val="00B41038"/>
    <w:rsid w:val="00B414A5"/>
    <w:rsid w:val="00B41D92"/>
    <w:rsid w:val="00B426AB"/>
    <w:rsid w:val="00B428A6"/>
    <w:rsid w:val="00B42ADF"/>
    <w:rsid w:val="00B43087"/>
    <w:rsid w:val="00B43545"/>
    <w:rsid w:val="00B4397B"/>
    <w:rsid w:val="00B45812"/>
    <w:rsid w:val="00B45B49"/>
    <w:rsid w:val="00B462FF"/>
    <w:rsid w:val="00B471AC"/>
    <w:rsid w:val="00B47A8C"/>
    <w:rsid w:val="00B533C6"/>
    <w:rsid w:val="00B54267"/>
    <w:rsid w:val="00B545CC"/>
    <w:rsid w:val="00B57E01"/>
    <w:rsid w:val="00B61612"/>
    <w:rsid w:val="00B61B44"/>
    <w:rsid w:val="00B61D59"/>
    <w:rsid w:val="00B61F1F"/>
    <w:rsid w:val="00B62BF0"/>
    <w:rsid w:val="00B62C22"/>
    <w:rsid w:val="00B63584"/>
    <w:rsid w:val="00B63E12"/>
    <w:rsid w:val="00B64735"/>
    <w:rsid w:val="00B64829"/>
    <w:rsid w:val="00B64C5C"/>
    <w:rsid w:val="00B6581C"/>
    <w:rsid w:val="00B65A16"/>
    <w:rsid w:val="00B66E5C"/>
    <w:rsid w:val="00B71170"/>
    <w:rsid w:val="00B72555"/>
    <w:rsid w:val="00B73E00"/>
    <w:rsid w:val="00B75F71"/>
    <w:rsid w:val="00B76120"/>
    <w:rsid w:val="00B76574"/>
    <w:rsid w:val="00B76FB1"/>
    <w:rsid w:val="00B776D5"/>
    <w:rsid w:val="00B80113"/>
    <w:rsid w:val="00B80D51"/>
    <w:rsid w:val="00B836B9"/>
    <w:rsid w:val="00B9155F"/>
    <w:rsid w:val="00B92628"/>
    <w:rsid w:val="00B928CE"/>
    <w:rsid w:val="00B94781"/>
    <w:rsid w:val="00B95DF8"/>
    <w:rsid w:val="00B9642A"/>
    <w:rsid w:val="00B97AC8"/>
    <w:rsid w:val="00BA0028"/>
    <w:rsid w:val="00BA0C06"/>
    <w:rsid w:val="00BA0E12"/>
    <w:rsid w:val="00BA0F96"/>
    <w:rsid w:val="00BA2265"/>
    <w:rsid w:val="00BA23C6"/>
    <w:rsid w:val="00BA27BE"/>
    <w:rsid w:val="00BA3188"/>
    <w:rsid w:val="00BA31B1"/>
    <w:rsid w:val="00BA6902"/>
    <w:rsid w:val="00BA6ACA"/>
    <w:rsid w:val="00BA70F1"/>
    <w:rsid w:val="00BA74DE"/>
    <w:rsid w:val="00BA7DC9"/>
    <w:rsid w:val="00BA7E26"/>
    <w:rsid w:val="00BB018C"/>
    <w:rsid w:val="00BB0387"/>
    <w:rsid w:val="00BB0C9F"/>
    <w:rsid w:val="00BB1A64"/>
    <w:rsid w:val="00BB222C"/>
    <w:rsid w:val="00BB30E2"/>
    <w:rsid w:val="00BB4743"/>
    <w:rsid w:val="00BB6B5A"/>
    <w:rsid w:val="00BC1390"/>
    <w:rsid w:val="00BC28FB"/>
    <w:rsid w:val="00BC4E50"/>
    <w:rsid w:val="00BC58B6"/>
    <w:rsid w:val="00BC58D7"/>
    <w:rsid w:val="00BC6049"/>
    <w:rsid w:val="00BC6D06"/>
    <w:rsid w:val="00BC7CD7"/>
    <w:rsid w:val="00BD049C"/>
    <w:rsid w:val="00BD067D"/>
    <w:rsid w:val="00BD09A5"/>
    <w:rsid w:val="00BD0D59"/>
    <w:rsid w:val="00BD1360"/>
    <w:rsid w:val="00BD1BB1"/>
    <w:rsid w:val="00BD23F5"/>
    <w:rsid w:val="00BD251D"/>
    <w:rsid w:val="00BD2E92"/>
    <w:rsid w:val="00BD3296"/>
    <w:rsid w:val="00BD3887"/>
    <w:rsid w:val="00BD3CA1"/>
    <w:rsid w:val="00BD483E"/>
    <w:rsid w:val="00BD4FF3"/>
    <w:rsid w:val="00BD509E"/>
    <w:rsid w:val="00BD5145"/>
    <w:rsid w:val="00BD6515"/>
    <w:rsid w:val="00BD6E6E"/>
    <w:rsid w:val="00BD6FCB"/>
    <w:rsid w:val="00BD72D8"/>
    <w:rsid w:val="00BE1C66"/>
    <w:rsid w:val="00BE2227"/>
    <w:rsid w:val="00BE2287"/>
    <w:rsid w:val="00BE3D2A"/>
    <w:rsid w:val="00BE46F4"/>
    <w:rsid w:val="00BE52F6"/>
    <w:rsid w:val="00BE6BCF"/>
    <w:rsid w:val="00BE7954"/>
    <w:rsid w:val="00BF12E3"/>
    <w:rsid w:val="00BF2408"/>
    <w:rsid w:val="00BF43B9"/>
    <w:rsid w:val="00BF4590"/>
    <w:rsid w:val="00BF4FC4"/>
    <w:rsid w:val="00BF59F6"/>
    <w:rsid w:val="00C016D7"/>
    <w:rsid w:val="00C01722"/>
    <w:rsid w:val="00C029F1"/>
    <w:rsid w:val="00C02FF2"/>
    <w:rsid w:val="00C033BB"/>
    <w:rsid w:val="00C034D0"/>
    <w:rsid w:val="00C04820"/>
    <w:rsid w:val="00C04AAD"/>
    <w:rsid w:val="00C066BC"/>
    <w:rsid w:val="00C075A5"/>
    <w:rsid w:val="00C07845"/>
    <w:rsid w:val="00C07A37"/>
    <w:rsid w:val="00C07F7D"/>
    <w:rsid w:val="00C1020E"/>
    <w:rsid w:val="00C112A1"/>
    <w:rsid w:val="00C11FB4"/>
    <w:rsid w:val="00C1402C"/>
    <w:rsid w:val="00C1471A"/>
    <w:rsid w:val="00C14C7E"/>
    <w:rsid w:val="00C163FA"/>
    <w:rsid w:val="00C208AF"/>
    <w:rsid w:val="00C208F7"/>
    <w:rsid w:val="00C20A93"/>
    <w:rsid w:val="00C21747"/>
    <w:rsid w:val="00C22B6E"/>
    <w:rsid w:val="00C22F54"/>
    <w:rsid w:val="00C240CC"/>
    <w:rsid w:val="00C246D6"/>
    <w:rsid w:val="00C260D6"/>
    <w:rsid w:val="00C2626E"/>
    <w:rsid w:val="00C268BA"/>
    <w:rsid w:val="00C26AB4"/>
    <w:rsid w:val="00C31B26"/>
    <w:rsid w:val="00C32818"/>
    <w:rsid w:val="00C329DC"/>
    <w:rsid w:val="00C330DB"/>
    <w:rsid w:val="00C33891"/>
    <w:rsid w:val="00C33DA7"/>
    <w:rsid w:val="00C34037"/>
    <w:rsid w:val="00C356D1"/>
    <w:rsid w:val="00C35ACD"/>
    <w:rsid w:val="00C35D1C"/>
    <w:rsid w:val="00C36837"/>
    <w:rsid w:val="00C36E53"/>
    <w:rsid w:val="00C36EE4"/>
    <w:rsid w:val="00C37C61"/>
    <w:rsid w:val="00C40470"/>
    <w:rsid w:val="00C40AB7"/>
    <w:rsid w:val="00C40AC9"/>
    <w:rsid w:val="00C412EC"/>
    <w:rsid w:val="00C41338"/>
    <w:rsid w:val="00C429E1"/>
    <w:rsid w:val="00C42D99"/>
    <w:rsid w:val="00C42E19"/>
    <w:rsid w:val="00C43072"/>
    <w:rsid w:val="00C43471"/>
    <w:rsid w:val="00C4367B"/>
    <w:rsid w:val="00C43AB2"/>
    <w:rsid w:val="00C44B45"/>
    <w:rsid w:val="00C44CF4"/>
    <w:rsid w:val="00C4574C"/>
    <w:rsid w:val="00C46689"/>
    <w:rsid w:val="00C47A0B"/>
    <w:rsid w:val="00C47A16"/>
    <w:rsid w:val="00C5067F"/>
    <w:rsid w:val="00C50C2D"/>
    <w:rsid w:val="00C50DA0"/>
    <w:rsid w:val="00C53821"/>
    <w:rsid w:val="00C53BFA"/>
    <w:rsid w:val="00C543CA"/>
    <w:rsid w:val="00C555BC"/>
    <w:rsid w:val="00C558F9"/>
    <w:rsid w:val="00C5661D"/>
    <w:rsid w:val="00C566FD"/>
    <w:rsid w:val="00C56C34"/>
    <w:rsid w:val="00C57B90"/>
    <w:rsid w:val="00C6196E"/>
    <w:rsid w:val="00C63305"/>
    <w:rsid w:val="00C64187"/>
    <w:rsid w:val="00C645C8"/>
    <w:rsid w:val="00C6515F"/>
    <w:rsid w:val="00C65C9F"/>
    <w:rsid w:val="00C703AD"/>
    <w:rsid w:val="00C71271"/>
    <w:rsid w:val="00C72F55"/>
    <w:rsid w:val="00C74F28"/>
    <w:rsid w:val="00C757A5"/>
    <w:rsid w:val="00C76B3D"/>
    <w:rsid w:val="00C77309"/>
    <w:rsid w:val="00C7787D"/>
    <w:rsid w:val="00C80939"/>
    <w:rsid w:val="00C8104D"/>
    <w:rsid w:val="00C838C9"/>
    <w:rsid w:val="00C8419F"/>
    <w:rsid w:val="00C84924"/>
    <w:rsid w:val="00C85A78"/>
    <w:rsid w:val="00C86DB2"/>
    <w:rsid w:val="00C87946"/>
    <w:rsid w:val="00C90FB1"/>
    <w:rsid w:val="00C91032"/>
    <w:rsid w:val="00C9125C"/>
    <w:rsid w:val="00C9182C"/>
    <w:rsid w:val="00C9292B"/>
    <w:rsid w:val="00C93279"/>
    <w:rsid w:val="00C9412D"/>
    <w:rsid w:val="00C9440E"/>
    <w:rsid w:val="00C94AA0"/>
    <w:rsid w:val="00C9533B"/>
    <w:rsid w:val="00C9559C"/>
    <w:rsid w:val="00C9572F"/>
    <w:rsid w:val="00C95DC4"/>
    <w:rsid w:val="00CA09D9"/>
    <w:rsid w:val="00CA19B2"/>
    <w:rsid w:val="00CA23C1"/>
    <w:rsid w:val="00CA24FA"/>
    <w:rsid w:val="00CA3BA4"/>
    <w:rsid w:val="00CA3D0D"/>
    <w:rsid w:val="00CA473E"/>
    <w:rsid w:val="00CA4D1E"/>
    <w:rsid w:val="00CA5877"/>
    <w:rsid w:val="00CB023B"/>
    <w:rsid w:val="00CB02A1"/>
    <w:rsid w:val="00CB092D"/>
    <w:rsid w:val="00CB0DBB"/>
    <w:rsid w:val="00CB1B8A"/>
    <w:rsid w:val="00CB1DCE"/>
    <w:rsid w:val="00CB2060"/>
    <w:rsid w:val="00CB2F7E"/>
    <w:rsid w:val="00CB469D"/>
    <w:rsid w:val="00CB5CAF"/>
    <w:rsid w:val="00CC0E8C"/>
    <w:rsid w:val="00CC33F2"/>
    <w:rsid w:val="00CC3454"/>
    <w:rsid w:val="00CC5C45"/>
    <w:rsid w:val="00CC662E"/>
    <w:rsid w:val="00CC72FB"/>
    <w:rsid w:val="00CC73CA"/>
    <w:rsid w:val="00CC73E9"/>
    <w:rsid w:val="00CC75E0"/>
    <w:rsid w:val="00CD1693"/>
    <w:rsid w:val="00CD37A3"/>
    <w:rsid w:val="00CD4BBD"/>
    <w:rsid w:val="00CE00C4"/>
    <w:rsid w:val="00CE13F3"/>
    <w:rsid w:val="00CE42C5"/>
    <w:rsid w:val="00CE45DE"/>
    <w:rsid w:val="00CE4666"/>
    <w:rsid w:val="00CE5ED1"/>
    <w:rsid w:val="00CE62A6"/>
    <w:rsid w:val="00CE6B8C"/>
    <w:rsid w:val="00CF0585"/>
    <w:rsid w:val="00CF2194"/>
    <w:rsid w:val="00CF4AC0"/>
    <w:rsid w:val="00CF6231"/>
    <w:rsid w:val="00CF62B0"/>
    <w:rsid w:val="00CF756A"/>
    <w:rsid w:val="00CF7C43"/>
    <w:rsid w:val="00D00694"/>
    <w:rsid w:val="00D00807"/>
    <w:rsid w:val="00D02D78"/>
    <w:rsid w:val="00D043CC"/>
    <w:rsid w:val="00D050CF"/>
    <w:rsid w:val="00D06BC8"/>
    <w:rsid w:val="00D0732C"/>
    <w:rsid w:val="00D07448"/>
    <w:rsid w:val="00D10927"/>
    <w:rsid w:val="00D11494"/>
    <w:rsid w:val="00D125BC"/>
    <w:rsid w:val="00D12C2D"/>
    <w:rsid w:val="00D12F8D"/>
    <w:rsid w:val="00D13A1E"/>
    <w:rsid w:val="00D13FBE"/>
    <w:rsid w:val="00D146DA"/>
    <w:rsid w:val="00D1573A"/>
    <w:rsid w:val="00D15FDA"/>
    <w:rsid w:val="00D169A1"/>
    <w:rsid w:val="00D16AB2"/>
    <w:rsid w:val="00D16DD5"/>
    <w:rsid w:val="00D17B99"/>
    <w:rsid w:val="00D2086F"/>
    <w:rsid w:val="00D213A5"/>
    <w:rsid w:val="00D220E9"/>
    <w:rsid w:val="00D222CA"/>
    <w:rsid w:val="00D22830"/>
    <w:rsid w:val="00D23ADC"/>
    <w:rsid w:val="00D25D0D"/>
    <w:rsid w:val="00D26331"/>
    <w:rsid w:val="00D26993"/>
    <w:rsid w:val="00D27CA1"/>
    <w:rsid w:val="00D3185F"/>
    <w:rsid w:val="00D31991"/>
    <w:rsid w:val="00D3248B"/>
    <w:rsid w:val="00D33667"/>
    <w:rsid w:val="00D33B53"/>
    <w:rsid w:val="00D34ADB"/>
    <w:rsid w:val="00D36C64"/>
    <w:rsid w:val="00D41C69"/>
    <w:rsid w:val="00D42902"/>
    <w:rsid w:val="00D42A57"/>
    <w:rsid w:val="00D42ACE"/>
    <w:rsid w:val="00D45FD0"/>
    <w:rsid w:val="00D47C75"/>
    <w:rsid w:val="00D47F2D"/>
    <w:rsid w:val="00D5064F"/>
    <w:rsid w:val="00D50A34"/>
    <w:rsid w:val="00D51635"/>
    <w:rsid w:val="00D53A6B"/>
    <w:rsid w:val="00D53BC4"/>
    <w:rsid w:val="00D53FEF"/>
    <w:rsid w:val="00D54A56"/>
    <w:rsid w:val="00D559AD"/>
    <w:rsid w:val="00D57673"/>
    <w:rsid w:val="00D57B90"/>
    <w:rsid w:val="00D57F9B"/>
    <w:rsid w:val="00D607F9"/>
    <w:rsid w:val="00D608F8"/>
    <w:rsid w:val="00D6106D"/>
    <w:rsid w:val="00D618DC"/>
    <w:rsid w:val="00D61D0A"/>
    <w:rsid w:val="00D63148"/>
    <w:rsid w:val="00D64A9F"/>
    <w:rsid w:val="00D64CAF"/>
    <w:rsid w:val="00D65386"/>
    <w:rsid w:val="00D6606D"/>
    <w:rsid w:val="00D6609B"/>
    <w:rsid w:val="00D662A8"/>
    <w:rsid w:val="00D67729"/>
    <w:rsid w:val="00D70248"/>
    <w:rsid w:val="00D70384"/>
    <w:rsid w:val="00D70C4C"/>
    <w:rsid w:val="00D71017"/>
    <w:rsid w:val="00D71A0D"/>
    <w:rsid w:val="00D71B6B"/>
    <w:rsid w:val="00D72A69"/>
    <w:rsid w:val="00D73535"/>
    <w:rsid w:val="00D735C6"/>
    <w:rsid w:val="00D73AFB"/>
    <w:rsid w:val="00D73E54"/>
    <w:rsid w:val="00D74554"/>
    <w:rsid w:val="00D7488A"/>
    <w:rsid w:val="00D757B4"/>
    <w:rsid w:val="00D76AC2"/>
    <w:rsid w:val="00D77856"/>
    <w:rsid w:val="00D77AD9"/>
    <w:rsid w:val="00D80F02"/>
    <w:rsid w:val="00D80F14"/>
    <w:rsid w:val="00D80F1A"/>
    <w:rsid w:val="00D81085"/>
    <w:rsid w:val="00D81BA8"/>
    <w:rsid w:val="00D81E1A"/>
    <w:rsid w:val="00D846D5"/>
    <w:rsid w:val="00D84EB1"/>
    <w:rsid w:val="00D850A3"/>
    <w:rsid w:val="00D85241"/>
    <w:rsid w:val="00D910F5"/>
    <w:rsid w:val="00D922BA"/>
    <w:rsid w:val="00D96012"/>
    <w:rsid w:val="00D97AD6"/>
    <w:rsid w:val="00D97FA2"/>
    <w:rsid w:val="00DA0780"/>
    <w:rsid w:val="00DA1AA5"/>
    <w:rsid w:val="00DA1AE5"/>
    <w:rsid w:val="00DA1D3E"/>
    <w:rsid w:val="00DA2C5A"/>
    <w:rsid w:val="00DA4866"/>
    <w:rsid w:val="00DA4CF3"/>
    <w:rsid w:val="00DA51DB"/>
    <w:rsid w:val="00DA59DA"/>
    <w:rsid w:val="00DA7EEF"/>
    <w:rsid w:val="00DB0697"/>
    <w:rsid w:val="00DB15E5"/>
    <w:rsid w:val="00DB166A"/>
    <w:rsid w:val="00DB17D3"/>
    <w:rsid w:val="00DB24B3"/>
    <w:rsid w:val="00DB2C48"/>
    <w:rsid w:val="00DB4A20"/>
    <w:rsid w:val="00DB4EB7"/>
    <w:rsid w:val="00DB51D8"/>
    <w:rsid w:val="00DB658B"/>
    <w:rsid w:val="00DC15EA"/>
    <w:rsid w:val="00DC23D1"/>
    <w:rsid w:val="00DC30F2"/>
    <w:rsid w:val="00DC3A2D"/>
    <w:rsid w:val="00DC3EF1"/>
    <w:rsid w:val="00DC4A0D"/>
    <w:rsid w:val="00DC4B73"/>
    <w:rsid w:val="00DC4CBA"/>
    <w:rsid w:val="00DC4EE6"/>
    <w:rsid w:val="00DC63F1"/>
    <w:rsid w:val="00DC6D2D"/>
    <w:rsid w:val="00DC711B"/>
    <w:rsid w:val="00DD019E"/>
    <w:rsid w:val="00DD01EC"/>
    <w:rsid w:val="00DD0BB2"/>
    <w:rsid w:val="00DD155B"/>
    <w:rsid w:val="00DD26E6"/>
    <w:rsid w:val="00DD3A5D"/>
    <w:rsid w:val="00DD3C47"/>
    <w:rsid w:val="00DD4353"/>
    <w:rsid w:val="00DD4767"/>
    <w:rsid w:val="00DD4A44"/>
    <w:rsid w:val="00DD4DBA"/>
    <w:rsid w:val="00DD6471"/>
    <w:rsid w:val="00DD652D"/>
    <w:rsid w:val="00DD7AFA"/>
    <w:rsid w:val="00DE005A"/>
    <w:rsid w:val="00DE0EB0"/>
    <w:rsid w:val="00DE0F67"/>
    <w:rsid w:val="00DE141F"/>
    <w:rsid w:val="00DE2050"/>
    <w:rsid w:val="00DE27C9"/>
    <w:rsid w:val="00DE362C"/>
    <w:rsid w:val="00DE53D0"/>
    <w:rsid w:val="00DE5790"/>
    <w:rsid w:val="00DE6680"/>
    <w:rsid w:val="00DF42B2"/>
    <w:rsid w:val="00DF45E1"/>
    <w:rsid w:val="00DF56CD"/>
    <w:rsid w:val="00DF71F6"/>
    <w:rsid w:val="00DF7EE4"/>
    <w:rsid w:val="00E00DA8"/>
    <w:rsid w:val="00E01703"/>
    <w:rsid w:val="00E022C1"/>
    <w:rsid w:val="00E039B3"/>
    <w:rsid w:val="00E04447"/>
    <w:rsid w:val="00E048CB"/>
    <w:rsid w:val="00E0641B"/>
    <w:rsid w:val="00E065C1"/>
    <w:rsid w:val="00E07829"/>
    <w:rsid w:val="00E07B1A"/>
    <w:rsid w:val="00E11252"/>
    <w:rsid w:val="00E1275D"/>
    <w:rsid w:val="00E137A7"/>
    <w:rsid w:val="00E13EDF"/>
    <w:rsid w:val="00E14091"/>
    <w:rsid w:val="00E14115"/>
    <w:rsid w:val="00E168B6"/>
    <w:rsid w:val="00E20473"/>
    <w:rsid w:val="00E206FD"/>
    <w:rsid w:val="00E20AD3"/>
    <w:rsid w:val="00E21C85"/>
    <w:rsid w:val="00E22C41"/>
    <w:rsid w:val="00E24F8A"/>
    <w:rsid w:val="00E30754"/>
    <w:rsid w:val="00E31032"/>
    <w:rsid w:val="00E329CB"/>
    <w:rsid w:val="00E336DA"/>
    <w:rsid w:val="00E33A99"/>
    <w:rsid w:val="00E35512"/>
    <w:rsid w:val="00E36DF2"/>
    <w:rsid w:val="00E379BC"/>
    <w:rsid w:val="00E40068"/>
    <w:rsid w:val="00E40B0A"/>
    <w:rsid w:val="00E41695"/>
    <w:rsid w:val="00E41C0A"/>
    <w:rsid w:val="00E41EA4"/>
    <w:rsid w:val="00E41F95"/>
    <w:rsid w:val="00E4359B"/>
    <w:rsid w:val="00E43D4D"/>
    <w:rsid w:val="00E44D84"/>
    <w:rsid w:val="00E471F8"/>
    <w:rsid w:val="00E474E0"/>
    <w:rsid w:val="00E50875"/>
    <w:rsid w:val="00E512CE"/>
    <w:rsid w:val="00E51A14"/>
    <w:rsid w:val="00E51D82"/>
    <w:rsid w:val="00E52E91"/>
    <w:rsid w:val="00E5382B"/>
    <w:rsid w:val="00E538C3"/>
    <w:rsid w:val="00E540B8"/>
    <w:rsid w:val="00E56739"/>
    <w:rsid w:val="00E5754A"/>
    <w:rsid w:val="00E606D3"/>
    <w:rsid w:val="00E62181"/>
    <w:rsid w:val="00E63669"/>
    <w:rsid w:val="00E64AE5"/>
    <w:rsid w:val="00E6595F"/>
    <w:rsid w:val="00E66528"/>
    <w:rsid w:val="00E66AC1"/>
    <w:rsid w:val="00E66E9F"/>
    <w:rsid w:val="00E7008A"/>
    <w:rsid w:val="00E7106E"/>
    <w:rsid w:val="00E72BF0"/>
    <w:rsid w:val="00E73DE6"/>
    <w:rsid w:val="00E73FFF"/>
    <w:rsid w:val="00E74862"/>
    <w:rsid w:val="00E75DFC"/>
    <w:rsid w:val="00E766A3"/>
    <w:rsid w:val="00E77149"/>
    <w:rsid w:val="00E77AC5"/>
    <w:rsid w:val="00E77BA8"/>
    <w:rsid w:val="00E80717"/>
    <w:rsid w:val="00E82D0B"/>
    <w:rsid w:val="00E83C5D"/>
    <w:rsid w:val="00E8515C"/>
    <w:rsid w:val="00E86BC0"/>
    <w:rsid w:val="00E87D5E"/>
    <w:rsid w:val="00E90778"/>
    <w:rsid w:val="00E916E8"/>
    <w:rsid w:val="00E917E0"/>
    <w:rsid w:val="00E91836"/>
    <w:rsid w:val="00E91A08"/>
    <w:rsid w:val="00E92EEA"/>
    <w:rsid w:val="00E9347F"/>
    <w:rsid w:val="00E95023"/>
    <w:rsid w:val="00E95A20"/>
    <w:rsid w:val="00E9621D"/>
    <w:rsid w:val="00E97E27"/>
    <w:rsid w:val="00EA0760"/>
    <w:rsid w:val="00EA2D1A"/>
    <w:rsid w:val="00EA343C"/>
    <w:rsid w:val="00EA3DFF"/>
    <w:rsid w:val="00EA5543"/>
    <w:rsid w:val="00EA7077"/>
    <w:rsid w:val="00EB193B"/>
    <w:rsid w:val="00EB1A1A"/>
    <w:rsid w:val="00EB2A05"/>
    <w:rsid w:val="00EB2DFE"/>
    <w:rsid w:val="00EB3201"/>
    <w:rsid w:val="00EB3C01"/>
    <w:rsid w:val="00EB46CC"/>
    <w:rsid w:val="00EB4770"/>
    <w:rsid w:val="00EB4782"/>
    <w:rsid w:val="00EB4C07"/>
    <w:rsid w:val="00EB4D28"/>
    <w:rsid w:val="00EB4E2E"/>
    <w:rsid w:val="00EB666F"/>
    <w:rsid w:val="00EB6B40"/>
    <w:rsid w:val="00EB7F76"/>
    <w:rsid w:val="00EC17B9"/>
    <w:rsid w:val="00EC26E2"/>
    <w:rsid w:val="00EC2980"/>
    <w:rsid w:val="00EC2CEF"/>
    <w:rsid w:val="00EC2E01"/>
    <w:rsid w:val="00EC2F72"/>
    <w:rsid w:val="00EC3C75"/>
    <w:rsid w:val="00EC3EB2"/>
    <w:rsid w:val="00EC66B6"/>
    <w:rsid w:val="00EC6CAA"/>
    <w:rsid w:val="00EC728F"/>
    <w:rsid w:val="00EC7672"/>
    <w:rsid w:val="00ED130C"/>
    <w:rsid w:val="00ED21B9"/>
    <w:rsid w:val="00ED2BB8"/>
    <w:rsid w:val="00ED2EFC"/>
    <w:rsid w:val="00ED5474"/>
    <w:rsid w:val="00ED625B"/>
    <w:rsid w:val="00ED67C6"/>
    <w:rsid w:val="00ED7428"/>
    <w:rsid w:val="00EE0325"/>
    <w:rsid w:val="00EE04BA"/>
    <w:rsid w:val="00EE0DA7"/>
    <w:rsid w:val="00EE100B"/>
    <w:rsid w:val="00EE141C"/>
    <w:rsid w:val="00EE29AD"/>
    <w:rsid w:val="00EE2CED"/>
    <w:rsid w:val="00EE2FA1"/>
    <w:rsid w:val="00EE38A6"/>
    <w:rsid w:val="00EE4103"/>
    <w:rsid w:val="00EE561E"/>
    <w:rsid w:val="00EE5B67"/>
    <w:rsid w:val="00EE5FC9"/>
    <w:rsid w:val="00EE7220"/>
    <w:rsid w:val="00EE78C4"/>
    <w:rsid w:val="00EF0154"/>
    <w:rsid w:val="00EF0695"/>
    <w:rsid w:val="00EF0F5D"/>
    <w:rsid w:val="00EF1F3C"/>
    <w:rsid w:val="00EF24F1"/>
    <w:rsid w:val="00EF27F4"/>
    <w:rsid w:val="00EF2E75"/>
    <w:rsid w:val="00EF39B2"/>
    <w:rsid w:val="00EF4BD9"/>
    <w:rsid w:val="00EF4CB7"/>
    <w:rsid w:val="00EF7335"/>
    <w:rsid w:val="00F00E3B"/>
    <w:rsid w:val="00F0149B"/>
    <w:rsid w:val="00F02557"/>
    <w:rsid w:val="00F027A3"/>
    <w:rsid w:val="00F0329B"/>
    <w:rsid w:val="00F03336"/>
    <w:rsid w:val="00F047D1"/>
    <w:rsid w:val="00F04FAB"/>
    <w:rsid w:val="00F05D9F"/>
    <w:rsid w:val="00F0713A"/>
    <w:rsid w:val="00F115F4"/>
    <w:rsid w:val="00F131AB"/>
    <w:rsid w:val="00F1321E"/>
    <w:rsid w:val="00F1328E"/>
    <w:rsid w:val="00F13451"/>
    <w:rsid w:val="00F141D5"/>
    <w:rsid w:val="00F14C30"/>
    <w:rsid w:val="00F14FD2"/>
    <w:rsid w:val="00F1581A"/>
    <w:rsid w:val="00F167B7"/>
    <w:rsid w:val="00F16825"/>
    <w:rsid w:val="00F17716"/>
    <w:rsid w:val="00F204A8"/>
    <w:rsid w:val="00F20B72"/>
    <w:rsid w:val="00F20C28"/>
    <w:rsid w:val="00F20EA2"/>
    <w:rsid w:val="00F212EA"/>
    <w:rsid w:val="00F22676"/>
    <w:rsid w:val="00F23139"/>
    <w:rsid w:val="00F247B2"/>
    <w:rsid w:val="00F259F1"/>
    <w:rsid w:val="00F25C82"/>
    <w:rsid w:val="00F32161"/>
    <w:rsid w:val="00F321A7"/>
    <w:rsid w:val="00F33596"/>
    <w:rsid w:val="00F340FF"/>
    <w:rsid w:val="00F3596E"/>
    <w:rsid w:val="00F35E25"/>
    <w:rsid w:val="00F3613A"/>
    <w:rsid w:val="00F36215"/>
    <w:rsid w:val="00F37E3F"/>
    <w:rsid w:val="00F410F3"/>
    <w:rsid w:val="00F4206F"/>
    <w:rsid w:val="00F42287"/>
    <w:rsid w:val="00F4251D"/>
    <w:rsid w:val="00F447D5"/>
    <w:rsid w:val="00F44BF4"/>
    <w:rsid w:val="00F45D88"/>
    <w:rsid w:val="00F51BCB"/>
    <w:rsid w:val="00F52CAF"/>
    <w:rsid w:val="00F52D43"/>
    <w:rsid w:val="00F54641"/>
    <w:rsid w:val="00F54E95"/>
    <w:rsid w:val="00F55275"/>
    <w:rsid w:val="00F57424"/>
    <w:rsid w:val="00F60FB0"/>
    <w:rsid w:val="00F613B3"/>
    <w:rsid w:val="00F613E6"/>
    <w:rsid w:val="00F62931"/>
    <w:rsid w:val="00F635BD"/>
    <w:rsid w:val="00F63BC4"/>
    <w:rsid w:val="00F64A63"/>
    <w:rsid w:val="00F65363"/>
    <w:rsid w:val="00F6552E"/>
    <w:rsid w:val="00F664EE"/>
    <w:rsid w:val="00F6673E"/>
    <w:rsid w:val="00F66B80"/>
    <w:rsid w:val="00F67704"/>
    <w:rsid w:val="00F71738"/>
    <w:rsid w:val="00F727A6"/>
    <w:rsid w:val="00F72A25"/>
    <w:rsid w:val="00F73895"/>
    <w:rsid w:val="00F74491"/>
    <w:rsid w:val="00F75CE0"/>
    <w:rsid w:val="00F75D19"/>
    <w:rsid w:val="00F768A7"/>
    <w:rsid w:val="00F77513"/>
    <w:rsid w:val="00F77B15"/>
    <w:rsid w:val="00F804FF"/>
    <w:rsid w:val="00F806CD"/>
    <w:rsid w:val="00F809D9"/>
    <w:rsid w:val="00F82651"/>
    <w:rsid w:val="00F835F2"/>
    <w:rsid w:val="00F83840"/>
    <w:rsid w:val="00F8421F"/>
    <w:rsid w:val="00F84516"/>
    <w:rsid w:val="00F845B8"/>
    <w:rsid w:val="00F85126"/>
    <w:rsid w:val="00F86930"/>
    <w:rsid w:val="00F90465"/>
    <w:rsid w:val="00F90B43"/>
    <w:rsid w:val="00F91BD3"/>
    <w:rsid w:val="00F9281E"/>
    <w:rsid w:val="00F93D95"/>
    <w:rsid w:val="00F944D5"/>
    <w:rsid w:val="00F952A4"/>
    <w:rsid w:val="00F95A20"/>
    <w:rsid w:val="00F95BBB"/>
    <w:rsid w:val="00F95E3A"/>
    <w:rsid w:val="00F960BB"/>
    <w:rsid w:val="00F96946"/>
    <w:rsid w:val="00F96B94"/>
    <w:rsid w:val="00F96E84"/>
    <w:rsid w:val="00FA02C0"/>
    <w:rsid w:val="00FA2121"/>
    <w:rsid w:val="00FA232D"/>
    <w:rsid w:val="00FA2C72"/>
    <w:rsid w:val="00FA33BB"/>
    <w:rsid w:val="00FA3C92"/>
    <w:rsid w:val="00FA3DCC"/>
    <w:rsid w:val="00FA453D"/>
    <w:rsid w:val="00FA4814"/>
    <w:rsid w:val="00FA4CBF"/>
    <w:rsid w:val="00FA5574"/>
    <w:rsid w:val="00FA6D8C"/>
    <w:rsid w:val="00FA70A6"/>
    <w:rsid w:val="00FA7F27"/>
    <w:rsid w:val="00FB18FE"/>
    <w:rsid w:val="00FB2E75"/>
    <w:rsid w:val="00FB324F"/>
    <w:rsid w:val="00FB3DA2"/>
    <w:rsid w:val="00FB48A4"/>
    <w:rsid w:val="00FB499F"/>
    <w:rsid w:val="00FB528E"/>
    <w:rsid w:val="00FB62B0"/>
    <w:rsid w:val="00FB6E5E"/>
    <w:rsid w:val="00FB7ECF"/>
    <w:rsid w:val="00FC1D91"/>
    <w:rsid w:val="00FC5D78"/>
    <w:rsid w:val="00FC6320"/>
    <w:rsid w:val="00FC7C44"/>
    <w:rsid w:val="00FD05E8"/>
    <w:rsid w:val="00FD0C3D"/>
    <w:rsid w:val="00FD26F9"/>
    <w:rsid w:val="00FD2E18"/>
    <w:rsid w:val="00FD37DA"/>
    <w:rsid w:val="00FD3959"/>
    <w:rsid w:val="00FD3E7F"/>
    <w:rsid w:val="00FD46F6"/>
    <w:rsid w:val="00FD4995"/>
    <w:rsid w:val="00FD512C"/>
    <w:rsid w:val="00FD693D"/>
    <w:rsid w:val="00FD6EAE"/>
    <w:rsid w:val="00FD6FE1"/>
    <w:rsid w:val="00FD717E"/>
    <w:rsid w:val="00FE0F22"/>
    <w:rsid w:val="00FE1125"/>
    <w:rsid w:val="00FE1343"/>
    <w:rsid w:val="00FE13F4"/>
    <w:rsid w:val="00FE290F"/>
    <w:rsid w:val="00FE2972"/>
    <w:rsid w:val="00FE2E3C"/>
    <w:rsid w:val="00FE313F"/>
    <w:rsid w:val="00FE33C4"/>
    <w:rsid w:val="00FE353D"/>
    <w:rsid w:val="00FE4903"/>
    <w:rsid w:val="00FE4936"/>
    <w:rsid w:val="00FE613F"/>
    <w:rsid w:val="00FE67DE"/>
    <w:rsid w:val="00FE71F2"/>
    <w:rsid w:val="00FE7D6F"/>
    <w:rsid w:val="00FE7E8A"/>
    <w:rsid w:val="00FF0637"/>
    <w:rsid w:val="00FF0C01"/>
    <w:rsid w:val="00FF1E29"/>
    <w:rsid w:val="00FF22E5"/>
    <w:rsid w:val="00FF2533"/>
    <w:rsid w:val="00FF3EA9"/>
    <w:rsid w:val="00FF40C4"/>
    <w:rsid w:val="00FF4DC7"/>
    <w:rsid w:val="00FF5D15"/>
    <w:rsid w:val="00FF70F9"/>
    <w:rsid w:val="00FF7AFA"/>
    <w:rsid w:val="019B06FE"/>
    <w:rsid w:val="024E682A"/>
    <w:rsid w:val="02E55127"/>
    <w:rsid w:val="02F827AB"/>
    <w:rsid w:val="030D5F3E"/>
    <w:rsid w:val="042D1BA4"/>
    <w:rsid w:val="04C022AE"/>
    <w:rsid w:val="04D91731"/>
    <w:rsid w:val="052A7CDA"/>
    <w:rsid w:val="058C3D64"/>
    <w:rsid w:val="05EC14C0"/>
    <w:rsid w:val="060761FC"/>
    <w:rsid w:val="06107F5F"/>
    <w:rsid w:val="097C7840"/>
    <w:rsid w:val="09927485"/>
    <w:rsid w:val="09B625FF"/>
    <w:rsid w:val="09F869B3"/>
    <w:rsid w:val="0A88524D"/>
    <w:rsid w:val="0AD43C71"/>
    <w:rsid w:val="0B2B48D7"/>
    <w:rsid w:val="0BB75538"/>
    <w:rsid w:val="0BB97CD3"/>
    <w:rsid w:val="0C381B08"/>
    <w:rsid w:val="0C4268BC"/>
    <w:rsid w:val="0C9F3A47"/>
    <w:rsid w:val="0CD826F9"/>
    <w:rsid w:val="0D2F6FC2"/>
    <w:rsid w:val="0ECF2146"/>
    <w:rsid w:val="0F1939F6"/>
    <w:rsid w:val="0FC94F6F"/>
    <w:rsid w:val="0FC95AA6"/>
    <w:rsid w:val="0FFB7FB9"/>
    <w:rsid w:val="10960F75"/>
    <w:rsid w:val="10D06BEB"/>
    <w:rsid w:val="115900AB"/>
    <w:rsid w:val="115D6A80"/>
    <w:rsid w:val="11643B00"/>
    <w:rsid w:val="11944C8C"/>
    <w:rsid w:val="11B6448A"/>
    <w:rsid w:val="13226568"/>
    <w:rsid w:val="140F119D"/>
    <w:rsid w:val="154768EA"/>
    <w:rsid w:val="15927AB9"/>
    <w:rsid w:val="15953969"/>
    <w:rsid w:val="15E91DFF"/>
    <w:rsid w:val="16374AB1"/>
    <w:rsid w:val="1645566C"/>
    <w:rsid w:val="16C10DB2"/>
    <w:rsid w:val="16E87D39"/>
    <w:rsid w:val="17176744"/>
    <w:rsid w:val="174B03C7"/>
    <w:rsid w:val="17617090"/>
    <w:rsid w:val="18907793"/>
    <w:rsid w:val="18AF4B4F"/>
    <w:rsid w:val="18D82304"/>
    <w:rsid w:val="192B7626"/>
    <w:rsid w:val="19582574"/>
    <w:rsid w:val="195D078A"/>
    <w:rsid w:val="19774F4F"/>
    <w:rsid w:val="19A82C67"/>
    <w:rsid w:val="19B04F36"/>
    <w:rsid w:val="1A5D032D"/>
    <w:rsid w:val="1AC72CFD"/>
    <w:rsid w:val="1ADD153E"/>
    <w:rsid w:val="1BA2206A"/>
    <w:rsid w:val="1BFE5E5F"/>
    <w:rsid w:val="1C4730B6"/>
    <w:rsid w:val="1C681805"/>
    <w:rsid w:val="1DD3702D"/>
    <w:rsid w:val="1DFC5AD7"/>
    <w:rsid w:val="1DFD05C0"/>
    <w:rsid w:val="1ED1316A"/>
    <w:rsid w:val="1EF72424"/>
    <w:rsid w:val="1F111492"/>
    <w:rsid w:val="1F247A49"/>
    <w:rsid w:val="201570AB"/>
    <w:rsid w:val="201912F2"/>
    <w:rsid w:val="20205D16"/>
    <w:rsid w:val="207170A3"/>
    <w:rsid w:val="207276B4"/>
    <w:rsid w:val="207623C2"/>
    <w:rsid w:val="210F4D0F"/>
    <w:rsid w:val="217B5BCF"/>
    <w:rsid w:val="21BA6E10"/>
    <w:rsid w:val="21DC13D3"/>
    <w:rsid w:val="21EB5056"/>
    <w:rsid w:val="22132D8B"/>
    <w:rsid w:val="22460F13"/>
    <w:rsid w:val="224E77C2"/>
    <w:rsid w:val="22AB579F"/>
    <w:rsid w:val="243C4771"/>
    <w:rsid w:val="24D66A7D"/>
    <w:rsid w:val="24E62199"/>
    <w:rsid w:val="255C1ACC"/>
    <w:rsid w:val="25E90E6E"/>
    <w:rsid w:val="267B0C1C"/>
    <w:rsid w:val="27424593"/>
    <w:rsid w:val="285F6AAB"/>
    <w:rsid w:val="28A728B3"/>
    <w:rsid w:val="292C2287"/>
    <w:rsid w:val="29947E89"/>
    <w:rsid w:val="29A13435"/>
    <w:rsid w:val="29E30058"/>
    <w:rsid w:val="2A3A5F50"/>
    <w:rsid w:val="2A450E46"/>
    <w:rsid w:val="2AE020A9"/>
    <w:rsid w:val="2B005DCA"/>
    <w:rsid w:val="2B81694C"/>
    <w:rsid w:val="2BA20497"/>
    <w:rsid w:val="2C25343B"/>
    <w:rsid w:val="2CC84CF6"/>
    <w:rsid w:val="2D405953"/>
    <w:rsid w:val="2D4F2E32"/>
    <w:rsid w:val="2DC43C76"/>
    <w:rsid w:val="2E9C2B87"/>
    <w:rsid w:val="2EAC7D58"/>
    <w:rsid w:val="2EAF15D5"/>
    <w:rsid w:val="2ED2762B"/>
    <w:rsid w:val="2F350F1D"/>
    <w:rsid w:val="2F4C164D"/>
    <w:rsid w:val="2FA06A1A"/>
    <w:rsid w:val="2FAB5FC1"/>
    <w:rsid w:val="2FDA5670"/>
    <w:rsid w:val="31CD3B33"/>
    <w:rsid w:val="321E4C26"/>
    <w:rsid w:val="327B7D5F"/>
    <w:rsid w:val="32915914"/>
    <w:rsid w:val="32C001C2"/>
    <w:rsid w:val="32D94173"/>
    <w:rsid w:val="330B6B74"/>
    <w:rsid w:val="33145AAE"/>
    <w:rsid w:val="33323793"/>
    <w:rsid w:val="33B81E1F"/>
    <w:rsid w:val="343D6F5D"/>
    <w:rsid w:val="34542C4C"/>
    <w:rsid w:val="348D5BB5"/>
    <w:rsid w:val="34930633"/>
    <w:rsid w:val="34A84742"/>
    <w:rsid w:val="35196C52"/>
    <w:rsid w:val="360A7020"/>
    <w:rsid w:val="364D476A"/>
    <w:rsid w:val="36A67FC7"/>
    <w:rsid w:val="36BD7825"/>
    <w:rsid w:val="36F63095"/>
    <w:rsid w:val="37857739"/>
    <w:rsid w:val="37AB2027"/>
    <w:rsid w:val="37F412F6"/>
    <w:rsid w:val="38165271"/>
    <w:rsid w:val="38B805AB"/>
    <w:rsid w:val="39CE5341"/>
    <w:rsid w:val="3AD71CE0"/>
    <w:rsid w:val="3B547A13"/>
    <w:rsid w:val="3B6B188C"/>
    <w:rsid w:val="3BA362A4"/>
    <w:rsid w:val="3BB475BF"/>
    <w:rsid w:val="3BB8013E"/>
    <w:rsid w:val="3C3F22D4"/>
    <w:rsid w:val="3C7F2975"/>
    <w:rsid w:val="3CF24CA9"/>
    <w:rsid w:val="3CFB60C0"/>
    <w:rsid w:val="3E277690"/>
    <w:rsid w:val="3EBA4243"/>
    <w:rsid w:val="3F5482CD"/>
    <w:rsid w:val="3F565437"/>
    <w:rsid w:val="3FB91351"/>
    <w:rsid w:val="3FFF1B21"/>
    <w:rsid w:val="40677E57"/>
    <w:rsid w:val="40A5078A"/>
    <w:rsid w:val="40E05AAB"/>
    <w:rsid w:val="41645DD6"/>
    <w:rsid w:val="41867758"/>
    <w:rsid w:val="421E1865"/>
    <w:rsid w:val="423A77F8"/>
    <w:rsid w:val="42DA7F4D"/>
    <w:rsid w:val="42F00938"/>
    <w:rsid w:val="433E1055"/>
    <w:rsid w:val="433E48AF"/>
    <w:rsid w:val="4384487C"/>
    <w:rsid w:val="440B0CF1"/>
    <w:rsid w:val="44A953FB"/>
    <w:rsid w:val="452C6BC6"/>
    <w:rsid w:val="466B4634"/>
    <w:rsid w:val="46BA39F4"/>
    <w:rsid w:val="46E53F3E"/>
    <w:rsid w:val="471D38B8"/>
    <w:rsid w:val="47DF44F3"/>
    <w:rsid w:val="48AB1425"/>
    <w:rsid w:val="49742009"/>
    <w:rsid w:val="49F64862"/>
    <w:rsid w:val="4BC12052"/>
    <w:rsid w:val="4BD037FD"/>
    <w:rsid w:val="4BF5215A"/>
    <w:rsid w:val="4C343C25"/>
    <w:rsid w:val="4CD760CB"/>
    <w:rsid w:val="4CFF17F4"/>
    <w:rsid w:val="4D585172"/>
    <w:rsid w:val="4DBB7E86"/>
    <w:rsid w:val="4DBF9480"/>
    <w:rsid w:val="4DC636E2"/>
    <w:rsid w:val="4DEC67D1"/>
    <w:rsid w:val="4E0C70E5"/>
    <w:rsid w:val="4E667F5A"/>
    <w:rsid w:val="4EFA2EA9"/>
    <w:rsid w:val="4F0726F3"/>
    <w:rsid w:val="4F100328"/>
    <w:rsid w:val="4F3806A7"/>
    <w:rsid w:val="4F5641C0"/>
    <w:rsid w:val="4F603C32"/>
    <w:rsid w:val="4F615EC4"/>
    <w:rsid w:val="4FE63898"/>
    <w:rsid w:val="50153FCA"/>
    <w:rsid w:val="50CF4301"/>
    <w:rsid w:val="50F5732E"/>
    <w:rsid w:val="50F71AA0"/>
    <w:rsid w:val="514A7F83"/>
    <w:rsid w:val="515A7AA5"/>
    <w:rsid w:val="515A7ED6"/>
    <w:rsid w:val="51CC6ED5"/>
    <w:rsid w:val="51F45869"/>
    <w:rsid w:val="521C43BB"/>
    <w:rsid w:val="528E3E04"/>
    <w:rsid w:val="52B46ACE"/>
    <w:rsid w:val="53255FEB"/>
    <w:rsid w:val="536224AE"/>
    <w:rsid w:val="53B44345"/>
    <w:rsid w:val="5420003C"/>
    <w:rsid w:val="54237D6D"/>
    <w:rsid w:val="542B3F79"/>
    <w:rsid w:val="54312FA1"/>
    <w:rsid w:val="546423CE"/>
    <w:rsid w:val="555A59EB"/>
    <w:rsid w:val="55682B95"/>
    <w:rsid w:val="56903DD5"/>
    <w:rsid w:val="56AB7610"/>
    <w:rsid w:val="56B00AFA"/>
    <w:rsid w:val="56B021CE"/>
    <w:rsid w:val="576318EC"/>
    <w:rsid w:val="57AC30B1"/>
    <w:rsid w:val="57F336AD"/>
    <w:rsid w:val="58064CA2"/>
    <w:rsid w:val="582828B5"/>
    <w:rsid w:val="58735B31"/>
    <w:rsid w:val="591554D6"/>
    <w:rsid w:val="594A3B80"/>
    <w:rsid w:val="5978005C"/>
    <w:rsid w:val="59E56222"/>
    <w:rsid w:val="5A9C6770"/>
    <w:rsid w:val="5ACF0E69"/>
    <w:rsid w:val="5ADB5309"/>
    <w:rsid w:val="5ADC7A96"/>
    <w:rsid w:val="5B1F5D08"/>
    <w:rsid w:val="5B330E38"/>
    <w:rsid w:val="5C2C2600"/>
    <w:rsid w:val="5D72061A"/>
    <w:rsid w:val="5DA956C6"/>
    <w:rsid w:val="5E7049FD"/>
    <w:rsid w:val="5E7E0C74"/>
    <w:rsid w:val="5F1561D6"/>
    <w:rsid w:val="5F157390"/>
    <w:rsid w:val="5F6D4719"/>
    <w:rsid w:val="60135E6C"/>
    <w:rsid w:val="60A14617"/>
    <w:rsid w:val="61411BA3"/>
    <w:rsid w:val="61E5511B"/>
    <w:rsid w:val="620E1893"/>
    <w:rsid w:val="62760E1B"/>
    <w:rsid w:val="629B7319"/>
    <w:rsid w:val="62D0719F"/>
    <w:rsid w:val="630150CB"/>
    <w:rsid w:val="63412A72"/>
    <w:rsid w:val="63606160"/>
    <w:rsid w:val="638A77A6"/>
    <w:rsid w:val="63AA02FC"/>
    <w:rsid w:val="63D40071"/>
    <w:rsid w:val="63FD1645"/>
    <w:rsid w:val="64DE4B84"/>
    <w:rsid w:val="64F55438"/>
    <w:rsid w:val="650068C3"/>
    <w:rsid w:val="65302C6D"/>
    <w:rsid w:val="656E7A59"/>
    <w:rsid w:val="65C01955"/>
    <w:rsid w:val="666446E6"/>
    <w:rsid w:val="669D66B2"/>
    <w:rsid w:val="66A45DC3"/>
    <w:rsid w:val="67085EEF"/>
    <w:rsid w:val="678A292C"/>
    <w:rsid w:val="67A10374"/>
    <w:rsid w:val="69323FBF"/>
    <w:rsid w:val="694619D1"/>
    <w:rsid w:val="696C67C9"/>
    <w:rsid w:val="69870F61"/>
    <w:rsid w:val="6A0D79D0"/>
    <w:rsid w:val="6A2E1E2B"/>
    <w:rsid w:val="6A6A09D2"/>
    <w:rsid w:val="6B2331CC"/>
    <w:rsid w:val="6C15375D"/>
    <w:rsid w:val="6C21502A"/>
    <w:rsid w:val="6C95582F"/>
    <w:rsid w:val="6D1C3B05"/>
    <w:rsid w:val="6D2563FB"/>
    <w:rsid w:val="6E170A6D"/>
    <w:rsid w:val="6E377AF9"/>
    <w:rsid w:val="6E7147C0"/>
    <w:rsid w:val="6ED9256D"/>
    <w:rsid w:val="6EDB1C2C"/>
    <w:rsid w:val="6FBF5CE1"/>
    <w:rsid w:val="6FEB1569"/>
    <w:rsid w:val="70020173"/>
    <w:rsid w:val="70F12E0E"/>
    <w:rsid w:val="7103394B"/>
    <w:rsid w:val="718061E8"/>
    <w:rsid w:val="71C37A20"/>
    <w:rsid w:val="722D028C"/>
    <w:rsid w:val="72361A21"/>
    <w:rsid w:val="72596379"/>
    <w:rsid w:val="72800D4B"/>
    <w:rsid w:val="72BE376E"/>
    <w:rsid w:val="72ED0372"/>
    <w:rsid w:val="74016A0C"/>
    <w:rsid w:val="745A2D4E"/>
    <w:rsid w:val="74D633F0"/>
    <w:rsid w:val="74D97D8D"/>
    <w:rsid w:val="752C080C"/>
    <w:rsid w:val="75AD109F"/>
    <w:rsid w:val="761714A4"/>
    <w:rsid w:val="76D801F5"/>
    <w:rsid w:val="771008C4"/>
    <w:rsid w:val="7740545C"/>
    <w:rsid w:val="78050AB2"/>
    <w:rsid w:val="782B1005"/>
    <w:rsid w:val="78750693"/>
    <w:rsid w:val="787C4232"/>
    <w:rsid w:val="78BC7200"/>
    <w:rsid w:val="78E723B1"/>
    <w:rsid w:val="79147CDB"/>
    <w:rsid w:val="79182DE2"/>
    <w:rsid w:val="79635B8B"/>
    <w:rsid w:val="79AC5A2A"/>
    <w:rsid w:val="7A427E92"/>
    <w:rsid w:val="7A857C2D"/>
    <w:rsid w:val="7B0D208C"/>
    <w:rsid w:val="7B152D65"/>
    <w:rsid w:val="7B1F1A4A"/>
    <w:rsid w:val="7B29695F"/>
    <w:rsid w:val="7B7124C9"/>
    <w:rsid w:val="7BBC7FE9"/>
    <w:rsid w:val="7BBF4F90"/>
    <w:rsid w:val="7BC043A8"/>
    <w:rsid w:val="7BC344BA"/>
    <w:rsid w:val="7BEF9CB0"/>
    <w:rsid w:val="7C1B4D65"/>
    <w:rsid w:val="7C6B072D"/>
    <w:rsid w:val="7C846379"/>
    <w:rsid w:val="7D0B0935"/>
    <w:rsid w:val="7DBE7F96"/>
    <w:rsid w:val="7DDF7FBE"/>
    <w:rsid w:val="7E7A45BF"/>
    <w:rsid w:val="7E7D604A"/>
    <w:rsid w:val="7EEA6D5F"/>
    <w:rsid w:val="7EEFF2CE"/>
    <w:rsid w:val="9CAF7ECB"/>
    <w:rsid w:val="F6FF56B4"/>
    <w:rsid w:val="F7DD77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22"/>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3"/>
    <w:unhideWhenUsed/>
    <w:qFormat/>
    <w:uiPriority w:val="9"/>
    <w:pPr>
      <w:keepNext/>
      <w:keepLines/>
      <w:spacing w:before="260" w:after="260" w:line="416" w:lineRule="auto"/>
      <w:outlineLvl w:val="2"/>
    </w:pPr>
    <w:rPr>
      <w:b/>
      <w:bCs/>
      <w:sz w:val="32"/>
      <w:szCs w:val="32"/>
    </w:rPr>
  </w:style>
  <w:style w:type="paragraph" w:styleId="6">
    <w:name w:val="heading 4"/>
    <w:basedOn w:val="1"/>
    <w:next w:val="1"/>
    <w:link w:val="24"/>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7">
    <w:name w:val="heading 5"/>
    <w:basedOn w:val="1"/>
    <w:next w:val="1"/>
    <w:link w:val="25"/>
    <w:unhideWhenUsed/>
    <w:qFormat/>
    <w:uiPriority w:val="9"/>
    <w:pPr>
      <w:keepNext/>
      <w:keepLines/>
      <w:spacing w:before="280" w:after="290" w:line="376" w:lineRule="auto"/>
      <w:outlineLvl w:val="4"/>
    </w:pPr>
    <w:rPr>
      <w:b/>
      <w:bCs/>
      <w:sz w:val="28"/>
      <w:szCs w:val="28"/>
    </w:rPr>
  </w:style>
  <w:style w:type="paragraph" w:styleId="8">
    <w:name w:val="heading 6"/>
    <w:basedOn w:val="1"/>
    <w:next w:val="1"/>
    <w:link w:val="26"/>
    <w:unhideWhenUsed/>
    <w:qFormat/>
    <w:uiPriority w:val="9"/>
    <w:pPr>
      <w:keepNext/>
      <w:keepLines/>
      <w:spacing w:before="240" w:after="64" w:line="320" w:lineRule="auto"/>
      <w:outlineLvl w:val="5"/>
    </w:pPr>
    <w:rPr>
      <w:rFonts w:asciiTheme="majorHAnsi" w:hAnsiTheme="majorHAnsi" w:eastAsiaTheme="majorEastAsia" w:cstheme="majorBidi"/>
      <w:b/>
      <w:bCs/>
      <w:sz w:val="24"/>
      <w:szCs w:val="24"/>
    </w:rPr>
  </w:style>
  <w:style w:type="character" w:default="1" w:styleId="17">
    <w:name w:val="Default Paragraph Font"/>
    <w:unhideWhenUsed/>
    <w:qFormat/>
    <w:uiPriority w:val="1"/>
  </w:style>
  <w:style w:type="table" w:default="1" w:styleId="16">
    <w:name w:val="Normal Table"/>
    <w:unhideWhenUsed/>
    <w:qFormat/>
    <w:uiPriority w:val="99"/>
    <w:tblPr>
      <w:tblCellMar>
        <w:top w:w="0" w:type="dxa"/>
        <w:left w:w="108" w:type="dxa"/>
        <w:bottom w:w="0" w:type="dxa"/>
        <w:right w:w="108" w:type="dxa"/>
      </w:tblCellMar>
    </w:tblPr>
  </w:style>
  <w:style w:type="paragraph" w:styleId="2">
    <w:name w:val="footer"/>
    <w:basedOn w:val="1"/>
    <w:link w:val="28"/>
    <w:unhideWhenUsed/>
    <w:qFormat/>
    <w:uiPriority w:val="99"/>
    <w:pPr>
      <w:tabs>
        <w:tab w:val="center" w:pos="4153"/>
        <w:tab w:val="right" w:pos="8306"/>
      </w:tabs>
      <w:snapToGrid w:val="0"/>
      <w:jc w:val="left"/>
    </w:pPr>
    <w:rPr>
      <w:sz w:val="18"/>
      <w:szCs w:val="18"/>
    </w:rPr>
  </w:style>
  <w:style w:type="paragraph" w:styleId="9">
    <w:name w:val="annotation text"/>
    <w:basedOn w:val="1"/>
    <w:link w:val="30"/>
    <w:unhideWhenUsed/>
    <w:qFormat/>
    <w:uiPriority w:val="99"/>
    <w:pPr>
      <w:jc w:val="left"/>
    </w:pPr>
  </w:style>
  <w:style w:type="paragraph" w:styleId="10">
    <w:name w:val="Body Text"/>
    <w:basedOn w:val="1"/>
    <w:next w:val="11"/>
    <w:link w:val="20"/>
    <w:qFormat/>
    <w:uiPriority w:val="99"/>
    <w:pPr>
      <w:spacing w:after="120"/>
    </w:pPr>
    <w:rPr>
      <w:rFonts w:ascii="宋体" w:hAnsi="宋体" w:eastAsia="宋体" w:cs="Times New Roman"/>
      <w:snapToGrid w:val="0"/>
      <w:szCs w:val="24"/>
    </w:rPr>
  </w:style>
  <w:style w:type="paragraph" w:customStyle="1" w:styleId="11">
    <w:name w:val="TOC 11"/>
    <w:next w:val="1"/>
    <w:qFormat/>
    <w:uiPriority w:val="0"/>
    <w:pPr>
      <w:wordWrap w:val="0"/>
      <w:jc w:val="both"/>
    </w:pPr>
    <w:rPr>
      <w:rFonts w:ascii="Calibri" w:hAnsi="Calibri" w:eastAsia="宋体" w:cs="Times New Roman"/>
      <w:sz w:val="21"/>
      <w:szCs w:val="22"/>
      <w:lang w:val="en-US" w:eastAsia="zh-CN" w:bidi="ar-SA"/>
    </w:rPr>
  </w:style>
  <w:style w:type="paragraph" w:styleId="12">
    <w:name w:val="Balloon Text"/>
    <w:basedOn w:val="1"/>
    <w:link w:val="38"/>
    <w:unhideWhenUsed/>
    <w:qFormat/>
    <w:uiPriority w:val="99"/>
    <w:rPr>
      <w:sz w:val="18"/>
      <w:szCs w:val="18"/>
    </w:rPr>
  </w:style>
  <w:style w:type="paragraph" w:styleId="13">
    <w:name w:val="header"/>
    <w:basedOn w:val="1"/>
    <w:link w:val="27"/>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5">
    <w:name w:val="annotation subject"/>
    <w:basedOn w:val="9"/>
    <w:next w:val="9"/>
    <w:link w:val="31"/>
    <w:unhideWhenUsed/>
    <w:qFormat/>
    <w:uiPriority w:val="99"/>
    <w:rPr>
      <w:b/>
      <w:bCs/>
    </w:rPr>
  </w:style>
  <w:style w:type="character" w:styleId="18">
    <w:name w:val="Strong"/>
    <w:basedOn w:val="17"/>
    <w:qFormat/>
    <w:uiPriority w:val="22"/>
    <w:rPr>
      <w:b/>
      <w:bCs/>
    </w:rPr>
  </w:style>
  <w:style w:type="character" w:styleId="19">
    <w:name w:val="annotation reference"/>
    <w:basedOn w:val="17"/>
    <w:unhideWhenUsed/>
    <w:qFormat/>
    <w:uiPriority w:val="99"/>
    <w:rPr>
      <w:sz w:val="21"/>
      <w:szCs w:val="21"/>
    </w:rPr>
  </w:style>
  <w:style w:type="character" w:customStyle="1" w:styleId="20">
    <w:name w:val="正文文本 字符"/>
    <w:basedOn w:val="17"/>
    <w:link w:val="10"/>
    <w:qFormat/>
    <w:uiPriority w:val="99"/>
    <w:rPr>
      <w:rFonts w:ascii="宋体" w:hAnsi="宋体" w:eastAsia="宋体" w:cs="Times New Roman"/>
      <w:snapToGrid w:val="0"/>
      <w:szCs w:val="24"/>
    </w:rPr>
  </w:style>
  <w:style w:type="character" w:customStyle="1" w:styleId="21">
    <w:name w:val="标题 2 字符"/>
    <w:basedOn w:val="17"/>
    <w:link w:val="4"/>
    <w:qFormat/>
    <w:uiPriority w:val="9"/>
    <w:rPr>
      <w:rFonts w:asciiTheme="majorHAnsi" w:hAnsiTheme="majorHAnsi" w:eastAsiaTheme="majorEastAsia" w:cstheme="majorBidi"/>
      <w:b/>
      <w:bCs/>
      <w:sz w:val="32"/>
      <w:szCs w:val="32"/>
    </w:rPr>
  </w:style>
  <w:style w:type="character" w:customStyle="1" w:styleId="22">
    <w:name w:val="标题 1 字符"/>
    <w:basedOn w:val="17"/>
    <w:link w:val="3"/>
    <w:qFormat/>
    <w:uiPriority w:val="9"/>
    <w:rPr>
      <w:b/>
      <w:bCs/>
      <w:kern w:val="44"/>
      <w:sz w:val="44"/>
      <w:szCs w:val="44"/>
    </w:rPr>
  </w:style>
  <w:style w:type="character" w:customStyle="1" w:styleId="23">
    <w:name w:val="标题 3 字符"/>
    <w:basedOn w:val="17"/>
    <w:link w:val="5"/>
    <w:qFormat/>
    <w:uiPriority w:val="9"/>
    <w:rPr>
      <w:b/>
      <w:bCs/>
      <w:sz w:val="32"/>
      <w:szCs w:val="32"/>
    </w:rPr>
  </w:style>
  <w:style w:type="character" w:customStyle="1" w:styleId="24">
    <w:name w:val="标题 4 字符"/>
    <w:basedOn w:val="17"/>
    <w:link w:val="6"/>
    <w:qFormat/>
    <w:uiPriority w:val="9"/>
    <w:rPr>
      <w:rFonts w:asciiTheme="majorHAnsi" w:hAnsiTheme="majorHAnsi" w:eastAsiaTheme="majorEastAsia" w:cstheme="majorBidi"/>
      <w:b/>
      <w:bCs/>
      <w:sz w:val="28"/>
      <w:szCs w:val="28"/>
    </w:rPr>
  </w:style>
  <w:style w:type="character" w:customStyle="1" w:styleId="25">
    <w:name w:val="标题 5 字符"/>
    <w:basedOn w:val="17"/>
    <w:link w:val="7"/>
    <w:qFormat/>
    <w:uiPriority w:val="9"/>
    <w:rPr>
      <w:b/>
      <w:bCs/>
      <w:sz w:val="28"/>
      <w:szCs w:val="28"/>
    </w:rPr>
  </w:style>
  <w:style w:type="character" w:customStyle="1" w:styleId="26">
    <w:name w:val="标题 6 字符"/>
    <w:basedOn w:val="17"/>
    <w:link w:val="8"/>
    <w:qFormat/>
    <w:uiPriority w:val="9"/>
    <w:rPr>
      <w:rFonts w:asciiTheme="majorHAnsi" w:hAnsiTheme="majorHAnsi" w:eastAsiaTheme="majorEastAsia" w:cstheme="majorBidi"/>
      <w:b/>
      <w:bCs/>
      <w:sz w:val="24"/>
      <w:szCs w:val="24"/>
    </w:rPr>
  </w:style>
  <w:style w:type="character" w:customStyle="1" w:styleId="27">
    <w:name w:val="页眉 字符"/>
    <w:basedOn w:val="17"/>
    <w:link w:val="13"/>
    <w:qFormat/>
    <w:uiPriority w:val="99"/>
    <w:rPr>
      <w:sz w:val="18"/>
      <w:szCs w:val="18"/>
    </w:rPr>
  </w:style>
  <w:style w:type="character" w:customStyle="1" w:styleId="28">
    <w:name w:val="页脚 字符"/>
    <w:basedOn w:val="17"/>
    <w:link w:val="2"/>
    <w:qFormat/>
    <w:uiPriority w:val="99"/>
    <w:rPr>
      <w:sz w:val="18"/>
      <w:szCs w:val="18"/>
    </w:rPr>
  </w:style>
  <w:style w:type="paragraph" w:customStyle="1" w:styleId="29">
    <w:name w:val="列表段落1"/>
    <w:basedOn w:val="1"/>
    <w:qFormat/>
    <w:uiPriority w:val="34"/>
    <w:pPr>
      <w:ind w:firstLine="420" w:firstLineChars="200"/>
    </w:pPr>
  </w:style>
  <w:style w:type="character" w:customStyle="1" w:styleId="30">
    <w:name w:val="批注文字 字符"/>
    <w:basedOn w:val="17"/>
    <w:link w:val="9"/>
    <w:semiHidden/>
    <w:qFormat/>
    <w:uiPriority w:val="99"/>
    <w:rPr>
      <w:rFonts w:asciiTheme="minorHAnsi" w:hAnsiTheme="minorHAnsi" w:eastAsiaTheme="minorEastAsia" w:cstheme="minorBidi"/>
      <w:kern w:val="2"/>
      <w:sz w:val="21"/>
      <w:szCs w:val="22"/>
    </w:rPr>
  </w:style>
  <w:style w:type="character" w:customStyle="1" w:styleId="31">
    <w:name w:val="批注主题 字符"/>
    <w:basedOn w:val="30"/>
    <w:link w:val="15"/>
    <w:semiHidden/>
    <w:qFormat/>
    <w:uiPriority w:val="99"/>
    <w:rPr>
      <w:rFonts w:asciiTheme="minorHAnsi" w:hAnsiTheme="minorHAnsi" w:eastAsiaTheme="minorEastAsia" w:cstheme="minorBidi"/>
      <w:b/>
      <w:bCs/>
      <w:kern w:val="2"/>
      <w:sz w:val="21"/>
      <w:szCs w:val="22"/>
    </w:rPr>
  </w:style>
  <w:style w:type="paragraph" w:customStyle="1" w:styleId="32">
    <w:name w:val="列表段落2"/>
    <w:basedOn w:val="1"/>
    <w:qFormat/>
    <w:uiPriority w:val="99"/>
    <w:pPr>
      <w:ind w:firstLine="420" w:firstLineChars="200"/>
    </w:pPr>
  </w:style>
  <w:style w:type="paragraph" w:customStyle="1" w:styleId="33">
    <w:name w:val="TOC 111"/>
    <w:next w:val="1"/>
    <w:qFormat/>
    <w:uiPriority w:val="0"/>
    <w:pPr>
      <w:wordWrap w:val="0"/>
      <w:jc w:val="both"/>
    </w:pPr>
    <w:rPr>
      <w:rFonts w:ascii="Calibri" w:hAnsi="Calibri" w:eastAsia="宋体" w:cs="Times New Roman"/>
      <w:sz w:val="21"/>
      <w:szCs w:val="22"/>
      <w:lang w:val="en-US" w:eastAsia="zh-CN" w:bidi="ar-SA"/>
    </w:rPr>
  </w:style>
  <w:style w:type="paragraph" w:customStyle="1" w:styleId="34">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35">
    <w:name w:val="修订2"/>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36">
    <w:name w:val="修订3"/>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37">
    <w:name w:val="列表段落3"/>
    <w:basedOn w:val="1"/>
    <w:qFormat/>
    <w:uiPriority w:val="99"/>
    <w:pPr>
      <w:ind w:firstLine="420" w:firstLineChars="200"/>
    </w:pPr>
  </w:style>
  <w:style w:type="character" w:customStyle="1" w:styleId="38">
    <w:name w:val="批注框文本 字符"/>
    <w:basedOn w:val="17"/>
    <w:link w:val="12"/>
    <w:semiHidden/>
    <w:qFormat/>
    <w:uiPriority w:val="99"/>
    <w:rPr>
      <w:kern w:val="2"/>
      <w:sz w:val="18"/>
      <w:szCs w:val="18"/>
    </w:rPr>
  </w:style>
  <w:style w:type="paragraph" w:customStyle="1" w:styleId="39">
    <w:name w:val="修订4"/>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40">
    <w:name w:val="修订5"/>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41">
    <w:name w:val="修订6"/>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42">
    <w:name w:val="修订7"/>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DA14565-EEAA-4618-89FD-9026F4AB1F7B}">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3438</Words>
  <Characters>3494</Characters>
  <Lines>27</Lines>
  <Paragraphs>7</Paragraphs>
  <TotalTime>0</TotalTime>
  <ScaleCrop>false</ScaleCrop>
  <LinksUpToDate>false</LinksUpToDate>
  <CharactersWithSpaces>3564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2022-03-24T13:25:00Z</dcterms:created>
  <dc:creator>白 晓楠</dc:creator>
  <cp:lastModifiedBy>老苏</cp:lastModifiedBy>
  <cp:lastPrinted>2022-03-25T10:18:00Z</cp:lastPrinted>
  <dcterms:modified xsi:type="dcterms:W3CDTF">2023-03-23T08:20:51Z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EB6B686A631F4CF29060DEB74B2CFCAB</vt:lpwstr>
  </property>
</Properties>
</file>